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03E">
      <w:pPr>
        <w:pStyle w:val="a3"/>
        <w:jc w:val="center"/>
      </w:pPr>
      <w:bookmarkStart w:id="0" w:name="_GoBack"/>
      <w:bookmarkEnd w:id="0"/>
      <w:r>
        <w:rPr>
          <w:noProof/>
        </w:rPr>
        <w:drawing>
          <wp:inline distT="0" distB="0" distL="0" distR="0">
            <wp:extent cx="666750" cy="914400"/>
            <wp:effectExtent l="0" t="0" r="0" b="0"/>
            <wp:docPr id="1" name="Рисунок 1" descr="C:\Users\e.lapsh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shova\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0C603E">
      <w:pPr>
        <w:pStyle w:val="2"/>
        <w:jc w:val="center"/>
        <w:rPr>
          <w:rFonts w:eastAsia="Times New Roman"/>
        </w:rPr>
      </w:pPr>
      <w:r>
        <w:rPr>
          <w:rFonts w:eastAsia="Times New Roman"/>
        </w:rPr>
        <w:t>ПРАВЛІННЯ НАЦІОНАЛЬНОГО БАНКУ УКРАЇНИ</w:t>
      </w:r>
    </w:p>
    <w:p w:rsidR="00000000" w:rsidRDefault="000C603E">
      <w:pPr>
        <w:pStyle w:val="2"/>
        <w:jc w:val="center"/>
        <w:rPr>
          <w:rFonts w:eastAsia="Times New Roman"/>
        </w:rPr>
      </w:pPr>
      <w:r>
        <w:rPr>
          <w:rFonts w:eastAsia="Times New Roman"/>
        </w:rPr>
        <w:t>ПОСТАНОВА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000000">
        <w:trPr>
          <w:tblCellSpacing w:w="22" w:type="dxa"/>
        </w:trPr>
        <w:tc>
          <w:tcPr>
            <w:tcW w:w="1750" w:type="pct"/>
            <w:hideMark/>
          </w:tcPr>
          <w:p w:rsidR="00000000" w:rsidRDefault="000C603E">
            <w:pPr>
              <w:pStyle w:val="a3"/>
              <w:jc w:val="center"/>
            </w:pPr>
            <w:r>
              <w:rPr>
                <w:b/>
                <w:bCs/>
              </w:rPr>
              <w:t>25.09.2013</w:t>
            </w:r>
          </w:p>
        </w:tc>
        <w:tc>
          <w:tcPr>
            <w:tcW w:w="1500" w:type="pct"/>
            <w:hideMark/>
          </w:tcPr>
          <w:p w:rsidR="00000000" w:rsidRDefault="000C603E">
            <w:pPr>
              <w:pStyle w:val="a3"/>
              <w:jc w:val="center"/>
            </w:pPr>
            <w:r>
              <w:rPr>
                <w:b/>
                <w:bCs/>
              </w:rPr>
              <w:t>м. Київ</w:t>
            </w:r>
          </w:p>
        </w:tc>
        <w:tc>
          <w:tcPr>
            <w:tcW w:w="1750" w:type="pct"/>
            <w:hideMark/>
          </w:tcPr>
          <w:p w:rsidR="00000000" w:rsidRDefault="000C603E">
            <w:pPr>
              <w:pStyle w:val="a3"/>
              <w:jc w:val="center"/>
            </w:pPr>
            <w:r>
              <w:rPr>
                <w:b/>
                <w:bCs/>
              </w:rPr>
              <w:t>N 387</w:t>
            </w:r>
          </w:p>
        </w:tc>
      </w:tr>
    </w:tbl>
    <w:p w:rsidR="00000000" w:rsidRDefault="000C603E">
      <w:pPr>
        <w:rPr>
          <w:rFonts w:eastAsia="Times New Roman"/>
        </w:rPr>
      </w:pPr>
      <w:r>
        <w:rPr>
          <w:rFonts w:eastAsia="Times New Roman"/>
        </w:rPr>
        <w:br w:type="textWrapping" w:clear="all"/>
      </w:r>
    </w:p>
    <w:p w:rsidR="00000000" w:rsidRDefault="000C603E">
      <w:pPr>
        <w:pStyle w:val="a3"/>
        <w:jc w:val="center"/>
      </w:pPr>
      <w:r>
        <w:rPr>
          <w:b/>
          <w:bCs/>
        </w:rPr>
        <w:t>Зареєстровано в Міністерстві юстиції України</w:t>
      </w:r>
      <w:r>
        <w:br/>
      </w:r>
      <w:r>
        <w:rPr>
          <w:b/>
          <w:bCs/>
        </w:rPr>
        <w:t>09 жовтня 2013 р. за N 1727/24259</w:t>
      </w:r>
    </w:p>
    <w:p w:rsidR="00000000" w:rsidRDefault="000C603E">
      <w:pPr>
        <w:pStyle w:val="2"/>
        <w:jc w:val="center"/>
        <w:rPr>
          <w:rFonts w:eastAsia="Times New Roman"/>
        </w:rPr>
      </w:pPr>
      <w:r>
        <w:rPr>
          <w:rFonts w:eastAsia="Times New Roman"/>
        </w:rPr>
        <w:t>Про встановлення особливостей розрахунків за правочинами щодо цінних паперів та затвердження Положення про депозитарну та клірингову діяльність Національного банку України</w:t>
      </w:r>
    </w:p>
    <w:p w:rsidR="00000000" w:rsidRDefault="000C603E">
      <w:pPr>
        <w:pStyle w:val="a3"/>
        <w:jc w:val="both"/>
      </w:pPr>
      <w:r>
        <w:t xml:space="preserve">Згідно з повноваженнями Національного банку України, визначеними </w:t>
      </w:r>
      <w:r>
        <w:rPr>
          <w:color w:val="0000FF"/>
        </w:rPr>
        <w:t>статтями 13</w:t>
      </w:r>
      <w:r>
        <w:t xml:space="preserve">, </w:t>
      </w:r>
      <w:r>
        <w:rPr>
          <w:color w:val="0000FF"/>
        </w:rPr>
        <w:t>17</w:t>
      </w:r>
      <w:r>
        <w:t xml:space="preserve"> та </w:t>
      </w:r>
      <w:r>
        <w:rPr>
          <w:color w:val="0000FF"/>
        </w:rPr>
        <w:t>20 Закону України "Про депозитарну систему України"</w:t>
      </w:r>
      <w:r>
        <w:t>, та з метою забезпечення взаємодії Національного банку України як учасника депозитарної системи України (далі - депозитарій Національного банку України) і ПУБЛІЧНОГО АКЦІОНЕРНОГО ТОВАРИСТВА "РОЗРАХУНКОВИЙ</w:t>
      </w:r>
      <w:r>
        <w:t xml:space="preserve"> ЦЕНТР З ОБСЛУГОВУВАННЯ ДОГОВОРІВ НА ФІНАНСОВИХ РИНКАХ" (далі - Розрахунковий центр) щодо проведення грошових розрахунків за правочинами щодо цінних паперів, депозитарний облік яких належить виключно до компетенції Національного банку України та розрахунки</w:t>
      </w:r>
      <w:r>
        <w:t xml:space="preserve"> за якими проводяться за принципом "поставка цінних паперів проти оплати", Правління Національного банку України</w:t>
      </w:r>
    </w:p>
    <w:p w:rsidR="00000000" w:rsidRDefault="000C603E">
      <w:pPr>
        <w:pStyle w:val="a3"/>
        <w:jc w:val="both"/>
      </w:pPr>
      <w:r>
        <w:rPr>
          <w:b/>
          <w:bCs/>
        </w:rPr>
        <w:t>ПОСТАНОВЛЯЄ:</w:t>
      </w:r>
    </w:p>
    <w:p w:rsidR="00000000" w:rsidRDefault="000C603E">
      <w:pPr>
        <w:pStyle w:val="a3"/>
        <w:jc w:val="both"/>
      </w:pPr>
      <w:r>
        <w:t xml:space="preserve">1. Установити такі особливості розрахунків за правочинами щодо облігацій внутрішніх і зовнішніх державних позик України, цільових </w:t>
      </w:r>
      <w:r>
        <w:t xml:space="preserve">облігацій внутрішніх державних позик України, казначейських зобов'язань України та облігацій внутрішніх місцевих позик, а також боргових цінних паперів, що посвідчують відносини позики органів місцевого самоврядування, які були розміщені за межами України </w:t>
      </w:r>
      <w:r>
        <w:t>(далі - цінні папери), депозитарну діяльність щодо яких і клірингову діяльність за правочинами з якими провадить Національний банк України:</w:t>
      </w:r>
    </w:p>
    <w:p w:rsidR="00000000" w:rsidRDefault="000C603E">
      <w:pPr>
        <w:pStyle w:val="a3"/>
        <w:jc w:val="both"/>
      </w:pPr>
      <w:r>
        <w:t>грошові розрахунки за правочинами щодо цінних паперів, вчиненими за іншим принципом, ніж "поставка цінних паперів пр</w:t>
      </w:r>
      <w:r>
        <w:t>оти оплати", а саме з розміщення та викупу емітентами цінних паперів поза фондовими біржами (крім облігацій зовнішніх державних позик та боргових цінних паперів, що посвідчують відносини позики органів місцевого самоврядування, які розміщуються за межами У</w:t>
      </w:r>
      <w:r>
        <w:t>країни), погашення цінних паперів та виплати доходів за операціями емітентів, а також за правочинами, укладеними поза фондовими біржами, у яких цінні папери використовуються як застава (за договорами репо без переходу прав на цінні папери, кредитування під</w:t>
      </w:r>
      <w:r>
        <w:t xml:space="preserve"> заставу цінних паперів, рефінансування </w:t>
      </w:r>
      <w:r>
        <w:lastRenderedPageBreak/>
        <w:t>Національним банком України банків під заставу цінних паперів), здійснюються Національним банком України безпосередньо через рахунки депозитарних установ та/або депонентів депозитарних установ спеціальними засобами с</w:t>
      </w:r>
      <w:r>
        <w:t>истеми електронних платежів Національного банку України (далі - спеціальні засоби СЕП). Проведення депозитарних операцій на рахунках у цінних паперах клієнтів депозитарію Національного банку України за цими правочинами здійснюється депозитарієм Національно</w:t>
      </w:r>
      <w:r>
        <w:t>го банку України на підставі інформації про перерахування коштів, отриманої за допомогою спеціальних засобів СЕП;</w:t>
      </w:r>
    </w:p>
    <w:p w:rsidR="00000000" w:rsidRDefault="000C603E">
      <w:pPr>
        <w:pStyle w:val="a3"/>
        <w:jc w:val="both"/>
      </w:pPr>
      <w:r>
        <w:t>грошові розрахунки за правочинами щодо цінних паперів, вчиненими з дотриманням принципу "поставка цінних паперів проти оплати", а саме з купів</w:t>
      </w:r>
      <w:r>
        <w:t>лі-продажу цінних паперів на фондових біржах та/або поза фондовою біржею, з розміщення цінних паперів на фондових біржах, здійснюються Розрахунковим центром. Проведення розрахунків у цінних паперах за цими правочинами здійснюється Національним банком Украї</w:t>
      </w:r>
      <w:r>
        <w:t>ни на підставі розпоряджень Розрахункового центру на поставку цінних паперів;</w:t>
      </w:r>
    </w:p>
    <w:p w:rsidR="00000000" w:rsidRDefault="000C603E">
      <w:pPr>
        <w:pStyle w:val="a3"/>
        <w:jc w:val="both"/>
      </w:pPr>
      <w:r>
        <w:t>грошові розрахунки за правочинами Національного банку України з купівлі</w:t>
      </w:r>
      <w:r>
        <w:rPr>
          <w:b/>
          <w:bCs/>
        </w:rPr>
        <w:t xml:space="preserve"> </w:t>
      </w:r>
      <w:r>
        <w:t>цінних паперів, що здійснюються Розрахунковим центром, виконуються без попереднього депонування Національн</w:t>
      </w:r>
      <w:r>
        <w:t>им банком України грошових коштів. Порядок здійснення таких розрахунків визначається договором про клірингове обслуговування, укладеним між Національним банком України та Розрахунковим центром.</w:t>
      </w:r>
    </w:p>
    <w:p w:rsidR="00000000" w:rsidRDefault="000C603E">
      <w:pPr>
        <w:pStyle w:val="a3"/>
        <w:jc w:val="both"/>
      </w:pPr>
      <w:r>
        <w:t>2. Затвердити Положення про депозитарну та клірингову діяльність Національного банку України (далі - Положення), що додається.</w:t>
      </w:r>
    </w:p>
    <w:p w:rsidR="00000000" w:rsidRDefault="000C603E">
      <w:pPr>
        <w:pStyle w:val="a3"/>
        <w:jc w:val="both"/>
      </w:pPr>
      <w:r>
        <w:t>3. Установити, що емітенти облігацій місцевих позик до врегулювання ними питань, пов'язаних із набуттям статусу абонентів телеком</w:t>
      </w:r>
      <w:r>
        <w:t xml:space="preserve">унікаційної мережі Національного банку України, та проведення стендових випробувань взаємодії програмно-технологічного забезпечення депозитарію Національного банку України, емітентів та системи автоматизації їх обслуговуючих банків можуть тимчасово, до 01 </w:t>
      </w:r>
      <w:r>
        <w:t>липня 2014 року, подавати до депозитарію Національного банку України документи, визначені Положенням, на паперових носіях.</w:t>
      </w:r>
    </w:p>
    <w:p w:rsidR="00000000" w:rsidRDefault="000C603E">
      <w:pPr>
        <w:pStyle w:val="a3"/>
        <w:jc w:val="both"/>
      </w:pPr>
      <w:r>
        <w:t>4. Визнати такими, що втратили чинність:</w:t>
      </w:r>
    </w:p>
    <w:p w:rsidR="00000000" w:rsidRDefault="000C603E">
      <w:pPr>
        <w:pStyle w:val="a3"/>
        <w:jc w:val="both"/>
      </w:pPr>
      <w:r>
        <w:rPr>
          <w:color w:val="0000FF"/>
        </w:rPr>
        <w:t>постанову Правління Національного банку України від 19 березня 2003 року N 114 "Про затвердж</w:t>
      </w:r>
      <w:r>
        <w:rPr>
          <w:color w:val="0000FF"/>
        </w:rPr>
        <w:t>ення Положення про депозитарну діяльність Національного банку України"</w:t>
      </w:r>
      <w:r>
        <w:t>, зареєстровану в Міністерстві юстиції України 15 квітня 2003 року за N 304/7625;</w:t>
      </w:r>
    </w:p>
    <w:p w:rsidR="00000000" w:rsidRDefault="000C603E">
      <w:pPr>
        <w:pStyle w:val="a3"/>
        <w:jc w:val="both"/>
      </w:pPr>
      <w:r>
        <w:rPr>
          <w:color w:val="0000FF"/>
        </w:rPr>
        <w:t>постанову Правління Національного банку України від 15 грудня 2011 року N 456 "Про внесення змін до Поло</w:t>
      </w:r>
      <w:r>
        <w:rPr>
          <w:color w:val="0000FF"/>
        </w:rPr>
        <w:t>ження про депозитарну діяльність Національного банку України"</w:t>
      </w:r>
      <w:r>
        <w:t>, зареєстровану в Міністерстві юстиції України 20 січня 2012 року за N 83/20396;</w:t>
      </w:r>
    </w:p>
    <w:p w:rsidR="00000000" w:rsidRDefault="000C603E">
      <w:pPr>
        <w:pStyle w:val="a3"/>
        <w:jc w:val="both"/>
      </w:pPr>
      <w:r>
        <w:rPr>
          <w:color w:val="0000FF"/>
        </w:rPr>
        <w:t xml:space="preserve">постанову Правління Національного банку України від 04 березня 2013 року N 76 "Про внесення змін до Положення про </w:t>
      </w:r>
      <w:r>
        <w:rPr>
          <w:color w:val="0000FF"/>
        </w:rPr>
        <w:t>депозитарну діяльність Національного банку України з державними цінними паперами"</w:t>
      </w:r>
      <w:r>
        <w:t>, зареєстровану в Міністерстві юстиції України 22 березня 2013 року за N 475/23007.</w:t>
      </w:r>
    </w:p>
    <w:p w:rsidR="00000000" w:rsidRDefault="000C603E">
      <w:pPr>
        <w:pStyle w:val="a3"/>
        <w:jc w:val="both"/>
      </w:pPr>
      <w:r>
        <w:t>5. Генеральному департаменту грошово-кредитної політики (Щербакова О. А.) після державної р</w:t>
      </w:r>
      <w:r>
        <w:t>еєстрації в Міністерстві юстиції України довести зміст цієї постанови до відома територіальних управлінь Національного банку України, зберігачів - клієнтів депозитарію Національного банку України та Розрахункового центру для використання в роботі.</w:t>
      </w:r>
    </w:p>
    <w:p w:rsidR="00000000" w:rsidRDefault="000C603E">
      <w:pPr>
        <w:pStyle w:val="a3"/>
        <w:jc w:val="both"/>
      </w:pPr>
      <w:r>
        <w:t>6. Контр</w:t>
      </w:r>
      <w:r>
        <w:t>оль за виконанням цієї постанови покласти на першого заступника Голови Національного банку України Приходька Б. В.</w:t>
      </w:r>
    </w:p>
    <w:p w:rsidR="00000000" w:rsidRDefault="000C603E">
      <w:pPr>
        <w:pStyle w:val="a3"/>
        <w:jc w:val="both"/>
      </w:pPr>
      <w:r>
        <w:lastRenderedPageBreak/>
        <w:t>7. Постанова набирає чинності з 12 жовтня 2013 року, але не раніше дня офіційного опублікування.</w:t>
      </w:r>
    </w:p>
    <w:p w:rsidR="00000000" w:rsidRDefault="000C603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vAlign w:val="bottom"/>
            <w:hideMark/>
          </w:tcPr>
          <w:p w:rsidR="00000000" w:rsidRDefault="000C603E">
            <w:pPr>
              <w:pStyle w:val="a3"/>
              <w:jc w:val="center"/>
            </w:pPr>
            <w:r>
              <w:rPr>
                <w:b/>
                <w:bCs/>
              </w:rPr>
              <w:t>Голова</w:t>
            </w:r>
          </w:p>
        </w:tc>
        <w:tc>
          <w:tcPr>
            <w:tcW w:w="2500" w:type="pct"/>
            <w:vAlign w:val="bottom"/>
            <w:hideMark/>
          </w:tcPr>
          <w:p w:rsidR="00000000" w:rsidRDefault="000C603E">
            <w:pPr>
              <w:pStyle w:val="a3"/>
              <w:jc w:val="center"/>
            </w:pPr>
            <w:r>
              <w:rPr>
                <w:b/>
                <w:bCs/>
              </w:rPr>
              <w:t>І. В. Соркін</w:t>
            </w:r>
          </w:p>
        </w:tc>
      </w:tr>
    </w:tbl>
    <w:p w:rsidR="00000000" w:rsidRDefault="000C603E">
      <w:pPr>
        <w:pStyle w:val="a3"/>
        <w:jc w:val="both"/>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ЗАТВЕРДЖЕНО</w:t>
            </w:r>
            <w:r>
              <w:br/>
              <w:t>Постанова Правління Національного банку України</w:t>
            </w:r>
            <w:r>
              <w:br/>
              <w:t>25.09.2013 N 387</w:t>
            </w:r>
          </w:p>
          <w:p w:rsidR="00000000" w:rsidRDefault="000C603E">
            <w:pPr>
              <w:pStyle w:val="a3"/>
            </w:pPr>
            <w:r>
              <w:t>Зареєстровано</w:t>
            </w:r>
            <w:r>
              <w:br/>
              <w:t>в Міністерстві юстиції України</w:t>
            </w:r>
            <w:r>
              <w:br/>
              <w:t>09 жовтня 2013 р. за N 1727/24259</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Положення про депозитарну та клірингову діяльність Національного банку України</w:t>
      </w:r>
    </w:p>
    <w:p w:rsidR="00000000" w:rsidRDefault="000C603E">
      <w:pPr>
        <w:pStyle w:val="3"/>
        <w:jc w:val="center"/>
        <w:rPr>
          <w:rFonts w:eastAsia="Times New Roman"/>
        </w:rPr>
      </w:pPr>
      <w:r>
        <w:rPr>
          <w:rFonts w:eastAsia="Times New Roman"/>
        </w:rPr>
        <w:t>I. Загальні положен</w:t>
      </w:r>
      <w:r>
        <w:rPr>
          <w:rFonts w:eastAsia="Times New Roman"/>
        </w:rPr>
        <w:t>ня</w:t>
      </w:r>
    </w:p>
    <w:p w:rsidR="00000000" w:rsidRDefault="000C603E">
      <w:pPr>
        <w:pStyle w:val="a3"/>
        <w:jc w:val="both"/>
      </w:pPr>
      <w:r>
        <w:t xml:space="preserve">1. Це Положення розроблено відповідно до </w:t>
      </w:r>
      <w:r>
        <w:rPr>
          <w:color w:val="0000FF"/>
        </w:rPr>
        <w:t>статей 13</w:t>
      </w:r>
      <w:r>
        <w:t xml:space="preserve">, </w:t>
      </w:r>
      <w:r>
        <w:rPr>
          <w:color w:val="0000FF"/>
        </w:rPr>
        <w:t>17</w:t>
      </w:r>
      <w:r>
        <w:t xml:space="preserve"> та </w:t>
      </w:r>
      <w:r>
        <w:rPr>
          <w:color w:val="0000FF"/>
        </w:rPr>
        <w:t>20 Закону України "Про депозитарну систему України"</w:t>
      </w:r>
      <w:r>
        <w:t xml:space="preserve">, </w:t>
      </w:r>
      <w:r>
        <w:rPr>
          <w:color w:val="0000FF"/>
        </w:rPr>
        <w:t>рішення Національної комісії з цінних паперів та фондового ринку (далі - Комісія) від 30 липня 2013 року N 1331 "Про особливості провадження д</w:t>
      </w:r>
      <w:r>
        <w:rPr>
          <w:color w:val="0000FF"/>
        </w:rPr>
        <w:t>іяльності Національного банку України як учасника депозитарної системи"</w:t>
      </w:r>
      <w:r>
        <w:t>, зареєстрованого в Міністерстві юстиції України 20 серпня 2013 року за N 1431/23963, з метою забезпечення провадження Національним банком України (далі - Національний банк) депозитарно</w:t>
      </w:r>
      <w:r>
        <w:t>ї діяльності з цінними паперами (далі - депозитарна діяльність) та клірингової діяльності за правочинами щодо цінних паперів (далі - клірингова діяльність) згідно з повноваженнями, визначеними законодавством України.</w:t>
      </w:r>
    </w:p>
    <w:p w:rsidR="00000000" w:rsidRDefault="000C603E">
      <w:pPr>
        <w:pStyle w:val="a3"/>
        <w:jc w:val="both"/>
      </w:pPr>
      <w:r>
        <w:t>2. У цьому Положенні терміни вживаються</w:t>
      </w:r>
      <w:r>
        <w:t xml:space="preserve"> в такому значенні:</w:t>
      </w:r>
    </w:p>
    <w:p w:rsidR="00000000" w:rsidRDefault="000C603E">
      <w:pPr>
        <w:pStyle w:val="a3"/>
        <w:jc w:val="both"/>
      </w:pPr>
      <w:r>
        <w:t>грошовий кліринг - визначення взаємних зобов'язань і вимог щодо переказу коштів за операціями з розміщення державних цінних паперів та їх погашення в разі збігу строків виконання грошових розрахунків за результатами розміщення державних</w:t>
      </w:r>
      <w:r>
        <w:t xml:space="preserve"> цінних паперів зі строками виплати доходу та/або їх погашення;</w:t>
      </w:r>
    </w:p>
    <w:p w:rsidR="00000000" w:rsidRDefault="000C603E">
      <w:pPr>
        <w:pStyle w:val="a3"/>
        <w:jc w:val="both"/>
      </w:pPr>
      <w:r>
        <w:t>депозитарій - Національний банк як учасник депозитарної системи України, який відповідно до отриманих депозитарних активів провадить діяльність з депозитарного обліку та обслуговування обігу о</w:t>
      </w:r>
      <w:r>
        <w:t>блігацій внутрішніх та зовнішніх державних позик України, цільових облігацій внутрішніх державних позик України, казначейських зобов'язань України та облігацій місцевих позик, а також боргових цінних паперів, що посвідчують відносини позики органів місцево</w:t>
      </w:r>
      <w:r>
        <w:t>го самоврядування, які були розміщені за межами України (далі - ЦП), та обслуговування корпоративних операцій емітента на рахунках у цінних паперах клієнтів;</w:t>
      </w:r>
    </w:p>
    <w:p w:rsidR="00000000" w:rsidRDefault="000C603E">
      <w:pPr>
        <w:pStyle w:val="a3"/>
        <w:jc w:val="both"/>
      </w:pPr>
      <w:r>
        <w:lastRenderedPageBreak/>
        <w:t>державні цінні папери (далі - ДЦП) - державні облігації України та казначейські зобов'язання Украї</w:t>
      </w:r>
      <w:r>
        <w:t>ни, випущені відповідно до вимог законодавства України, емітентом яких є уповноважений державний орган;</w:t>
      </w:r>
    </w:p>
    <w:p w:rsidR="00000000" w:rsidRDefault="000C603E">
      <w:pPr>
        <w:pStyle w:val="a3"/>
        <w:jc w:val="both"/>
      </w:pPr>
      <w:r>
        <w:t>дорозміщення ДЦП - додаткове розміщення емітентами ДЦП певного випуску, за яким відбулося первинне розміщення. Дорозміщення проводиться, якщо для продаж</w:t>
      </w:r>
      <w:r>
        <w:t>у пропонуються ДЦП, які за обсягом прав, наданих власникам, термінами погашення та розмірами купонних виплат (якщо вони є) збігаються з умовами випуску ДЦП під час первинного розміщення;</w:t>
      </w:r>
    </w:p>
    <w:p w:rsidR="00000000" w:rsidRDefault="000C603E">
      <w:pPr>
        <w:pStyle w:val="a3"/>
        <w:jc w:val="both"/>
      </w:pPr>
      <w:r>
        <w:t>звірка - операція депозитарію щодо виявлення збігів відповідних рекві</w:t>
      </w:r>
      <w:r>
        <w:t>зитів повідомлень про перерахування коштів за операціями з ЦП та відомості сквитованих розпоряджень;</w:t>
      </w:r>
    </w:p>
    <w:p w:rsidR="00000000" w:rsidRDefault="000C603E">
      <w:pPr>
        <w:pStyle w:val="a3"/>
        <w:jc w:val="both"/>
      </w:pPr>
      <w:r>
        <w:t>іноземні депозитарії - депозитарії інших країн та міжнародні депозитарно-клірингові установи;</w:t>
      </w:r>
    </w:p>
    <w:p w:rsidR="00000000" w:rsidRDefault="000C603E">
      <w:pPr>
        <w:pStyle w:val="a3"/>
        <w:jc w:val="both"/>
      </w:pPr>
      <w:r>
        <w:t>квитування - операція депозитарію щодо встановлення збігів ві</w:t>
      </w:r>
      <w:r>
        <w:t>дповідних реквізитів розпорядження на поставку ЦП клієнта-постачальника та розпорядження на одержання ЦП клієнта-одержувача, яка здійснюється методом порівняння реквізитів зустрічних розпоряджень;</w:t>
      </w:r>
    </w:p>
    <w:p w:rsidR="00000000" w:rsidRDefault="000C603E">
      <w:pPr>
        <w:pStyle w:val="a3"/>
        <w:jc w:val="both"/>
      </w:pPr>
      <w:r>
        <w:t>клієнти депозитарію - іноземні депозитарії, емітенти ЦП, де</w:t>
      </w:r>
      <w:r>
        <w:t>позитарні установи, клірингові установи (далі - КУ) та ПАТ "РОЗРАХУНКОВИЙ ЦЕНТР З ОБСЛУГОВУВАННЯ ДОГОВОРІВ НА ФІНАНСОВИХ РИНКАХ" (далі - РЦ), які користуються послугами депозитарію на підставі договорів, визначених законодавством України;</w:t>
      </w:r>
    </w:p>
    <w:p w:rsidR="00000000" w:rsidRDefault="000C603E">
      <w:pPr>
        <w:pStyle w:val="a3"/>
        <w:jc w:val="both"/>
      </w:pPr>
      <w:r>
        <w:t xml:space="preserve">клієнт-одержувач </w:t>
      </w:r>
      <w:r>
        <w:t>- клієнт депозитарію, який одержує ЦП або підтверджує проведення іншої операції з цими ЦП клієнтом-постачальником, що передбачена законодавством України;</w:t>
      </w:r>
    </w:p>
    <w:p w:rsidR="00000000" w:rsidRDefault="000C603E">
      <w:pPr>
        <w:pStyle w:val="a3"/>
        <w:jc w:val="both"/>
      </w:pPr>
      <w:r>
        <w:t>клієнт-постачальник - клієнт депозитарію, який постачає ЦП клієнту-одержувачу або проводить інші перед</w:t>
      </w:r>
      <w:r>
        <w:t>бачені законодавством України операції з цими ЦП;</w:t>
      </w:r>
    </w:p>
    <w:p w:rsidR="00000000" w:rsidRDefault="000C603E">
      <w:pPr>
        <w:pStyle w:val="a3"/>
        <w:jc w:val="both"/>
      </w:pPr>
      <w:r>
        <w:t>код клієнта постачальника/одержувача - код міждепозитарного обліку (далі - код МДО), що надається в порядку, установленому законодавством України з питань депозитарної діяльності;</w:t>
      </w:r>
    </w:p>
    <w:p w:rsidR="00000000" w:rsidRDefault="000C603E">
      <w:pPr>
        <w:pStyle w:val="a3"/>
        <w:jc w:val="both"/>
      </w:pPr>
      <w:r>
        <w:t>код одержувача/платника ко</w:t>
      </w:r>
      <w:r>
        <w:t>штів - ідентифікаційний код (номер), необхідний для заповнення реквізиту "код одержувача / код платника" платіжного доручення в порядку, установленому нормативно-правовими актами Національного банку з питань безготівкових розрахунків в Україні;</w:t>
      </w:r>
    </w:p>
    <w:p w:rsidR="00000000" w:rsidRDefault="000C603E">
      <w:pPr>
        <w:pStyle w:val="a3"/>
        <w:jc w:val="both"/>
      </w:pPr>
      <w:r>
        <w:t>код ЦП - мі</w:t>
      </w:r>
      <w:r>
        <w:t>жнародний ідентифікаційний номер ЦП, який дає змогу однозначно ідентифікувати ЦП та присвоєння якого передбачено законами України;</w:t>
      </w:r>
    </w:p>
    <w:p w:rsidR="00000000" w:rsidRDefault="000C603E">
      <w:pPr>
        <w:pStyle w:val="a3"/>
        <w:jc w:val="both"/>
      </w:pPr>
      <w:r>
        <w:t>нетингові розрахунки - розрахунки за договорами купівлі-продажу ЦП, що здійснюються за результатами проведення нетингу;</w:t>
      </w:r>
    </w:p>
    <w:p w:rsidR="00000000" w:rsidRDefault="000C603E">
      <w:pPr>
        <w:pStyle w:val="a3"/>
        <w:jc w:val="both"/>
      </w:pPr>
      <w:r>
        <w:t>обслу</w:t>
      </w:r>
      <w:r>
        <w:t>говуючі банки депозитарних установ - клієнтів депозитарію - банки, що є безпосередніми учасниками системи електронних платежів Національного банку (далі - СЕП) та надають розрахункові послуги клієнтам-постачальникам/одержувачам та/або їх депонентам для зді</w:t>
      </w:r>
      <w:r>
        <w:t>йснення грошових розрахунків за окремими операціями з ЦП, які відповідно до законодавства України виконуються спеціальними засобами СЕП без участі РЦ;</w:t>
      </w:r>
    </w:p>
    <w:p w:rsidR="00000000" w:rsidRDefault="000C603E">
      <w:pPr>
        <w:pStyle w:val="a3"/>
        <w:jc w:val="both"/>
      </w:pPr>
      <w:r>
        <w:lastRenderedPageBreak/>
        <w:t>обслуговуючі банки клієнта депозитарію - емітента ДЦП та клієнтів депозитарію - емітентів облігацій внутр</w:t>
      </w:r>
      <w:r>
        <w:t>ішніх місцевих позик (далі - ОМП) - Операційне управління Національного банку та територіальні органи Державної казначейської служби України в Автономній Республіці Крим, областях, містах Києві та Севастополі (далі - територіальні органи Державного казначе</w:t>
      </w:r>
      <w:r>
        <w:t>йства), що є безпосередніми учасниками СЕП та надають розрахункові послуги емітентам ДЦП та ОМП для здійснення грошових розрахунків за операціями з розміщення та викупу емітентами відповідних ЦП поза фондовими біржами, погашення ДЦП та ОМП та виплати доход</w:t>
      </w:r>
      <w:r>
        <w:t>ів за операціями емітентів, які відповідно до законодавства України виконуються спеціальними засобами СЕП без участі РЦ;</w:t>
      </w:r>
    </w:p>
    <w:p w:rsidR="00000000" w:rsidRDefault="000C603E">
      <w:pPr>
        <w:pStyle w:val="a3"/>
        <w:jc w:val="both"/>
      </w:pPr>
      <w:r>
        <w:t>обтяження зобов'язаннями - будь-які обмеження щодо володіння, користування чи розпорядження ЦП, що пов'язані з умовами договорів, рішен</w:t>
      </w:r>
      <w:r>
        <w:t>нями або ухвалами суду, та в інших випадках, які передбачені законодавством України;</w:t>
      </w:r>
    </w:p>
    <w:p w:rsidR="00000000" w:rsidRDefault="000C603E">
      <w:pPr>
        <w:pStyle w:val="a3"/>
        <w:jc w:val="both"/>
      </w:pPr>
      <w:r>
        <w:t>одиночні розрахунки - розрахунки за договорами купівлі-продажу ЦП, що здійснюються без проведення нетингу;</w:t>
      </w:r>
    </w:p>
    <w:p w:rsidR="00000000" w:rsidRDefault="000C603E">
      <w:pPr>
        <w:pStyle w:val="a3"/>
        <w:jc w:val="both"/>
      </w:pPr>
      <w:r>
        <w:t>пасивний аналітичний рахунок депозитарного обліку (далі - пасивн</w:t>
      </w:r>
      <w:r>
        <w:t xml:space="preserve">ий рахунок) - рахунок депозитарного обліку, який депозитарій / депозитарні установи відкривають для клієнтів/депонентів згідно з їх внутрішніми документами з метою забезпечення депозитарного обліку ЦП, прав на ЦП на рахунках у цінних паперах, відображення </w:t>
      </w:r>
      <w:r>
        <w:t>операцій, пов'язаних з передаванням прав на ЦП та обмеженням щодо передавання ЦП та прав на ЦП;</w:t>
      </w:r>
    </w:p>
    <w:p w:rsidR="00000000" w:rsidRDefault="000C603E">
      <w:pPr>
        <w:pStyle w:val="a3"/>
        <w:jc w:val="both"/>
      </w:pPr>
      <w:r>
        <w:t>первинне розміщення ДЦП - розповсюдження емітентом ДЦП, які за умовами випуску та обсягом прав ще не перебували в обігу;</w:t>
      </w:r>
    </w:p>
    <w:p w:rsidR="00000000" w:rsidRDefault="000C603E">
      <w:pPr>
        <w:pStyle w:val="a3"/>
        <w:jc w:val="both"/>
      </w:pPr>
      <w:r>
        <w:t>програмно-технологічне забезпечення - програмно-технологічне забезпечення Національного банку з вбудованими засобами криптозахисту інформації, за допомогою якого Національний банк виконує функції депозитарію;</w:t>
      </w:r>
    </w:p>
    <w:p w:rsidR="00000000" w:rsidRDefault="000C603E">
      <w:pPr>
        <w:pStyle w:val="a3"/>
        <w:jc w:val="both"/>
      </w:pPr>
      <w:r>
        <w:t>реєстр утримувачів ЦП - перелік клієнтів депози</w:t>
      </w:r>
      <w:r>
        <w:t>тарію, на рахунках яких обліковуються ЦП певного випуску;</w:t>
      </w:r>
    </w:p>
    <w:p w:rsidR="00000000" w:rsidRDefault="000C603E">
      <w:pPr>
        <w:pStyle w:val="a3"/>
        <w:jc w:val="both"/>
      </w:pPr>
      <w:r>
        <w:t>розпорядження - документ, що містить вимогу клієнта-постачальника/одержувача до депозитарію або депонента до депозитарної установи про виконання операцій на рахунках у цінних паперах;</w:t>
      </w:r>
    </w:p>
    <w:p w:rsidR="00000000" w:rsidRDefault="000C603E">
      <w:pPr>
        <w:pStyle w:val="a3"/>
        <w:jc w:val="both"/>
      </w:pPr>
      <w:r>
        <w:t>спеціальні зас</w:t>
      </w:r>
      <w:r>
        <w:t xml:space="preserve">оби СЕП - засоби оформлення та оброблення в СЕП електронних розрахункових документів щодо міжбанківських переказів, що використовуються обслуговуючими банками емітентів та депозитарних установ - клієнтів депозитарію, для здійснення грошових розрахунків за </w:t>
      </w:r>
      <w:r>
        <w:t>договорами щодо ЦП;</w:t>
      </w:r>
    </w:p>
    <w:p w:rsidR="00000000" w:rsidRDefault="000C603E">
      <w:pPr>
        <w:pStyle w:val="a3"/>
        <w:jc w:val="both"/>
      </w:pPr>
      <w:r>
        <w:t>транзитні рахунки - рахунки для обліку ЦП, заблокованих за результатами квитування розпоряджень або звірки;</w:t>
      </w:r>
    </w:p>
    <w:p w:rsidR="00000000" w:rsidRDefault="000C603E">
      <w:pPr>
        <w:pStyle w:val="a3"/>
        <w:jc w:val="both"/>
      </w:pPr>
      <w:r>
        <w:t>учасники розміщення ЦП - депозитарні установи - клієнти депозитарію.</w:t>
      </w:r>
    </w:p>
    <w:p w:rsidR="00000000" w:rsidRDefault="000C603E">
      <w:pPr>
        <w:pStyle w:val="a3"/>
        <w:jc w:val="both"/>
      </w:pPr>
      <w:r>
        <w:t>Інші терміни в цьому Положенні вживаються відповідно до виз</w:t>
      </w:r>
      <w:r>
        <w:t>начень, що встановлені законодавством України.</w:t>
      </w:r>
    </w:p>
    <w:p w:rsidR="00000000" w:rsidRDefault="000C603E">
      <w:pPr>
        <w:pStyle w:val="3"/>
        <w:jc w:val="center"/>
        <w:rPr>
          <w:rFonts w:eastAsia="Times New Roman"/>
        </w:rPr>
      </w:pPr>
      <w:r>
        <w:rPr>
          <w:rFonts w:eastAsia="Times New Roman"/>
        </w:rPr>
        <w:t>II. Застосування і предмет регулювання</w:t>
      </w:r>
    </w:p>
    <w:p w:rsidR="00000000" w:rsidRDefault="000C603E">
      <w:pPr>
        <w:pStyle w:val="a3"/>
        <w:jc w:val="both"/>
      </w:pPr>
      <w:r>
        <w:lastRenderedPageBreak/>
        <w:t>1. Національний банк є учасником депозитарної системи, який провадить клірингову діяльність та виконує функції депозитарію та депозитарної установи згідно з повноваженням</w:t>
      </w:r>
      <w:r>
        <w:t>и, визначеними законодавством України.</w:t>
      </w:r>
    </w:p>
    <w:p w:rsidR="00000000" w:rsidRDefault="000C603E">
      <w:pPr>
        <w:pStyle w:val="a3"/>
        <w:jc w:val="both"/>
      </w:pPr>
      <w:r>
        <w:t>2. Депозитарій обслуговує операції з ЦП на рахунках у цінних паперах клієнтів та здійснює клірингову діяльність у порядку, визначеному законодавством України, відповідно до плану балансових рахунків депозитарного облі</w:t>
      </w:r>
      <w:r>
        <w:t>ку (додаток 1) та переліку депозитарних проводок за операціями з цінними паперами, облік яких відповідно до законодавства України належить до компетенції Національного банку України (додаток 2).</w:t>
      </w:r>
    </w:p>
    <w:p w:rsidR="00000000" w:rsidRDefault="000C603E">
      <w:pPr>
        <w:pStyle w:val="a3"/>
        <w:jc w:val="both"/>
      </w:pPr>
      <w:r>
        <w:t>3. Клієнти депозитарію на підставі договорів, визначених зако</w:t>
      </w:r>
      <w:r>
        <w:t>нодавством України, одержують відповідні автоматизовані робочі місця програмно-технологічного забезпечення. Порядок одержання, обліку, передавання, використання та зберігання засобів криптозахисту Національного банку та виконання правил інформаційної безпе</w:t>
      </w:r>
      <w:r>
        <w:t>ки регулюється нормативно-правовими актами Національного банку з питань організації захисту електронних банківських документів в установах, уключених до інформаційно-обчислювальної мережі Національного банку.</w:t>
      </w:r>
    </w:p>
    <w:p w:rsidR="00000000" w:rsidRDefault="000C603E">
      <w:pPr>
        <w:pStyle w:val="a3"/>
        <w:jc w:val="both"/>
      </w:pPr>
      <w:r>
        <w:t>4. Надання депозитарію інформації від емітентів</w:t>
      </w:r>
      <w:r>
        <w:t xml:space="preserve">, депозитарних установ, КУ та РЦ здійснюється шляхом передавання засобами системи електронної пошти та/або програмно-технологічного забезпечення електронних документів у захищеній від модифікації та викривлення формі, які обов'язково містять ідентифікатор </w:t>
      </w:r>
      <w:r>
        <w:t>ключа автоматизованого робочого місця, де ці документи були сформовані, та електронний цифровий підпис.</w:t>
      </w:r>
    </w:p>
    <w:p w:rsidR="00000000" w:rsidRDefault="000C603E">
      <w:pPr>
        <w:pStyle w:val="a3"/>
        <w:jc w:val="both"/>
      </w:pPr>
      <w:r>
        <w:t>5. Емітенти, депозитарні установи, КУ та РЦ мають дотримуватися вимог щодо організації робіт із програмно-технологічним забезпеченням, уключаючи вбудова</w:t>
      </w:r>
      <w:r>
        <w:t>ну систему криптозахисту інформації, та не мають права вносити до нього будь-які зміни.</w:t>
      </w:r>
    </w:p>
    <w:p w:rsidR="00000000" w:rsidRDefault="000C603E">
      <w:pPr>
        <w:pStyle w:val="3"/>
        <w:jc w:val="center"/>
        <w:rPr>
          <w:rFonts w:eastAsia="Times New Roman"/>
        </w:rPr>
      </w:pPr>
      <w:r>
        <w:rPr>
          <w:rFonts w:eastAsia="Times New Roman"/>
        </w:rPr>
        <w:t>III. Діяльність Національного банку як депозитарію та депозитарної установи</w:t>
      </w:r>
    </w:p>
    <w:p w:rsidR="00000000" w:rsidRDefault="000C603E">
      <w:pPr>
        <w:pStyle w:val="a3"/>
        <w:jc w:val="both"/>
      </w:pPr>
      <w:r>
        <w:t>1. Національний банк як учасник депозитарної системи може здійснювати таку діяльність:</w:t>
      </w:r>
    </w:p>
    <w:p w:rsidR="00000000" w:rsidRDefault="000C603E">
      <w:pPr>
        <w:pStyle w:val="a3"/>
        <w:jc w:val="both"/>
      </w:pPr>
      <w:r>
        <w:t>1) де</w:t>
      </w:r>
      <w:r>
        <w:t>позитарію;</w:t>
      </w:r>
    </w:p>
    <w:p w:rsidR="00000000" w:rsidRDefault="000C603E">
      <w:pPr>
        <w:pStyle w:val="a3"/>
        <w:jc w:val="both"/>
      </w:pPr>
      <w:r>
        <w:t>2) депозитарної установи;</w:t>
      </w:r>
    </w:p>
    <w:p w:rsidR="00000000" w:rsidRDefault="000C603E">
      <w:pPr>
        <w:pStyle w:val="a3"/>
        <w:jc w:val="both"/>
      </w:pPr>
      <w:r>
        <w:t>3) клірингову діяльність;</w:t>
      </w:r>
    </w:p>
    <w:p w:rsidR="00000000" w:rsidRDefault="000C603E">
      <w:pPr>
        <w:pStyle w:val="a3"/>
        <w:jc w:val="both"/>
      </w:pPr>
      <w:r>
        <w:t>4) розрахунки за правочинами щодо цінних паперів.</w:t>
      </w:r>
    </w:p>
    <w:p w:rsidR="00000000" w:rsidRDefault="000C603E">
      <w:pPr>
        <w:pStyle w:val="a3"/>
        <w:jc w:val="both"/>
      </w:pPr>
      <w:r>
        <w:t>2. Функції депозитарію здійснюють такі його підрозділи:</w:t>
      </w:r>
    </w:p>
    <w:p w:rsidR="00000000" w:rsidRDefault="000C603E">
      <w:pPr>
        <w:pStyle w:val="a3"/>
        <w:jc w:val="both"/>
      </w:pPr>
      <w:r>
        <w:t>Генеральний департамент грошово-кредитної політики, який здійснює організаційно-методол</w:t>
      </w:r>
      <w:r>
        <w:t>огічне керівництво, пов'язане з розвитком і функціонуванням депозитарної системи, контроль за відповідністю кількості ЦП, що перебувають в обігу, загальному обсягу їх випуску, надає довідково-аналітичну інформацію, що визначена договірними відносинами та ц</w:t>
      </w:r>
      <w:r>
        <w:t>им Положенням, координує діяльність інших структурних підрозділів та одиниць Національного банку щодо виконання ними обов'язків, пов'язаних із веденням діяльності депозитарію, укладання та виконання договорів про кореспондентські відносини з іноземними деп</w:t>
      </w:r>
      <w:r>
        <w:t>озитаріями (додаток 3) та про обслуговування випусків цінних паперів з емітентами (додаток 4);</w:t>
      </w:r>
    </w:p>
    <w:p w:rsidR="00000000" w:rsidRDefault="000C603E">
      <w:pPr>
        <w:pStyle w:val="a3"/>
        <w:jc w:val="both"/>
      </w:pPr>
      <w:r>
        <w:t>Центральна розрахункова палата (далі - ЦРП), яка здійснює технологічне забезпечення депозитарної діяльності депозитарію, упровадження та експлуатацію програмно-</w:t>
      </w:r>
      <w:r>
        <w:lastRenderedPageBreak/>
        <w:t>т</w:t>
      </w:r>
      <w:r>
        <w:t>ехнологічного забезпечення, укладання та виконання депозитарних договорів із депозитарними установами-банками/небанками (додатки 5 та 6), договорів з КУ/РЦ про здійснення розрахунків у цінних паперах за результатами клірингу (додаток 7) та про обслуговуван</w:t>
      </w:r>
      <w:r>
        <w:t>ня КУ/РЦ з обслуговування договорів на фінансових ринках (додаток 8);</w:t>
      </w:r>
    </w:p>
    <w:p w:rsidR="00000000" w:rsidRDefault="000C603E">
      <w:pPr>
        <w:pStyle w:val="a3"/>
        <w:jc w:val="both"/>
      </w:pPr>
      <w:r>
        <w:t>Операційне управління, яке здійснює відповідальне зберігання тимчасових глобальних сертифікатів, глобальних сертифікатів та інших документів, визначених цим Положенням;</w:t>
      </w:r>
    </w:p>
    <w:p w:rsidR="00000000" w:rsidRDefault="000C603E">
      <w:pPr>
        <w:pStyle w:val="a3"/>
        <w:jc w:val="both"/>
      </w:pPr>
      <w:r>
        <w:t>Генеральний депар</w:t>
      </w:r>
      <w:r>
        <w:t xml:space="preserve">тамент інформаційних технологій та платіжних систем, який здійснює розроблення, упровадження та супроводження програмно-технологічного забезпечення, доопрацювання СЕП для забезпечення виконання відповідних функцій, пов'язаних з обслуговуванням розрахунків </w:t>
      </w:r>
      <w:r>
        <w:t>за договорами щодо ЦП за принципом "поставка цінних паперів проти оплати", та забезпечує розроблення нормативно-правових актів Національного банку щодо порядку проведення депозитарієм грошових розрахунків за договорами щодо ЦП через СЕП;</w:t>
      </w:r>
    </w:p>
    <w:p w:rsidR="00000000" w:rsidRDefault="000C603E">
      <w:pPr>
        <w:pStyle w:val="a3"/>
        <w:jc w:val="both"/>
      </w:pPr>
      <w:r>
        <w:t>Управління захисту</w:t>
      </w:r>
      <w:r>
        <w:t xml:space="preserve"> інформації, яке виконує сертифікацію ключів для системи захисту, а також надає інші послуги з питань захисту інформації;</w:t>
      </w:r>
    </w:p>
    <w:p w:rsidR="00000000" w:rsidRDefault="000C603E">
      <w:pPr>
        <w:pStyle w:val="a3"/>
        <w:jc w:val="both"/>
      </w:pPr>
      <w:r>
        <w:t>Департамент аудиту, який проводить перевірку діяльності депозитарію щодо додержання ним вимог законодавства України, у тому числі норм</w:t>
      </w:r>
      <w:r>
        <w:t>ативно-правових актів Національного банку;</w:t>
      </w:r>
    </w:p>
    <w:p w:rsidR="00000000" w:rsidRDefault="000C603E">
      <w:pPr>
        <w:pStyle w:val="a3"/>
        <w:jc w:val="both"/>
      </w:pPr>
      <w:r>
        <w:t>Юридичний департамент, який забезпечує правову роботу виконання Національним банком функції депозитарію та депозитарної установи;</w:t>
      </w:r>
    </w:p>
    <w:p w:rsidR="00000000" w:rsidRDefault="000C603E">
      <w:pPr>
        <w:pStyle w:val="a3"/>
        <w:jc w:val="both"/>
      </w:pPr>
      <w:r>
        <w:t>Фінансовий департамент, який у встановленому порядку вносить на розгляд і затвердже</w:t>
      </w:r>
      <w:r>
        <w:t>ння Правління Національного банку пропозиції про встановлення тарифів на послуги депозитарію;</w:t>
      </w:r>
    </w:p>
    <w:p w:rsidR="00000000" w:rsidRDefault="000C603E">
      <w:pPr>
        <w:pStyle w:val="a3"/>
        <w:jc w:val="both"/>
      </w:pPr>
      <w:r>
        <w:t>Департамент бухгалтерського обліку, який забезпечує розроблення нормативно-правових актів щодо порядку бухгалтерського обліку операцій з ЦП;</w:t>
      </w:r>
    </w:p>
    <w:p w:rsidR="00000000" w:rsidRDefault="000C603E">
      <w:pPr>
        <w:pStyle w:val="a3"/>
        <w:jc w:val="both"/>
      </w:pPr>
      <w:r>
        <w:t>територіальні управління Національного банку під час здійснення планових перевірок банків контролюють правильність проведення цими банками внутрішньобанківських грошових розрахунків за угодами щодо ДЦП, які здійснюються поза межами системи електронних плат</w:t>
      </w:r>
      <w:r>
        <w:t>ежів Національного банку (засобами системи автоматизації банку або внутрішньобанківської платіжної системи банку).</w:t>
      </w:r>
    </w:p>
    <w:p w:rsidR="00000000" w:rsidRDefault="000C603E">
      <w:pPr>
        <w:pStyle w:val="a3"/>
        <w:jc w:val="both"/>
      </w:pPr>
      <w:r>
        <w:t>3. Депозитарій укладає в порядку, установленому законодавством України, договори з:</w:t>
      </w:r>
    </w:p>
    <w:p w:rsidR="00000000" w:rsidRDefault="000C603E">
      <w:pPr>
        <w:pStyle w:val="a3"/>
        <w:jc w:val="both"/>
      </w:pPr>
      <w:r>
        <w:t>1) іноземними депозитаріями;</w:t>
      </w:r>
    </w:p>
    <w:p w:rsidR="00000000" w:rsidRDefault="000C603E">
      <w:pPr>
        <w:pStyle w:val="a3"/>
        <w:jc w:val="both"/>
      </w:pPr>
      <w:r>
        <w:t>2) емітентами:</w:t>
      </w:r>
    </w:p>
    <w:p w:rsidR="00000000" w:rsidRDefault="000C603E">
      <w:pPr>
        <w:pStyle w:val="a3"/>
        <w:jc w:val="both"/>
      </w:pPr>
      <w:r>
        <w:t>Міністерством</w:t>
      </w:r>
      <w:r>
        <w:t xml:space="preserve"> фінансів України як уповноваженим державним органом, що виконує обов'язки емітента за ДЦП;</w:t>
      </w:r>
    </w:p>
    <w:p w:rsidR="00000000" w:rsidRDefault="000C603E">
      <w:pPr>
        <w:pStyle w:val="a3"/>
        <w:jc w:val="both"/>
      </w:pPr>
      <w:r>
        <w:t>органами місцевого самоврядування;</w:t>
      </w:r>
    </w:p>
    <w:p w:rsidR="00000000" w:rsidRDefault="000C603E">
      <w:pPr>
        <w:pStyle w:val="a3"/>
        <w:jc w:val="both"/>
      </w:pPr>
      <w:r>
        <w:t>3) депозитарними установами;</w:t>
      </w:r>
    </w:p>
    <w:p w:rsidR="00000000" w:rsidRDefault="000C603E">
      <w:pPr>
        <w:pStyle w:val="a3"/>
        <w:jc w:val="both"/>
      </w:pPr>
      <w:r>
        <w:t>4) КУ та РЦ;</w:t>
      </w:r>
    </w:p>
    <w:p w:rsidR="00000000" w:rsidRDefault="000C603E">
      <w:pPr>
        <w:pStyle w:val="a3"/>
        <w:jc w:val="both"/>
      </w:pPr>
      <w:r>
        <w:t>5) іншими особами, що визначені законодавством України.</w:t>
      </w:r>
    </w:p>
    <w:p w:rsidR="00000000" w:rsidRDefault="000C603E">
      <w:pPr>
        <w:pStyle w:val="a3"/>
        <w:jc w:val="both"/>
      </w:pPr>
      <w:r>
        <w:t>4. Депозитарій здійснює відкрит</w:t>
      </w:r>
      <w:r>
        <w:t>тя та ведення рахунків у цінних паперах іноземним депозитаріям на підставі договору про кореспондентські відносини.</w:t>
      </w:r>
    </w:p>
    <w:p w:rsidR="00000000" w:rsidRDefault="000C603E">
      <w:pPr>
        <w:pStyle w:val="a3"/>
        <w:jc w:val="both"/>
      </w:pPr>
      <w:r>
        <w:t>Договір про кореспондентські відносини також передбачає порядок переказу коштів між іноземним депозитарієм та депозитарієм у разі проведення</w:t>
      </w:r>
      <w:r>
        <w:t xml:space="preserve"> корпоративних операцій емітента та в інших випадках, передбачених законодавством України.</w:t>
      </w:r>
    </w:p>
    <w:p w:rsidR="00000000" w:rsidRDefault="000C603E">
      <w:pPr>
        <w:pStyle w:val="a3"/>
        <w:jc w:val="both"/>
      </w:pPr>
      <w:r>
        <w:t>5. Депозитарій обслуговує операції емітентів щодо випущених ними ЦП на підставі договору про обслуговування випуску ЦП.</w:t>
      </w:r>
    </w:p>
    <w:p w:rsidR="00000000" w:rsidRDefault="000C603E">
      <w:pPr>
        <w:pStyle w:val="a3"/>
        <w:jc w:val="both"/>
      </w:pPr>
      <w:r>
        <w:t>6. Депозитарій відкриває емітентам пасивні ра</w:t>
      </w:r>
      <w:r>
        <w:t>хунки, на яких обліковуються ЦП:</w:t>
      </w:r>
    </w:p>
    <w:p w:rsidR="00000000" w:rsidRDefault="000C603E">
      <w:pPr>
        <w:pStyle w:val="a3"/>
        <w:jc w:val="both"/>
      </w:pPr>
      <w:r>
        <w:t>заблоковані за тимчасовим глобальним сертифікатом;</w:t>
      </w:r>
    </w:p>
    <w:p w:rsidR="00000000" w:rsidRDefault="000C603E">
      <w:pPr>
        <w:pStyle w:val="a3"/>
        <w:jc w:val="both"/>
      </w:pPr>
      <w:r>
        <w:t>оформлені глобальним сертифікатом до розподілу за власниками;</w:t>
      </w:r>
    </w:p>
    <w:p w:rsidR="00000000" w:rsidRDefault="000C603E">
      <w:pPr>
        <w:pStyle w:val="a3"/>
        <w:jc w:val="both"/>
      </w:pPr>
      <w:r>
        <w:t>заблоковані для продажу;</w:t>
      </w:r>
    </w:p>
    <w:p w:rsidR="00000000" w:rsidRDefault="000C603E">
      <w:pPr>
        <w:pStyle w:val="a3"/>
        <w:jc w:val="both"/>
      </w:pPr>
      <w:r>
        <w:t>викуплені емітентом;</w:t>
      </w:r>
    </w:p>
    <w:p w:rsidR="00000000" w:rsidRDefault="000C603E">
      <w:pPr>
        <w:pStyle w:val="a3"/>
        <w:jc w:val="both"/>
      </w:pPr>
      <w:r>
        <w:t>викуплені емітентом, що погашаються або анулюються.</w:t>
      </w:r>
    </w:p>
    <w:p w:rsidR="00000000" w:rsidRDefault="000C603E">
      <w:pPr>
        <w:pStyle w:val="a3"/>
        <w:jc w:val="both"/>
      </w:pPr>
      <w:r>
        <w:t>7. Депозитар</w:t>
      </w:r>
      <w:r>
        <w:t>ій здійснює:</w:t>
      </w:r>
    </w:p>
    <w:p w:rsidR="00000000" w:rsidRDefault="000C603E">
      <w:pPr>
        <w:pStyle w:val="a3"/>
        <w:jc w:val="both"/>
      </w:pPr>
      <w:r>
        <w:t>зберігання тимчасових глобальних сертифікатів / глобальних сертифікатів, якими оформляються випуски ЦП, копій тимчасових свідоцтв / свідоцтв про реєстрацію випуску ОМП та копій проспектів емісії ОМП;</w:t>
      </w:r>
    </w:p>
    <w:p w:rsidR="00000000" w:rsidRDefault="000C603E">
      <w:pPr>
        <w:pStyle w:val="a3"/>
        <w:jc w:val="both"/>
      </w:pPr>
      <w:r>
        <w:t>контроль за відповідністю обсягу випуску ЦП</w:t>
      </w:r>
      <w:r>
        <w:t>, їх кількості в обігу;</w:t>
      </w:r>
    </w:p>
    <w:p w:rsidR="00000000" w:rsidRDefault="000C603E">
      <w:pPr>
        <w:pStyle w:val="a3"/>
        <w:jc w:val="both"/>
      </w:pPr>
      <w:r>
        <w:t>ведення рахунків у цінних паперах емітентів щодо операцій з розміщення, викупу, дроблення, консолідації, конвертації, погашення, анулювання та інших операцій щодо випущених ними ЦП відповідно до законодавства України;</w:t>
      </w:r>
    </w:p>
    <w:p w:rsidR="00000000" w:rsidRDefault="000C603E">
      <w:pPr>
        <w:pStyle w:val="a3"/>
        <w:jc w:val="both"/>
      </w:pPr>
      <w:r>
        <w:t>надання на зап</w:t>
      </w:r>
      <w:r>
        <w:t>ити емітентів довідок з рахунків у цінних паперах та довідок про операції з ЦП;</w:t>
      </w:r>
    </w:p>
    <w:p w:rsidR="00000000" w:rsidRDefault="000C603E">
      <w:pPr>
        <w:pStyle w:val="a3"/>
        <w:jc w:val="both"/>
      </w:pPr>
      <w:r>
        <w:t>обслуговування грошових розрахунків між Державною казначейською службою України (далі - Казначейство України) і депозитарними установами - клієнтами депозитарію за результатами</w:t>
      </w:r>
      <w:r>
        <w:t xml:space="preserve"> розміщення ДЦП, виплатами доходу за ДЦП та/або їх погашення, у тому числі шляхом проведення грошового клірингу;</w:t>
      </w:r>
    </w:p>
    <w:p w:rsidR="00000000" w:rsidRDefault="000C603E">
      <w:pPr>
        <w:pStyle w:val="a3"/>
        <w:jc w:val="both"/>
      </w:pPr>
      <w:r>
        <w:t>обслуговування грошових розрахунків між емітентами ОМП і депозитарними установами - клієнтами депозитарію під час розміщення ОМП, виплат доходу</w:t>
      </w:r>
      <w:r>
        <w:t xml:space="preserve"> за ОМП та/або їх погашення.</w:t>
      </w:r>
    </w:p>
    <w:p w:rsidR="00000000" w:rsidRDefault="000C603E">
      <w:pPr>
        <w:pStyle w:val="a3"/>
        <w:jc w:val="both"/>
      </w:pPr>
      <w:r>
        <w:t>8. Депозитарій здійснює відкриття рахунків у цінних паперах депозитарним установам на підставі депозитарних договорів з ними.</w:t>
      </w:r>
    </w:p>
    <w:p w:rsidR="00000000" w:rsidRDefault="000C603E">
      <w:pPr>
        <w:pStyle w:val="a3"/>
        <w:jc w:val="both"/>
      </w:pPr>
      <w:r>
        <w:t>Депозитарій відповідно до цих договорів:</w:t>
      </w:r>
    </w:p>
    <w:p w:rsidR="00000000" w:rsidRDefault="000C603E">
      <w:pPr>
        <w:pStyle w:val="a3"/>
        <w:jc w:val="both"/>
      </w:pPr>
      <w:r>
        <w:t>надає послуги щодо відкриття та ведення рахунків у цінних па</w:t>
      </w:r>
      <w:r>
        <w:t>перах депозитарних установ, зберігання ЦП, обслуговування операцій на рахунках у цінних паперах, уключаючи кліринг за окремими операціями щодо ЦП, облік яких відповідно до законодавства України належить до компетенції Національного банку;</w:t>
      </w:r>
    </w:p>
    <w:p w:rsidR="00000000" w:rsidRDefault="000C603E">
      <w:pPr>
        <w:pStyle w:val="a3"/>
        <w:jc w:val="both"/>
      </w:pPr>
      <w:r>
        <w:t>здійснює контроль за відповідністю кількості ЦП, що належать депозитарним установам та/або їх депонентам банкам/нерезидентам, кількості, що визначається депозитарними установами в розпорядженнях на поставку ЦП;</w:t>
      </w:r>
    </w:p>
    <w:p w:rsidR="00000000" w:rsidRDefault="000C603E">
      <w:pPr>
        <w:pStyle w:val="a3"/>
        <w:jc w:val="both"/>
      </w:pPr>
      <w:r>
        <w:t xml:space="preserve">надає на запити депозитарних установ довідки </w:t>
      </w:r>
      <w:r>
        <w:t>з їх рахунків у цінних паперах;</w:t>
      </w:r>
    </w:p>
    <w:p w:rsidR="00000000" w:rsidRDefault="000C603E">
      <w:pPr>
        <w:pStyle w:val="a3"/>
        <w:jc w:val="both"/>
      </w:pPr>
      <w:r>
        <w:t>блокує ЦП на пасивних рахунках депозитарних установ у порядку, що визначений законодавством України;</w:t>
      </w:r>
    </w:p>
    <w:p w:rsidR="00000000" w:rsidRDefault="000C603E">
      <w:pPr>
        <w:pStyle w:val="a3"/>
        <w:jc w:val="both"/>
      </w:pPr>
      <w:r>
        <w:t>установлює обмеження прав на ЦП відповідно до розпоряджень клієнтів депозитарію у випадках та порядку, визначених законодав</w:t>
      </w:r>
      <w:r>
        <w:t>ством України.</w:t>
      </w:r>
    </w:p>
    <w:p w:rsidR="00000000" w:rsidRDefault="000C603E">
      <w:pPr>
        <w:pStyle w:val="a3"/>
        <w:jc w:val="both"/>
      </w:pPr>
      <w:r>
        <w:t xml:space="preserve">9. Грошові розрахунки за договорами купівлі-продажу ЦП, у тому числі репо з переходом права власності на ЦП, укладеними на фондових біржах та поза фондовою біржею, що виконуються за принципом "поставка цінних паперів проти оплати", здійснює </w:t>
      </w:r>
      <w:r>
        <w:t>РЦ.</w:t>
      </w:r>
    </w:p>
    <w:p w:rsidR="00000000" w:rsidRDefault="000C603E">
      <w:pPr>
        <w:pStyle w:val="a3"/>
        <w:jc w:val="both"/>
      </w:pPr>
      <w:r>
        <w:t>10. Депозитарій здійснює:</w:t>
      </w:r>
    </w:p>
    <w:p w:rsidR="00000000" w:rsidRDefault="000C603E">
      <w:pPr>
        <w:pStyle w:val="a3"/>
        <w:jc w:val="both"/>
      </w:pPr>
      <w:r>
        <w:t>1) клірингову діяльність:</w:t>
      </w:r>
    </w:p>
    <w:p w:rsidR="00000000" w:rsidRDefault="000C603E">
      <w:pPr>
        <w:pStyle w:val="a3"/>
        <w:jc w:val="both"/>
      </w:pPr>
      <w:r>
        <w:t>під час розміщення/дорозміщення ЦП поза фондовою біржею;</w:t>
      </w:r>
    </w:p>
    <w:p w:rsidR="00000000" w:rsidRDefault="000C603E">
      <w:pPr>
        <w:pStyle w:val="a3"/>
        <w:jc w:val="both"/>
      </w:pPr>
      <w:r>
        <w:t>під час погашення ЦП та/або виплати доходу за ними;</w:t>
      </w:r>
    </w:p>
    <w:p w:rsidR="00000000" w:rsidRDefault="000C603E">
      <w:pPr>
        <w:pStyle w:val="a3"/>
        <w:jc w:val="both"/>
      </w:pPr>
      <w:r>
        <w:t>за договорами щодо ЦП, укладеними поза фондовою біржею, у яких ЦП використовуються як заста</w:t>
      </w:r>
      <w:r>
        <w:t>вний інструмент - репо без переходу прав за ЦП, кредитування, у тому числі міжбанківського кредитування, під заставу ЦП, рефінансування Національним банком банків під заставу ЦП тощо, що виконуються за іншим принципом, ніж "поставка цінних паперів проти оп</w:t>
      </w:r>
      <w:r>
        <w:t>лати";</w:t>
      </w:r>
    </w:p>
    <w:p w:rsidR="00000000" w:rsidRDefault="000C603E">
      <w:pPr>
        <w:pStyle w:val="a3"/>
        <w:jc w:val="both"/>
      </w:pPr>
      <w:r>
        <w:t>2) розрахунки у ЦП за правочинами щодо ЦП.</w:t>
      </w:r>
    </w:p>
    <w:p w:rsidR="00000000" w:rsidRDefault="000C603E">
      <w:pPr>
        <w:pStyle w:val="a3"/>
        <w:jc w:val="both"/>
      </w:pPr>
      <w:r>
        <w:t>11. Депозитарій на підставі договору про проведення розрахунків у ЦП за результатами клірингу відкриває та веде рахунок у цінних паперах КУ/РЦ.</w:t>
      </w:r>
    </w:p>
    <w:p w:rsidR="00000000" w:rsidRDefault="000C603E">
      <w:pPr>
        <w:pStyle w:val="a3"/>
        <w:jc w:val="both"/>
      </w:pPr>
      <w:r>
        <w:t>Депозитарій відповідно до цього договору надає інформацію, нео</w:t>
      </w:r>
      <w:r>
        <w:t>бхідну для здійснення клірингу та розрахунків у ЦП, та отримує інформацію, на підставі якої виконує депозитарні операції на рахунках у цінних паперах клієнтів депозитарію.</w:t>
      </w:r>
    </w:p>
    <w:p w:rsidR="00000000" w:rsidRDefault="000C603E">
      <w:pPr>
        <w:pStyle w:val="a3"/>
        <w:jc w:val="both"/>
      </w:pPr>
      <w:r>
        <w:t xml:space="preserve">12. Часткове попереднє депонування (або якщо його не було) та резервування коштів і </w:t>
      </w:r>
      <w:r>
        <w:t>ЦП може відбуватися під час обов'язкового створення КУ/РЦ системи управління ризиками та гарантій, визначеної законодавством України.</w:t>
      </w:r>
    </w:p>
    <w:p w:rsidR="00000000" w:rsidRDefault="000C603E">
      <w:pPr>
        <w:pStyle w:val="a3"/>
        <w:jc w:val="both"/>
      </w:pPr>
      <w:r>
        <w:t xml:space="preserve">Якщо така система включає створення КУ/РЦ гарантійного фонду в ЦП, то депозитарій на підставі договору про обслуговування </w:t>
      </w:r>
      <w:r>
        <w:t>КУ/РЦ відкриває та веде рахунок у ЦП КУ/РЦ для обліку ЦП, що надані до гарантійного фонду.</w:t>
      </w:r>
    </w:p>
    <w:p w:rsidR="00000000" w:rsidRDefault="000C603E">
      <w:pPr>
        <w:pStyle w:val="a3"/>
        <w:jc w:val="both"/>
      </w:pPr>
      <w:r>
        <w:t>Депозитарій відповідно до цього договору надає послуги щодо відкриття та ведення рахунку у цінних паперах КУ/РЦ, обліку на цьому рахунку ЦП, які використовуються КУ/</w:t>
      </w:r>
      <w:r>
        <w:t>РЦ для створення гарантійного фонду, а також надання інших послуг, не заборонених законодавством України.</w:t>
      </w:r>
    </w:p>
    <w:p w:rsidR="00000000" w:rsidRDefault="000C603E">
      <w:pPr>
        <w:pStyle w:val="a3"/>
        <w:jc w:val="both"/>
      </w:pPr>
      <w:r>
        <w:t xml:space="preserve">13. Депозитарій на договірних засадах обслуговує виконання договорів, укладених з дотриманням принципу "поставка цінних паперів проти оплати", у тому </w:t>
      </w:r>
      <w:r>
        <w:t>числі з купівлі-продажу ЦП на фондовій біржі та поза фондовою біржею, щодо розміщення ОМП на фондовій біржі за відповідними розпорядженнями КУ/РЦ, грошові розрахунки за якими здійснює РЦ у порядку, визначеному правилами РЦ та з урахуванням вимог цього Поло</w:t>
      </w:r>
      <w:r>
        <w:t>ження, виконуючи операції з:</w:t>
      </w:r>
    </w:p>
    <w:p w:rsidR="00000000" w:rsidRDefault="000C603E">
      <w:pPr>
        <w:pStyle w:val="a3"/>
        <w:jc w:val="both"/>
      </w:pPr>
      <w:r>
        <w:t>ведення пасивних рахунків клієнтів-постачальників щодо обліку ЦП, заблокованих для продажу або з метою отримання додаткового грошового ліміту для забезпечення розрахунків, та пасивних рахунків клієнтів-постачальників щодо облік</w:t>
      </w:r>
      <w:r>
        <w:t>у ЦП, заблокованих для продажу за безумовними операціями (далі - пасивні рахунки клієнтів-постачальників щодо обліку ЦП, заблокованих для продажу);</w:t>
      </w:r>
    </w:p>
    <w:p w:rsidR="00000000" w:rsidRDefault="000C603E">
      <w:pPr>
        <w:pStyle w:val="a3"/>
        <w:jc w:val="both"/>
      </w:pPr>
      <w:r>
        <w:t>обслуговування розрахунків у ЦП за цими договорами з урахуванням принципу "поставка цінних паперів проти опл</w:t>
      </w:r>
      <w:r>
        <w:t>ати".</w:t>
      </w:r>
    </w:p>
    <w:p w:rsidR="00000000" w:rsidRDefault="000C603E">
      <w:pPr>
        <w:pStyle w:val="a3"/>
        <w:jc w:val="both"/>
      </w:pPr>
      <w:r>
        <w:t>14. Ведення пасивних рахунків клієнтів-постачальників щодо обліку ЦП, заблокованих для продажу, у частині блокування ЦП з метою отримання додаткового грошового ліміту для забезпечення розрахунків здійснюється депозитарієм за умови, що правилами КУ/РЦ</w:t>
      </w:r>
      <w:r>
        <w:t xml:space="preserve"> визначаються:</w:t>
      </w:r>
    </w:p>
    <w:p w:rsidR="00000000" w:rsidRDefault="000C603E">
      <w:pPr>
        <w:pStyle w:val="a3"/>
        <w:jc w:val="both"/>
      </w:pPr>
      <w:r>
        <w:t>методика розрахунку справедливої вартості ЦП та критерії визначення коефіцієнта покриття грошового ліміту за рахунок ЦП;</w:t>
      </w:r>
    </w:p>
    <w:p w:rsidR="00000000" w:rsidRDefault="000C603E">
      <w:pPr>
        <w:pStyle w:val="a3"/>
        <w:jc w:val="both"/>
      </w:pPr>
      <w:r>
        <w:t>порядок дій КУ/РЦ, пов'язаних із реалізацією ЦП, заблокованих для отримання додаткового грошового ліміту;</w:t>
      </w:r>
    </w:p>
    <w:p w:rsidR="00000000" w:rsidRDefault="000C603E">
      <w:pPr>
        <w:pStyle w:val="a3"/>
        <w:jc w:val="both"/>
      </w:pPr>
      <w:r>
        <w:t>джерела забезп</w:t>
      </w:r>
      <w:r>
        <w:t>ечення грошових зобов'язань за результатами укладених на фондовій біржі договорів щодо ЦП у разі неможливості/затримки реалізації ЦП, заблокованих для отримання додаткового грошового ліміту.</w:t>
      </w:r>
    </w:p>
    <w:p w:rsidR="00000000" w:rsidRDefault="000C603E">
      <w:pPr>
        <w:pStyle w:val="a3"/>
        <w:jc w:val="both"/>
      </w:pPr>
      <w:r>
        <w:t>15. Депозитарій може подавати документи:</w:t>
      </w:r>
    </w:p>
    <w:p w:rsidR="00000000" w:rsidRDefault="000C603E">
      <w:pPr>
        <w:pStyle w:val="a3"/>
        <w:jc w:val="both"/>
      </w:pPr>
      <w:r>
        <w:t>іноземному депозитарію в</w:t>
      </w:r>
      <w:r>
        <w:t xml:space="preserve"> формі:</w:t>
      </w:r>
    </w:p>
    <w:p w:rsidR="00000000" w:rsidRDefault="000C603E">
      <w:pPr>
        <w:pStyle w:val="a3"/>
        <w:jc w:val="both"/>
      </w:pPr>
      <w:r>
        <w:t>довідки про стан рахунку в цінних паперах (додаток 9);</w:t>
      </w:r>
    </w:p>
    <w:p w:rsidR="00000000" w:rsidRDefault="000C603E">
      <w:pPr>
        <w:pStyle w:val="a3"/>
        <w:jc w:val="both"/>
      </w:pPr>
      <w:r>
        <w:t>довідки про операції з ДЦП іноземного депозитарію (додаток 10);</w:t>
      </w:r>
    </w:p>
    <w:p w:rsidR="00000000" w:rsidRDefault="000C603E">
      <w:pPr>
        <w:pStyle w:val="a3"/>
        <w:jc w:val="both"/>
      </w:pPr>
      <w:r>
        <w:t>2) емітенту в формі:</w:t>
      </w:r>
    </w:p>
    <w:p w:rsidR="00000000" w:rsidRDefault="000C603E">
      <w:pPr>
        <w:pStyle w:val="a3"/>
        <w:jc w:val="both"/>
      </w:pPr>
      <w:r>
        <w:t>довідки про стан рахунку в цінних паперах емітента (додаток 9);</w:t>
      </w:r>
    </w:p>
    <w:p w:rsidR="00000000" w:rsidRDefault="000C603E">
      <w:pPr>
        <w:pStyle w:val="a3"/>
        <w:jc w:val="both"/>
      </w:pPr>
      <w:r>
        <w:t>довідки про операції з ЦП емітента (додаток 10);</w:t>
      </w:r>
    </w:p>
    <w:p w:rsidR="00000000" w:rsidRDefault="000C603E">
      <w:pPr>
        <w:pStyle w:val="a3"/>
        <w:jc w:val="both"/>
      </w:pPr>
      <w:r>
        <w:t>інформації щодо кількості ДЦП у розрізі випусків та належності ДЦП відповідному типу власників (додаток 11) у строки, що визначені нормативно-правовими актами України з питань депозитарної діяльності, і в ін</w:t>
      </w:r>
      <w:r>
        <w:t>ших випадках, передбачених договором про обслуговування випусків ДЦП та/або вимогами законодавства України;</w:t>
      </w:r>
    </w:p>
    <w:p w:rsidR="00000000" w:rsidRDefault="000C603E">
      <w:pPr>
        <w:pStyle w:val="a3"/>
        <w:jc w:val="both"/>
      </w:pPr>
      <w:r>
        <w:t>інформації щодо кількості ОМП, за якими мають проводитися платежі з виплати доходу та/або погашення, у розрізі випусків та належності ОМП відповідно</w:t>
      </w:r>
      <w:r>
        <w:t>му типу власників (додаток 12) протягом трьох робочих днів, що передують сплаті доходу та/або погашенню ОМП;</w:t>
      </w:r>
    </w:p>
    <w:p w:rsidR="00000000" w:rsidRDefault="000C603E">
      <w:pPr>
        <w:pStyle w:val="a3"/>
        <w:jc w:val="both"/>
      </w:pPr>
      <w:r>
        <w:t>реєстру утримувачів ЦП, що містить обов'язкові реквізити, визначені пунктом 24 розділу VII цього Положення;</w:t>
      </w:r>
    </w:p>
    <w:p w:rsidR="00000000" w:rsidRDefault="000C603E">
      <w:pPr>
        <w:pStyle w:val="a3"/>
        <w:jc w:val="both"/>
      </w:pPr>
      <w:r>
        <w:t>інших документів, визначених цим Положе</w:t>
      </w:r>
      <w:r>
        <w:t>нням;</w:t>
      </w:r>
    </w:p>
    <w:p w:rsidR="00000000" w:rsidRDefault="000C603E">
      <w:pPr>
        <w:pStyle w:val="a3"/>
        <w:jc w:val="both"/>
      </w:pPr>
      <w:r>
        <w:t>3) Казначейству України у формі:</w:t>
      </w:r>
    </w:p>
    <w:p w:rsidR="00000000" w:rsidRDefault="000C603E">
      <w:pPr>
        <w:pStyle w:val="a3"/>
        <w:jc w:val="both"/>
      </w:pPr>
      <w:r>
        <w:t>реєстру утримувачів ДЦП;</w:t>
      </w:r>
    </w:p>
    <w:p w:rsidR="00000000" w:rsidRDefault="000C603E">
      <w:pPr>
        <w:pStyle w:val="a3"/>
        <w:jc w:val="both"/>
      </w:pPr>
      <w:r>
        <w:t>інформації щодо кількості ДЦП у розрізі випусків та належності ДЦП відповідному типу власників (додаток 11) у строки, що визначені нормативно-правовими актами України з питань депозитарної дія</w:t>
      </w:r>
      <w:r>
        <w:t>льності, та в інших випадках, передбачених договором про обслуговування випусків ДЦП та/або вимогами законодавства України;</w:t>
      </w:r>
    </w:p>
    <w:p w:rsidR="00000000" w:rsidRDefault="000C603E">
      <w:pPr>
        <w:pStyle w:val="a3"/>
        <w:jc w:val="both"/>
      </w:pPr>
      <w:r>
        <w:t>інформації щодо кількості ДЦП, за якими мають проводитися платежі з виплати доходу та/або погашення, у розрізі випусків та належност</w:t>
      </w:r>
      <w:r>
        <w:t>і ДЦП відповідному типу власників (додаток 12);</w:t>
      </w:r>
    </w:p>
    <w:p w:rsidR="00000000" w:rsidRDefault="000C603E">
      <w:pPr>
        <w:pStyle w:val="a3"/>
        <w:jc w:val="both"/>
      </w:pPr>
      <w:r>
        <w:t>клірингової відомості про здійснення грошових розрахунків за результатами розміщень ДЦП та/або виплатами за ДЦП (додаток 13);</w:t>
      </w:r>
    </w:p>
    <w:p w:rsidR="00000000" w:rsidRDefault="000C603E">
      <w:pPr>
        <w:pStyle w:val="a3"/>
        <w:jc w:val="both"/>
      </w:pPr>
      <w:r>
        <w:t>4) територіальним органам Державного казначейства, Казначейству України у формі ін</w:t>
      </w:r>
      <w:r>
        <w:t>формації щодо кількості ОМП, за якими мають проводитися платежі з виплати доходу та/або погашення, у розрізі випусків та належності ОМП відповідному типу власників протягом трьох робочих днів, що передують сплаті доходу та/або погашенню ОМП;</w:t>
      </w:r>
    </w:p>
    <w:p w:rsidR="00000000" w:rsidRDefault="000C603E">
      <w:pPr>
        <w:pStyle w:val="a3"/>
        <w:jc w:val="both"/>
      </w:pPr>
      <w:r>
        <w:t>5) Операційном</w:t>
      </w:r>
      <w:r>
        <w:t>у управлінню у формі:</w:t>
      </w:r>
    </w:p>
    <w:p w:rsidR="00000000" w:rsidRDefault="000C603E">
      <w:pPr>
        <w:pStyle w:val="a3"/>
        <w:jc w:val="both"/>
      </w:pPr>
      <w:r>
        <w:t>реєстру утримувачів ЦП;</w:t>
      </w:r>
    </w:p>
    <w:p w:rsidR="00000000" w:rsidRDefault="000C603E">
      <w:pPr>
        <w:pStyle w:val="a3"/>
        <w:jc w:val="both"/>
      </w:pPr>
      <w:r>
        <w:t>клірингової відомості про здійснення грошових розрахунків за результатами розміщень ДЦП та/або виплатами за ДЦП (додаток 13);</w:t>
      </w:r>
    </w:p>
    <w:p w:rsidR="00000000" w:rsidRDefault="000C603E">
      <w:pPr>
        <w:pStyle w:val="a3"/>
        <w:jc w:val="both"/>
      </w:pPr>
      <w:r>
        <w:t>6) депозитарній установі та КУ/РЦ у формі:</w:t>
      </w:r>
    </w:p>
    <w:p w:rsidR="00000000" w:rsidRDefault="000C603E">
      <w:pPr>
        <w:pStyle w:val="a3"/>
        <w:jc w:val="both"/>
      </w:pPr>
      <w:r>
        <w:t>довідки про стан рахунку в цінних паперах</w:t>
      </w:r>
      <w:r>
        <w:t xml:space="preserve"> депозитарної установи (додаток 9);</w:t>
      </w:r>
    </w:p>
    <w:p w:rsidR="00000000" w:rsidRDefault="000C603E">
      <w:pPr>
        <w:pStyle w:val="a3"/>
        <w:jc w:val="both"/>
      </w:pPr>
      <w:r>
        <w:t>довідки про операції з ЦП депозитарної установи (додаток 10);</w:t>
      </w:r>
    </w:p>
    <w:p w:rsidR="00000000" w:rsidRDefault="000C603E">
      <w:pPr>
        <w:pStyle w:val="a3"/>
        <w:jc w:val="both"/>
      </w:pPr>
      <w:r>
        <w:t>депозитарного балансу депозитарної установи (додаток 14);</w:t>
      </w:r>
    </w:p>
    <w:p w:rsidR="00000000" w:rsidRDefault="000C603E">
      <w:pPr>
        <w:pStyle w:val="a3"/>
        <w:jc w:val="both"/>
      </w:pPr>
      <w:r>
        <w:t>довідки про стан рахунку в цінних паперах КУ/РЦ (додаток 9);</w:t>
      </w:r>
    </w:p>
    <w:p w:rsidR="00000000" w:rsidRDefault="000C603E">
      <w:pPr>
        <w:pStyle w:val="a3"/>
        <w:jc w:val="both"/>
      </w:pPr>
      <w:r>
        <w:t>інформації щодо ЦП, заблокованих клієнт</w:t>
      </w:r>
      <w:r>
        <w:t>ом-постачальником для продажу або з метою отримання додаткового грошового ліміту для забезпечення розрахунків.</w:t>
      </w:r>
    </w:p>
    <w:p w:rsidR="00000000" w:rsidRDefault="000C603E">
      <w:pPr>
        <w:pStyle w:val="a3"/>
        <w:jc w:val="both"/>
      </w:pPr>
      <w:r>
        <w:t>16. Депозитарій готує документи, визначені пунктом 14 цього розділу, та подає:</w:t>
      </w:r>
    </w:p>
    <w:p w:rsidR="00000000" w:rsidRDefault="000C603E">
      <w:pPr>
        <w:pStyle w:val="a3"/>
        <w:jc w:val="both"/>
      </w:pPr>
      <w:r>
        <w:t>іноземному депозитарію - у порядку та в строки, що встановлені дог</w:t>
      </w:r>
      <w:r>
        <w:t>овором про кореспондентські відносини, а також на запити іноземного депозитарію, що підписують його керівники або інші уповноважені особи;</w:t>
      </w:r>
    </w:p>
    <w:p w:rsidR="00000000" w:rsidRDefault="000C603E">
      <w:pPr>
        <w:pStyle w:val="a3"/>
        <w:jc w:val="both"/>
      </w:pPr>
      <w:r>
        <w:t>Казначейству України / територіальним органам Державного казначейства та емітентам ОМП - у порядку та в строки, що вс</w:t>
      </w:r>
      <w:r>
        <w:t>тановлені цим Положенням та договорами про обслуговування випусків ЦП, а також на запити Казначейства України / територіальних органів Державного казначейства та емітентів ОМП, що підписують їх керівники або інші уповноважені особи;</w:t>
      </w:r>
    </w:p>
    <w:p w:rsidR="00000000" w:rsidRDefault="000C603E">
      <w:pPr>
        <w:pStyle w:val="a3"/>
        <w:jc w:val="both"/>
      </w:pPr>
      <w:r>
        <w:t xml:space="preserve">депозитарним установам </w:t>
      </w:r>
      <w:r>
        <w:t>- засобами програмно-технологічного забезпечення в порядку та в строки, що встановлені цим Положенням та депозитарними договорами, а також засобами системи електронної пошти Національного банку на запити, що підписують їх керівники або інші уповноважені ос</w:t>
      </w:r>
      <w:r>
        <w:t>оби, у строки, що визначені депозитарними договорами;</w:t>
      </w:r>
    </w:p>
    <w:p w:rsidR="00000000" w:rsidRDefault="000C603E">
      <w:pPr>
        <w:pStyle w:val="a3"/>
        <w:jc w:val="both"/>
      </w:pPr>
      <w:r>
        <w:t xml:space="preserve">КУ/РЦ - засобами програмно-технологічного забезпечення в порядку та строки, що визначені відповідними договорами, а також засобами системи електронної пошти Національного банку на запити, що підписують </w:t>
      </w:r>
      <w:r>
        <w:t>відповідні керівники або інші уповноважені особи.</w:t>
      </w:r>
    </w:p>
    <w:p w:rsidR="00000000" w:rsidRDefault="000C603E">
      <w:pPr>
        <w:pStyle w:val="a3"/>
        <w:jc w:val="both"/>
      </w:pPr>
      <w:r>
        <w:t>Форми, порядок та строки надання депозитарієм інших інформаційних довідок визначаються умовами договорів відповідно до законодавства України.</w:t>
      </w:r>
    </w:p>
    <w:p w:rsidR="00000000" w:rsidRDefault="000C603E">
      <w:pPr>
        <w:pStyle w:val="a3"/>
        <w:jc w:val="both"/>
      </w:pPr>
      <w:r>
        <w:t xml:space="preserve">17. Національний банк, виконуючи функції депозитарної установи, </w:t>
      </w:r>
      <w:r>
        <w:t>здійснює:</w:t>
      </w:r>
    </w:p>
    <w:p w:rsidR="00000000" w:rsidRDefault="000C603E">
      <w:pPr>
        <w:pStyle w:val="a3"/>
        <w:jc w:val="both"/>
      </w:pPr>
      <w:r>
        <w:t>облік ЦП, прав на ЦП та їх обмежень, обслуговування обігу ЦП та корпоративних операцій емітентів на пасивних рахунках щодо ЦП, що належать Національному банку та/або його депонентам;</w:t>
      </w:r>
    </w:p>
    <w:p w:rsidR="00000000" w:rsidRDefault="000C603E">
      <w:pPr>
        <w:pStyle w:val="a3"/>
        <w:jc w:val="both"/>
      </w:pPr>
      <w:r>
        <w:t>відкриття та ведення рахунків у цінних паперах депонентів;</w:t>
      </w:r>
    </w:p>
    <w:p w:rsidR="00000000" w:rsidRDefault="000C603E">
      <w:pPr>
        <w:pStyle w:val="a3"/>
        <w:jc w:val="both"/>
      </w:pPr>
      <w:r>
        <w:t>контроль за відповідністю кількості ЦП, що належать Національному банку та/або його депонентам, кількості, що визначається у відповідних розпорядженнях на поставку ЦП;</w:t>
      </w:r>
    </w:p>
    <w:p w:rsidR="00000000" w:rsidRDefault="000C603E">
      <w:pPr>
        <w:pStyle w:val="a3"/>
        <w:jc w:val="both"/>
      </w:pPr>
      <w:r>
        <w:t>надання Національному банку та/або його депонентам виписок з відповідних пасивних рахунк</w:t>
      </w:r>
      <w:r>
        <w:t>ів;</w:t>
      </w:r>
    </w:p>
    <w:p w:rsidR="00000000" w:rsidRDefault="000C603E">
      <w:pPr>
        <w:pStyle w:val="a3"/>
        <w:jc w:val="both"/>
      </w:pPr>
      <w:r>
        <w:t>блокування ЦП на відповідних пасивних рахунках у цінних паперах Національного банку та/або депонентів у порядку, що визначений законодавством України.</w:t>
      </w:r>
    </w:p>
    <w:p w:rsidR="00000000" w:rsidRDefault="000C603E">
      <w:pPr>
        <w:pStyle w:val="a3"/>
        <w:jc w:val="both"/>
      </w:pPr>
      <w:r>
        <w:t>18. Національний банк відповідно до вимог законодавства України здійснює депозитарну діяльність депоз</w:t>
      </w:r>
      <w:r>
        <w:t>итарної установи щодо Фонду гарантування вкладів фізичних осіб, Корпоративного недержавного пенсійного фонду Національного банку тощо.</w:t>
      </w:r>
    </w:p>
    <w:p w:rsidR="00000000" w:rsidRDefault="000C603E">
      <w:pPr>
        <w:pStyle w:val="a3"/>
        <w:jc w:val="both"/>
      </w:pPr>
      <w:r>
        <w:t>19. Депозитарну діяльність депозитарної установи здійснюють підрозділи Національного банку відповідно до вимог розпорядчо</w:t>
      </w:r>
      <w:r>
        <w:t>го документа Національного банку.</w:t>
      </w:r>
    </w:p>
    <w:p w:rsidR="00000000" w:rsidRDefault="000C603E">
      <w:pPr>
        <w:pStyle w:val="a3"/>
        <w:jc w:val="both"/>
      </w:pPr>
      <w:r>
        <w:t>20. Національний банк, здійснюючи депозитарну діяльність депозитарної установи, та депозитарні установи відповідно до вимог законодавства України надають депонентам інформацію щодо їх рахунків у формі виписок:</w:t>
      </w:r>
    </w:p>
    <w:p w:rsidR="00000000" w:rsidRDefault="000C603E">
      <w:pPr>
        <w:pStyle w:val="a3"/>
        <w:jc w:val="both"/>
      </w:pPr>
      <w:r>
        <w:t>про стан рах</w:t>
      </w:r>
      <w:r>
        <w:t>унку в цінних паперах депонента (додаток 15);</w:t>
      </w:r>
    </w:p>
    <w:p w:rsidR="00000000" w:rsidRDefault="000C603E">
      <w:pPr>
        <w:pStyle w:val="a3"/>
        <w:jc w:val="both"/>
      </w:pPr>
      <w:r>
        <w:t>про операції з ЦП депонента (додаток 16).</w:t>
      </w:r>
    </w:p>
    <w:p w:rsidR="00000000" w:rsidRDefault="000C603E">
      <w:pPr>
        <w:pStyle w:val="a3"/>
        <w:jc w:val="both"/>
      </w:pPr>
      <w:r>
        <w:t>Виписки надаються депонентам у порядку та в строки, визначені договорами про обслуговування рахунку в цінних паперах, а також на запити депонентів за підписом їх керівн</w:t>
      </w:r>
      <w:r>
        <w:t>иків або уповноважених осіб.</w:t>
      </w:r>
    </w:p>
    <w:p w:rsidR="00000000" w:rsidRDefault="000C603E">
      <w:pPr>
        <w:pStyle w:val="a3"/>
        <w:jc w:val="both"/>
      </w:pPr>
      <w:r>
        <w:t>У разі потреби та за умови надходження письмових запитів, що підписують керівники або уповноважені особи депонентів, виписка може надаватися за підписом уповноваженої особи депозитарної установи та/або Національного банку. Така</w:t>
      </w:r>
      <w:r>
        <w:t xml:space="preserve"> виписка засвідчується відбитком відповідної печатки.</w:t>
      </w:r>
    </w:p>
    <w:p w:rsidR="00000000" w:rsidRDefault="000C603E">
      <w:pPr>
        <w:pStyle w:val="a3"/>
        <w:jc w:val="both"/>
      </w:pPr>
      <w:r>
        <w:t>21. Укладання депозитарієм депозитарних договорів із депозитарними установами та договору про проведення розрахунків у ЦП за результатами клірингу з КУ/РЦ відбувається за умови наявності кодів МДО, отри</w:t>
      </w:r>
      <w:r>
        <w:t>маних ними в порядку, установленому законодавством України з питань депозитарної діяльності.</w:t>
      </w:r>
    </w:p>
    <w:p w:rsidR="00000000" w:rsidRDefault="000C603E">
      <w:pPr>
        <w:pStyle w:val="a3"/>
        <w:jc w:val="both"/>
      </w:pPr>
      <w:r>
        <w:t>22. Депозитарій обслуговує операції нерезидентів із ЦП у порядку, установленому законодавством України, з урахуванням особливостей, визначених пунктами 23 та 24 ць</w:t>
      </w:r>
      <w:r>
        <w:t>ого розділу.</w:t>
      </w:r>
    </w:p>
    <w:p w:rsidR="00000000" w:rsidRDefault="000C603E">
      <w:pPr>
        <w:pStyle w:val="a3"/>
        <w:jc w:val="both"/>
      </w:pPr>
      <w:r>
        <w:t>23. Депозитарні установи - клієнти депозитарію можуть обслуговувати операції нерезидентів із ЦП за таких умов:</w:t>
      </w:r>
    </w:p>
    <w:p w:rsidR="00000000" w:rsidRDefault="000C603E">
      <w:pPr>
        <w:pStyle w:val="a3"/>
        <w:jc w:val="both"/>
      </w:pPr>
      <w:r>
        <w:t>укладання з нерезидентами договорів про обслуговування рахунків у цінних паперах у порядку, установленому законодавством України з п</w:t>
      </w:r>
      <w:r>
        <w:t>итань депозитарної діяльності;</w:t>
      </w:r>
    </w:p>
    <w:p w:rsidR="00000000" w:rsidRDefault="000C603E">
      <w:pPr>
        <w:pStyle w:val="a3"/>
        <w:jc w:val="both"/>
      </w:pPr>
      <w:r>
        <w:t>надання депозитарію інформації про договори, укладені з нерезидентами;</w:t>
      </w:r>
    </w:p>
    <w:p w:rsidR="00000000" w:rsidRDefault="000C603E">
      <w:pPr>
        <w:pStyle w:val="a3"/>
        <w:jc w:val="both"/>
      </w:pPr>
      <w:r>
        <w:t>одержання від депозитарію письмового підтвердження про введення індивідуального ідентифікаційного коду власника ЦП-нерезидента до інформаційної бази.</w:t>
      </w:r>
    </w:p>
    <w:p w:rsidR="00000000" w:rsidRDefault="000C603E">
      <w:pPr>
        <w:pStyle w:val="a3"/>
        <w:jc w:val="both"/>
      </w:pPr>
      <w:r>
        <w:t>Якщо</w:t>
      </w:r>
      <w:r>
        <w:t xml:space="preserve"> значення індивідуальних ідентифікаційних кодів власників ЦП-нерезидентів, які надані депозитарними установами - клієнтами депозитарію, не відповідають тим, що включені до Реєстру індивідуальних ідентифікаційних кодів власників ЦП-нерезидентів, що формуєть</w:t>
      </w:r>
      <w:r>
        <w:t>ся Центральним депозитарієм (далі - ЦД), то ці індивідуальні ідентифікаційні коди не вводяться до інформаційної бази депозитарію. Таким депозитарним установам - клієнтам депозитарію надаються повідомлення про невідповідність кодів власників ЦП-нерезидентів</w:t>
      </w:r>
      <w:r>
        <w:t xml:space="preserve"> через засоби системи електронної пошти Національного банку.</w:t>
      </w:r>
    </w:p>
    <w:p w:rsidR="00000000" w:rsidRDefault="000C603E">
      <w:pPr>
        <w:pStyle w:val="a3"/>
        <w:jc w:val="both"/>
      </w:pPr>
      <w:r>
        <w:t>24. ЦД надає депозитарію інформацію з реєстру індивідуальних ідентифікаційних кодів власників ЦП-нерезидентів у порядку, визначеному законодавством України з питань депозитарної діяльності.</w:t>
      </w:r>
    </w:p>
    <w:p w:rsidR="00000000" w:rsidRDefault="000C603E">
      <w:pPr>
        <w:pStyle w:val="a3"/>
        <w:jc w:val="both"/>
      </w:pPr>
      <w:r>
        <w:t>Інфор</w:t>
      </w:r>
      <w:r>
        <w:t>мація за договорами з нерезидентами, що надається депозитарними установами - клієнтами депозитарію засобами системи електронної пошти Національного банку, має містити такі обов'язкові реквізити:</w:t>
      </w:r>
    </w:p>
    <w:p w:rsidR="00000000" w:rsidRDefault="000C603E">
      <w:pPr>
        <w:pStyle w:val="a3"/>
        <w:jc w:val="both"/>
      </w:pPr>
      <w:r>
        <w:t>найменування нерезидента [(повне та/або скорочене (за наявнос</w:t>
      </w:r>
      <w:r>
        <w:t>ті)] та його місцезнаходження (країна, поштова адреса, телефон, факс, адреса електронної пошти);</w:t>
      </w:r>
    </w:p>
    <w:p w:rsidR="00000000" w:rsidRDefault="000C603E">
      <w:pPr>
        <w:pStyle w:val="a3"/>
        <w:jc w:val="both"/>
      </w:pPr>
      <w:r>
        <w:t>найменування депозитарної установи [(повне та/або скорочене (за наявності)] - клієнта депозитарію та його код МДО;</w:t>
      </w:r>
    </w:p>
    <w:p w:rsidR="00000000" w:rsidRDefault="000C603E">
      <w:pPr>
        <w:pStyle w:val="a3"/>
        <w:jc w:val="both"/>
      </w:pPr>
      <w:r>
        <w:t>номер та дату укладення з нерезидентом догов</w:t>
      </w:r>
      <w:r>
        <w:t>ору про обслуговування рахунку в цінних паперах;</w:t>
      </w:r>
    </w:p>
    <w:p w:rsidR="00000000" w:rsidRDefault="000C603E">
      <w:pPr>
        <w:pStyle w:val="a3"/>
        <w:jc w:val="both"/>
      </w:pPr>
      <w:r>
        <w:t>індивідуальний ідентифікаційний код власника ЦП-нерезидента;</w:t>
      </w:r>
    </w:p>
    <w:p w:rsidR="00000000" w:rsidRDefault="000C603E">
      <w:pPr>
        <w:pStyle w:val="a3"/>
        <w:jc w:val="both"/>
      </w:pPr>
      <w:r>
        <w:t>підтвердження щодо включення відповідного індивідуального ідентифікаційного коду власника ЦП-нерезидента до реєстру індивідуальних ідентифікаційни</w:t>
      </w:r>
      <w:r>
        <w:t>х кодів власників ЦП-нерезидентів.</w:t>
      </w:r>
    </w:p>
    <w:p w:rsidR="00000000" w:rsidRDefault="000C603E">
      <w:pPr>
        <w:pStyle w:val="a3"/>
        <w:jc w:val="both"/>
      </w:pPr>
      <w:r>
        <w:t>25. Депозитарні установи - клієнти депозитарію обслуговують операції банків, які не мають статусу депозитарних установ, з ЦП, що належать цим банкам на правах власності як юридичним особам, на підставі договорів про обслу</w:t>
      </w:r>
      <w:r>
        <w:t>говування рахунку в цінних паперах та за таких умов:</w:t>
      </w:r>
    </w:p>
    <w:p w:rsidR="00000000" w:rsidRDefault="000C603E">
      <w:pPr>
        <w:pStyle w:val="a3"/>
        <w:jc w:val="both"/>
      </w:pPr>
      <w:r>
        <w:t>укладення депозитарною установою з банками, які не мають статусу депозитарної установи, договорів про обслуговування рахунку в цінних паперах;</w:t>
      </w:r>
    </w:p>
    <w:p w:rsidR="00000000" w:rsidRDefault="000C603E">
      <w:pPr>
        <w:pStyle w:val="a3"/>
        <w:jc w:val="both"/>
      </w:pPr>
      <w:r>
        <w:t>надання депозитарію зведеної інформації за договорами, уклад</w:t>
      </w:r>
      <w:r>
        <w:t>еними з банками, які не мають статусу депозитарної установи;</w:t>
      </w:r>
    </w:p>
    <w:p w:rsidR="00000000" w:rsidRDefault="000C603E">
      <w:pPr>
        <w:pStyle w:val="a3"/>
        <w:jc w:val="both"/>
      </w:pPr>
      <w:r>
        <w:t>одержання від депозитарію засобами системи електронної пошти Національного банку підтвердження про введення коду банку, який не має статусу депозитарної установи, до реєстру банків, які проводять</w:t>
      </w:r>
      <w:r>
        <w:t xml:space="preserve"> операції на фондовому ринку з ЦП.</w:t>
      </w:r>
    </w:p>
    <w:p w:rsidR="00000000" w:rsidRDefault="000C603E">
      <w:pPr>
        <w:pStyle w:val="a3"/>
        <w:jc w:val="both"/>
      </w:pPr>
      <w:r>
        <w:t>26. Інформація за договорами, укладеними з банками, які не мають статусу депозитарних установ, що надається депозитарію депозитарними установами - клієнтами депозитарію, надається засобами системи електронної пошти Націон</w:t>
      </w:r>
      <w:r>
        <w:t>ального банку та має містити такі обов'язкові реквізити:</w:t>
      </w:r>
    </w:p>
    <w:p w:rsidR="00000000" w:rsidRDefault="000C603E">
      <w:pPr>
        <w:pStyle w:val="a3"/>
        <w:jc w:val="both"/>
      </w:pPr>
      <w:r>
        <w:t>найменування банку [(повне та/або скорочене (за наявності)], який не має статусу депозитарної установи, та його місцезнаходження (поштова адреса, телефон, факс, адреса електронної пошти) та його код;</w:t>
      </w:r>
    </w:p>
    <w:p w:rsidR="00000000" w:rsidRDefault="000C603E">
      <w:pPr>
        <w:pStyle w:val="a3"/>
        <w:jc w:val="both"/>
      </w:pPr>
      <w:r>
        <w:t>найменування депозитарної установи - клієнта депозитарію [(повне та/або скорочене (за наявності)] та її код МДО;</w:t>
      </w:r>
    </w:p>
    <w:p w:rsidR="00000000" w:rsidRDefault="000C603E">
      <w:pPr>
        <w:pStyle w:val="a3"/>
        <w:jc w:val="both"/>
      </w:pPr>
      <w:r>
        <w:t>номер та дату укладення договору з банком, який не має статусу депозитарної установи, про обслуговування рахунку в цінних паперах.</w:t>
      </w:r>
    </w:p>
    <w:p w:rsidR="00000000" w:rsidRDefault="000C603E">
      <w:pPr>
        <w:pStyle w:val="a3"/>
        <w:jc w:val="both"/>
      </w:pPr>
      <w:r>
        <w:t>27. Депозит</w:t>
      </w:r>
      <w:r>
        <w:t>арій на підставі інформації, що надається його клієнтами - депозитарними установами, здійснює формування та ведення реєстру банків, які не мають статусу депозитарних установ та проводять операції на фондовому ринку з ЦП.</w:t>
      </w:r>
    </w:p>
    <w:p w:rsidR="00000000" w:rsidRDefault="000C603E">
      <w:pPr>
        <w:pStyle w:val="3"/>
        <w:jc w:val="center"/>
        <w:rPr>
          <w:rFonts w:eastAsia="Times New Roman"/>
        </w:rPr>
      </w:pPr>
      <w:r>
        <w:rPr>
          <w:rFonts w:eastAsia="Times New Roman"/>
        </w:rPr>
        <w:t>IV. Повноваження депозитарію на фон</w:t>
      </w:r>
      <w:r>
        <w:rPr>
          <w:rFonts w:eastAsia="Times New Roman"/>
        </w:rPr>
        <w:t>довому ринку</w:t>
      </w:r>
    </w:p>
    <w:p w:rsidR="00000000" w:rsidRDefault="000C603E">
      <w:pPr>
        <w:pStyle w:val="a3"/>
        <w:jc w:val="both"/>
      </w:pPr>
      <w:r>
        <w:t>1. Депозитарій має право:</w:t>
      </w:r>
    </w:p>
    <w:p w:rsidR="00000000" w:rsidRDefault="000C603E">
      <w:pPr>
        <w:pStyle w:val="a3"/>
        <w:jc w:val="both"/>
      </w:pPr>
      <w:r>
        <w:t>здійснювати контроль за дотриманням депозитарного балансу між обсягом випуску ЦП та їх кількістю, що обліковується на рахунках клієнтів, а також розподілом ЦП на цих рахунках за кодами належності ЦП відповідним групам</w:t>
      </w:r>
      <w:r>
        <w:t xml:space="preserve"> власників, що визначені законодавством України з питань депозитарної діяльності;</w:t>
      </w:r>
    </w:p>
    <w:p w:rsidR="00000000" w:rsidRDefault="000C603E">
      <w:pPr>
        <w:pStyle w:val="a3"/>
        <w:jc w:val="both"/>
      </w:pPr>
      <w:r>
        <w:t>обслуговувати укладання та виконання договорів щодо ЦП;</w:t>
      </w:r>
    </w:p>
    <w:p w:rsidR="00000000" w:rsidRDefault="000C603E">
      <w:pPr>
        <w:pStyle w:val="a3"/>
        <w:jc w:val="both"/>
      </w:pPr>
      <w:r>
        <w:t>не обслуговувати операції з ЦП у разі порушення встановлених вимог щодо подання, заповнення та захисту електронних док</w:t>
      </w:r>
      <w:r>
        <w:t>ументів, визначених цим Положенням;</w:t>
      </w:r>
    </w:p>
    <w:p w:rsidR="00000000" w:rsidRDefault="000C603E">
      <w:pPr>
        <w:pStyle w:val="a3"/>
        <w:jc w:val="both"/>
      </w:pPr>
      <w:r>
        <w:t>на безоплатній основі одержувати інформацію від депозитарних установ про стан рахунків у цінних паперах у розрізі їх депонентів у випадках, передбачених законодавством України;</w:t>
      </w:r>
    </w:p>
    <w:p w:rsidR="00000000" w:rsidRDefault="000C603E">
      <w:pPr>
        <w:pStyle w:val="a3"/>
        <w:jc w:val="both"/>
      </w:pPr>
      <w:r>
        <w:t xml:space="preserve">подавати в електронній формі розпорядження </w:t>
      </w:r>
      <w:r>
        <w:t>депозитарним установам про усунення недоліків у депозитарному обліку ЦП, якщо це передбачено умовами депозитарного договору;</w:t>
      </w:r>
    </w:p>
    <w:p w:rsidR="00000000" w:rsidRDefault="000C603E">
      <w:pPr>
        <w:pStyle w:val="a3"/>
        <w:jc w:val="both"/>
      </w:pPr>
      <w:r>
        <w:t>застосовувати відповідно до депозитарного договору штрафні санкції до депозитарних установ у разі порушення ними вимог законодавств</w:t>
      </w:r>
      <w:r>
        <w:t>а України щодо депозитарної діяльності з ЦП, невиконання вимог служби захисту інформації, розпоряджень Національного банку та ненадання належної інформації;</w:t>
      </w:r>
    </w:p>
    <w:p w:rsidR="00000000" w:rsidRDefault="000C603E">
      <w:pPr>
        <w:pStyle w:val="a3"/>
        <w:jc w:val="both"/>
      </w:pPr>
      <w:r>
        <w:t>здійснювати блокування ЦП на рахунках у цінних паперах депозитарних установ у випадках, передбачени</w:t>
      </w:r>
      <w:r>
        <w:t>х законодавством України;</w:t>
      </w:r>
    </w:p>
    <w:p w:rsidR="00000000" w:rsidRDefault="000C603E">
      <w:pPr>
        <w:pStyle w:val="a3"/>
        <w:jc w:val="both"/>
      </w:pPr>
      <w:r>
        <w:t>установлювати обмеження прав на ЦП у випадках, визначених законодавством України.</w:t>
      </w:r>
    </w:p>
    <w:p w:rsidR="00000000" w:rsidRDefault="000C603E">
      <w:pPr>
        <w:pStyle w:val="a3"/>
        <w:jc w:val="both"/>
      </w:pPr>
      <w:r>
        <w:t>Депозитарій надає розпорядження на поставку/одержання ЦП за письмовими дорученнями клієнтів, які самостійно не можуть здійснити надання такого розпо</w:t>
      </w:r>
      <w:r>
        <w:t>рядження за об'єктивних обставин (збій програмно-технологічного забезпечення, припинення дії депозитарного договору тощо), за таких умов:</w:t>
      </w:r>
    </w:p>
    <w:p w:rsidR="00000000" w:rsidRDefault="000C603E">
      <w:pPr>
        <w:pStyle w:val="a3"/>
        <w:jc w:val="both"/>
      </w:pPr>
      <w:r>
        <w:t>якщо операції за цими розпорядженнями (переведення ЦП унаслідок реорганізації або ліквідації депозитарної установи, ан</w:t>
      </w:r>
      <w:r>
        <w:t>улювання договору тощо) відповідають вимогам законодавства України;</w:t>
      </w:r>
    </w:p>
    <w:p w:rsidR="00000000" w:rsidRDefault="000C603E">
      <w:pPr>
        <w:pStyle w:val="a3"/>
        <w:jc w:val="both"/>
      </w:pPr>
      <w:r>
        <w:t>надходження письмових звернень від клієнтів депозитарію;</w:t>
      </w:r>
    </w:p>
    <w:p w:rsidR="00000000" w:rsidRDefault="000C603E">
      <w:pPr>
        <w:pStyle w:val="a3"/>
        <w:jc w:val="both"/>
      </w:pPr>
      <w:r>
        <w:t>прийняття відповідного рішення керівництвом Національного банку.</w:t>
      </w:r>
    </w:p>
    <w:p w:rsidR="00000000" w:rsidRDefault="000C603E">
      <w:pPr>
        <w:pStyle w:val="a3"/>
        <w:jc w:val="both"/>
      </w:pPr>
      <w:r>
        <w:t>2. Інформація та відомості, що зберігаються в депозитарії, не підл</w:t>
      </w:r>
      <w:r>
        <w:t>ягають розголошенню, крім випадків, передбачених законодавством України. Розголошенням визнається факт передавання інформації особі чи групі осіб, які не мають до неї доступу згідно з їх службовими обов'язками.</w:t>
      </w:r>
    </w:p>
    <w:p w:rsidR="00000000" w:rsidRDefault="000C603E">
      <w:pPr>
        <w:pStyle w:val="a3"/>
        <w:jc w:val="both"/>
      </w:pPr>
      <w:r>
        <w:t>3. Депозитарій видає довідки з рахунків у цін</w:t>
      </w:r>
      <w:r>
        <w:t>них паперах:</w:t>
      </w:r>
    </w:p>
    <w:p w:rsidR="00000000" w:rsidRDefault="000C603E">
      <w:pPr>
        <w:pStyle w:val="a3"/>
        <w:jc w:val="both"/>
      </w:pPr>
      <w:r>
        <w:t>клієнтам;</w:t>
      </w:r>
    </w:p>
    <w:p w:rsidR="00000000" w:rsidRDefault="000C603E">
      <w:pPr>
        <w:pStyle w:val="a3"/>
        <w:jc w:val="both"/>
      </w:pPr>
      <w:r>
        <w:t>іншим особам за письмовим дорученням клієнтів;</w:t>
      </w:r>
    </w:p>
    <w:p w:rsidR="00000000" w:rsidRDefault="000C603E">
      <w:pPr>
        <w:pStyle w:val="a3"/>
        <w:jc w:val="both"/>
      </w:pPr>
      <w:r>
        <w:t>уповноваженим державним органам у випадках, передбачених законодавством України.</w:t>
      </w:r>
    </w:p>
    <w:p w:rsidR="00000000" w:rsidRDefault="000C603E">
      <w:pPr>
        <w:pStyle w:val="3"/>
        <w:jc w:val="center"/>
        <w:rPr>
          <w:rFonts w:eastAsia="Times New Roman"/>
        </w:rPr>
      </w:pPr>
      <w:r>
        <w:rPr>
          <w:rFonts w:eastAsia="Times New Roman"/>
        </w:rPr>
        <w:t>V. Порядок укладання та виконання договорів депозитарієм</w:t>
      </w:r>
    </w:p>
    <w:p w:rsidR="00000000" w:rsidRDefault="000C603E">
      <w:pPr>
        <w:pStyle w:val="a3"/>
        <w:jc w:val="both"/>
      </w:pPr>
      <w:r>
        <w:t>1. Генеральний департамент грошово-кредитної пол</w:t>
      </w:r>
      <w:r>
        <w:t>ітики відповідно до пункту 2 розділу III цього Положення укладає договори про:</w:t>
      </w:r>
    </w:p>
    <w:p w:rsidR="00000000" w:rsidRDefault="000C603E">
      <w:pPr>
        <w:pStyle w:val="a3"/>
        <w:jc w:val="both"/>
      </w:pPr>
      <w:r>
        <w:t>кореспондентські відносини з іноземними депозитаріями;</w:t>
      </w:r>
    </w:p>
    <w:p w:rsidR="00000000" w:rsidRDefault="000C603E">
      <w:pPr>
        <w:pStyle w:val="a3"/>
        <w:jc w:val="both"/>
      </w:pPr>
      <w:r>
        <w:t>обслуговування випусків ЦП з емітентами.</w:t>
      </w:r>
    </w:p>
    <w:p w:rsidR="00000000" w:rsidRDefault="000C603E">
      <w:pPr>
        <w:pStyle w:val="a3"/>
        <w:jc w:val="both"/>
      </w:pPr>
      <w:r>
        <w:t>2. Іноземні депозитарії для укладання договорів про кореспондентські відносини, а</w:t>
      </w:r>
      <w:r>
        <w:t xml:space="preserve"> емітенти для укладання з депозитарієм договорів про обслуговування випусків ЦП подають до Генерального департаменту грошово-кредитної політики такі документи:</w:t>
      </w:r>
    </w:p>
    <w:p w:rsidR="00000000" w:rsidRDefault="000C603E">
      <w:pPr>
        <w:pStyle w:val="a3"/>
        <w:jc w:val="both"/>
      </w:pPr>
      <w:r>
        <w:t>заяву на укладення договору емітента (додаток 17);</w:t>
      </w:r>
    </w:p>
    <w:p w:rsidR="00000000" w:rsidRDefault="000C603E">
      <w:pPr>
        <w:pStyle w:val="a3"/>
        <w:jc w:val="both"/>
      </w:pPr>
      <w:r>
        <w:t>анкету рахунку в цінних паперах;</w:t>
      </w:r>
    </w:p>
    <w:p w:rsidR="00000000" w:rsidRDefault="000C603E">
      <w:pPr>
        <w:pStyle w:val="a3"/>
        <w:jc w:val="both"/>
      </w:pPr>
      <w:r>
        <w:t>копію виписки з Єдиного державного реєстру юридичних осіб та фізичних осіб - підприємців (для емітентів);</w:t>
      </w:r>
    </w:p>
    <w:p w:rsidR="00000000" w:rsidRDefault="000C603E">
      <w:pPr>
        <w:pStyle w:val="a3"/>
        <w:jc w:val="both"/>
      </w:pPr>
      <w:r>
        <w:t>копію зареєстрованого установчого документа та/або статуту, засвідчену органом, який здійснив реєстрацію, або нотаріально;</w:t>
      </w:r>
    </w:p>
    <w:p w:rsidR="00000000" w:rsidRDefault="000C603E">
      <w:pPr>
        <w:pStyle w:val="a3"/>
        <w:jc w:val="both"/>
      </w:pPr>
      <w:r>
        <w:t>копії документів, що підтве</w:t>
      </w:r>
      <w:r>
        <w:t>рджують призначення на посаду осіб, які мають право діяти від імені юридичної особи без довіреності;</w:t>
      </w:r>
    </w:p>
    <w:p w:rsidR="00000000" w:rsidRDefault="000C603E">
      <w:pPr>
        <w:pStyle w:val="a3"/>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w:t>
      </w:r>
      <w:r>
        <w:t>ментами юридичної особи, і засвідчену відбитком печатки цієї юридичної особи, якщо розпорядником рахунку є особа, яка не має права діяти від імені юридичної особи без довіреності;</w:t>
      </w:r>
    </w:p>
    <w:p w:rsidR="00000000" w:rsidRDefault="000C603E">
      <w:pPr>
        <w:pStyle w:val="a3"/>
        <w:jc w:val="both"/>
      </w:pPr>
      <w:r>
        <w:t xml:space="preserve">оригінал або належним чином завірену копію документа, що містить інформацію </w:t>
      </w:r>
      <w:r>
        <w:t>щодо реквізитів банку / територіального органу Державного казначейства, у якому відкрито поточний рахунок іноземного депозитарію/емітента ОМП, та номер цього рахунку;</w:t>
      </w:r>
    </w:p>
    <w:p w:rsidR="00000000" w:rsidRDefault="000C603E">
      <w:pPr>
        <w:pStyle w:val="a3"/>
        <w:jc w:val="both"/>
      </w:pPr>
      <w:r>
        <w:t>картку із зразками підписів розпорядників рахунку в цінних паперах та відбитка печатки юр</w:t>
      </w:r>
      <w:r>
        <w:t>идичної особи, затверджену керівником або іншою особою, уповноваженою на це установчими документами юридичної особи;</w:t>
      </w:r>
    </w:p>
    <w:p w:rsidR="00000000" w:rsidRDefault="000C603E">
      <w:pPr>
        <w:pStyle w:val="a3"/>
        <w:jc w:val="both"/>
      </w:pPr>
      <w:r>
        <w:t>копію наказу про призначення відповідальних осіб, які відповідають за здійснення операцій із ЦП за допомогою програмно-технологічного забез</w:t>
      </w:r>
      <w:r>
        <w:t>печення та використання засобів криптографічного захисту інформації, або за допомогою системи електронної пошти, або на паперових носіях;</w:t>
      </w:r>
    </w:p>
    <w:p w:rsidR="00000000" w:rsidRDefault="000C603E">
      <w:pPr>
        <w:pStyle w:val="a3"/>
        <w:jc w:val="both"/>
      </w:pPr>
      <w:r>
        <w:t>інші документи, що підтверджують повноваження осіб, які підписують договір.</w:t>
      </w:r>
    </w:p>
    <w:p w:rsidR="00000000" w:rsidRDefault="000C603E">
      <w:pPr>
        <w:pStyle w:val="a3"/>
        <w:jc w:val="both"/>
      </w:pPr>
      <w:r>
        <w:t>3. Генеральний департамент грошово-кредитн</w:t>
      </w:r>
      <w:r>
        <w:t>ої політики в разі потреби укладення договору про кореспондентські відносини з іноземними депозитаріями готує належне звернення та разом із проектом договору надсилає відповідному іноземному депозитарію.</w:t>
      </w:r>
    </w:p>
    <w:p w:rsidR="00000000" w:rsidRDefault="000C603E">
      <w:pPr>
        <w:pStyle w:val="a3"/>
        <w:jc w:val="both"/>
      </w:pPr>
      <w:r>
        <w:t>Для вирішення питань, що можуть виникати під час під</w:t>
      </w:r>
      <w:r>
        <w:t>писання договору, Генеральний департамент грошово-кредитної політики залучає підрозділи, що здійснюють функції депозитарію, згідно з їх повноваженнями, визначеними пунктом 2 розділу III цього Положення.</w:t>
      </w:r>
    </w:p>
    <w:p w:rsidR="00000000" w:rsidRDefault="000C603E">
      <w:pPr>
        <w:pStyle w:val="a3"/>
        <w:jc w:val="both"/>
      </w:pPr>
      <w:r>
        <w:t>4. Емітент для набуття статусу абонента системи елект</w:t>
      </w:r>
      <w:r>
        <w:t>ронної пошти Національного банку укладає договір про надання послуг системою електронної пошти Національного банку та договір про використання засобів захисту інформації Національного банку в інформаційних задачах.</w:t>
      </w:r>
    </w:p>
    <w:p w:rsidR="00000000" w:rsidRDefault="000C603E">
      <w:pPr>
        <w:pStyle w:val="a3"/>
        <w:jc w:val="both"/>
      </w:pPr>
      <w:r>
        <w:t>Для укладення таких договорів емітент має</w:t>
      </w:r>
      <w:r>
        <w:t xml:space="preserve"> звернутися до територіального управління за місцезнаходженням або до ЦРП, якщо розташований у місті Києві чи Київській області.</w:t>
      </w:r>
    </w:p>
    <w:p w:rsidR="00000000" w:rsidRDefault="000C603E">
      <w:pPr>
        <w:pStyle w:val="a3"/>
        <w:jc w:val="both"/>
      </w:pPr>
      <w:r>
        <w:t>5. Якщо емітент є абонентом системи електронної пошти Національного банку, то протягом двох тижнів із часу надходження до Генер</w:t>
      </w:r>
      <w:r>
        <w:t>ального департаменту грошово-кредитної політики останнього з усіх належним чином оформлених документів, зазначених у пункті 2 цього розділу, з емітентом укладається договір про обслуговування випусків ЦП і на його ім'я відкривається рахунок у цінних папера</w:t>
      </w:r>
      <w:r>
        <w:t>х.</w:t>
      </w:r>
    </w:p>
    <w:p w:rsidR="00000000" w:rsidRDefault="000C603E">
      <w:pPr>
        <w:pStyle w:val="a3"/>
        <w:jc w:val="both"/>
      </w:pPr>
      <w:r>
        <w:t>Емітент набуває статусу клієнта депозитарію з дати підписання договору про обслуговування випусків ЦП. Перший примірник договору залишається на зберіганні в Генеральному департаменті грошово-кредитної політики, а другий передається клієнту депозитарію.</w:t>
      </w:r>
    </w:p>
    <w:p w:rsidR="00000000" w:rsidRDefault="000C603E">
      <w:pPr>
        <w:pStyle w:val="a3"/>
        <w:jc w:val="both"/>
      </w:pPr>
      <w:r>
        <w:t>6. ЦРП відповідно до пункту 2 розділу III цього Положення укладає такі договори:</w:t>
      </w:r>
    </w:p>
    <w:p w:rsidR="00000000" w:rsidRDefault="000C603E">
      <w:pPr>
        <w:pStyle w:val="a3"/>
        <w:jc w:val="both"/>
      </w:pPr>
      <w:r>
        <w:t>депозитарні з депозитарними установами-банками/небанками;</w:t>
      </w:r>
    </w:p>
    <w:p w:rsidR="00000000" w:rsidRDefault="000C603E">
      <w:pPr>
        <w:pStyle w:val="a3"/>
        <w:jc w:val="both"/>
      </w:pPr>
      <w:r>
        <w:t>про проведення розрахунків у ЦП за результатами клірингу з КУ/РЦ;</w:t>
      </w:r>
    </w:p>
    <w:p w:rsidR="00000000" w:rsidRDefault="000C603E">
      <w:pPr>
        <w:pStyle w:val="a3"/>
        <w:jc w:val="both"/>
      </w:pPr>
      <w:r>
        <w:t>про обслуговування з КУ/РЦ.</w:t>
      </w:r>
    </w:p>
    <w:p w:rsidR="00000000" w:rsidRDefault="000C603E">
      <w:pPr>
        <w:pStyle w:val="a3"/>
        <w:jc w:val="both"/>
      </w:pPr>
      <w:r>
        <w:t>7. Депозитарні установи</w:t>
      </w:r>
      <w:r>
        <w:t xml:space="preserve"> для укладання депозитарних договорів, а КУ/РЦ для укладання з депозитарієм договору про проведення розрахунків у цінних паперах за результатами клірингу та/або договору про обслуговування КУ/РЦ подають до ЦРП такі документи:</w:t>
      </w:r>
    </w:p>
    <w:p w:rsidR="00000000" w:rsidRDefault="000C603E">
      <w:pPr>
        <w:pStyle w:val="a3"/>
        <w:jc w:val="both"/>
      </w:pPr>
      <w:r>
        <w:t>заяву в довільній формі про де</w:t>
      </w:r>
      <w:r>
        <w:t>позитарне обслуговування;</w:t>
      </w:r>
    </w:p>
    <w:p w:rsidR="00000000" w:rsidRDefault="000C603E">
      <w:pPr>
        <w:pStyle w:val="a3"/>
        <w:jc w:val="both"/>
      </w:pPr>
      <w:r>
        <w:t>анкету рахунку в цінних паперах;</w:t>
      </w:r>
    </w:p>
    <w:p w:rsidR="00000000" w:rsidRDefault="000C603E">
      <w:pPr>
        <w:pStyle w:val="a3"/>
        <w:jc w:val="both"/>
      </w:pPr>
      <w:r>
        <w:t>копію виписки з Єдиного державного реєстру юридичних осіб та фізичних осіб - підприємців;</w:t>
      </w:r>
    </w:p>
    <w:p w:rsidR="00000000" w:rsidRDefault="000C603E">
      <w:pPr>
        <w:pStyle w:val="a3"/>
        <w:jc w:val="both"/>
      </w:pPr>
      <w:r>
        <w:t>копію зареєстрованого установчого документа, засвідчену органом, який здійснив реєстрацію, або нотаріально;</w:t>
      </w:r>
    </w:p>
    <w:p w:rsidR="00000000" w:rsidRDefault="000C603E">
      <w:pPr>
        <w:pStyle w:val="a3"/>
        <w:jc w:val="both"/>
      </w:pPr>
      <w:r>
        <w:t>копії документів, що підтверджують призначення на посаду осіб, які мають право діяти від імені юридичної особи без довіреності;</w:t>
      </w:r>
    </w:p>
    <w:p w:rsidR="00000000" w:rsidRDefault="000C603E">
      <w:pPr>
        <w:pStyle w:val="a3"/>
        <w:jc w:val="both"/>
      </w:pPr>
      <w:r>
        <w:t>оригінал або копію довіреності розпорядника рахунку в цінних паперах, видану та підписану керівником або іншою особою, уповнова</w:t>
      </w:r>
      <w:r>
        <w:t>женою на це установчими документами юридичної особи, і засвідчену відбитком печатки цієї юридичної особи, якщо розпорядником рахунку є особа, яка не має права діяти від імені юридичної особи без довіреності;</w:t>
      </w:r>
    </w:p>
    <w:p w:rsidR="00000000" w:rsidRDefault="000C603E">
      <w:pPr>
        <w:pStyle w:val="a3"/>
        <w:jc w:val="both"/>
      </w:pPr>
      <w:r>
        <w:t>оригінал або належним чином завірену копію докум</w:t>
      </w:r>
      <w:r>
        <w:t>ента, що містить інформацію щодо реквізитів банку, у якому відкрито поточний рахунок, та номер цього рахунку;</w:t>
      </w:r>
    </w:p>
    <w:p w:rsidR="00000000" w:rsidRDefault="000C603E">
      <w:pPr>
        <w:pStyle w:val="a3"/>
        <w:jc w:val="both"/>
      </w:pPr>
      <w:r>
        <w:t>картку із зразками підписів розпорядників рахунку в цінних паперах та відбитка печатки юридичної особи, затверджену керівником або іншою особою, у</w:t>
      </w:r>
      <w:r>
        <w:t>повноваженою на це установчими документами юридичної особи;</w:t>
      </w:r>
    </w:p>
    <w:p w:rsidR="00000000" w:rsidRDefault="000C603E">
      <w:pPr>
        <w:pStyle w:val="a3"/>
        <w:jc w:val="both"/>
      </w:pPr>
      <w:r>
        <w:t>копію наказу про призначення відповідальних осіб емітента, які відповідають за здійснення операцій із ЦП за допомогою програмно-технологічного забезпечення та використання засобів криптографічного захисту інформації;</w:t>
      </w:r>
    </w:p>
    <w:p w:rsidR="00000000" w:rsidRDefault="000C603E">
      <w:pPr>
        <w:pStyle w:val="a3"/>
        <w:jc w:val="both"/>
      </w:pPr>
      <w:r>
        <w:t>інші документи, що підтверджують повнов</w:t>
      </w:r>
      <w:r>
        <w:t>аження осіб, які підписують договір про обслуговування випуску ЦП;</w:t>
      </w:r>
    </w:p>
    <w:p w:rsidR="00000000" w:rsidRDefault="000C603E">
      <w:pPr>
        <w:pStyle w:val="a3"/>
        <w:jc w:val="both"/>
      </w:pPr>
      <w:r>
        <w:t>копію ліцензії на провадження професійної діяльності на фондовому ринку - депозитарної діяльності депозитарної установи, засвідчену підписом уповноваженої особи та відбитком печатки;</w:t>
      </w:r>
    </w:p>
    <w:p w:rsidR="00000000" w:rsidRDefault="000C603E">
      <w:pPr>
        <w:pStyle w:val="a3"/>
        <w:jc w:val="both"/>
      </w:pPr>
      <w:r>
        <w:t>акт пр</w:t>
      </w:r>
      <w:r>
        <w:t>оведення стендових випробувань взаємодії програмно-технологічного забезпечення депозитарію, депозитарної установи / КУ / РЦ та системи автоматизації її обслуговуючого банку.</w:t>
      </w:r>
    </w:p>
    <w:p w:rsidR="00000000" w:rsidRDefault="000C603E">
      <w:pPr>
        <w:pStyle w:val="a3"/>
        <w:jc w:val="both"/>
      </w:pPr>
      <w:r>
        <w:t>8. Для набуття статусу абонента системи електронної пошти Національного банку неба</w:t>
      </w:r>
      <w:r>
        <w:t>нківська депозитарна установа укладає договір про надання послуг системою електронної пошти Національного банку та договір про використання засобів захисту інформації Національного банку в інформаційних задачах. Для укладання таких договорів небанківська д</w:t>
      </w:r>
      <w:r>
        <w:t>епозитарна установа має звернутися до територіального управління за місцезнаходженням або до ЦРП, якщо розташована в місті Києві чи Київській області.</w:t>
      </w:r>
    </w:p>
    <w:p w:rsidR="00000000" w:rsidRDefault="000C603E">
      <w:pPr>
        <w:pStyle w:val="a3"/>
        <w:jc w:val="both"/>
      </w:pPr>
      <w:r>
        <w:t>Якщо депозитарна установа є абонентом телекомунікаційної мережі Національного банку, то протягом двох тиж</w:t>
      </w:r>
      <w:r>
        <w:t>нів із часу надходження до ЦРП останнього з усіх належним чином оформлених документів, зазначених у пункті 7 цього розділу, з депозитарною установою укладається депозитарний договір і на її ім'я відкривається рахунок у цінних паперах.</w:t>
      </w:r>
    </w:p>
    <w:p w:rsidR="00000000" w:rsidRDefault="000C603E">
      <w:pPr>
        <w:pStyle w:val="a3"/>
        <w:jc w:val="both"/>
      </w:pPr>
      <w:r>
        <w:t>9. Договір з КУ/РЦ пр</w:t>
      </w:r>
      <w:r>
        <w:t>о проведення розрахунків у цінних паперах за результатами клірингу та/або договір про обслуговування РЦ укладається протягом двох тижнів із часу надходження до ЦРП останнього з усіх належним чином оформлених документів, зазначених у пункті 7 цього розділу.</w:t>
      </w:r>
    </w:p>
    <w:p w:rsidR="00000000" w:rsidRDefault="000C603E">
      <w:pPr>
        <w:pStyle w:val="a3"/>
        <w:jc w:val="both"/>
      </w:pPr>
      <w:r>
        <w:t>10. ЦРП відмовляє КУ/РЦ в укладенні зазначених договорів у разі надходження неповного пакета або неналежним чином оформлених документів, що визначені в пункті 7 цього розділу, та протягом двох тижнів з дня отримання пакета документів надає депозитарній ус</w:t>
      </w:r>
      <w:r>
        <w:t>танові / КУ / РЦ обґрунтоване пояснення.</w:t>
      </w:r>
    </w:p>
    <w:p w:rsidR="00000000" w:rsidRDefault="000C603E">
      <w:pPr>
        <w:pStyle w:val="a3"/>
        <w:jc w:val="both"/>
      </w:pPr>
      <w:r>
        <w:t>11. Депозитарна установа / КУ / РЦ має право протягом двох тижнів із часу надходження від ЦРП пояснення доопрацювати та надати ЦРП відповідні документи.</w:t>
      </w:r>
    </w:p>
    <w:p w:rsidR="00000000" w:rsidRDefault="000C603E">
      <w:pPr>
        <w:pStyle w:val="a3"/>
        <w:jc w:val="both"/>
      </w:pPr>
      <w:r>
        <w:t>12. ЦРП повертає депозитарній установі / КУ / РЦ отриманий пак</w:t>
      </w:r>
      <w:r>
        <w:t>ет документів без надання додаткових роз'яснень у разі ненадходження відповідних документів від депозитарної установи / КУ / РЦ протягом двох тижнів із часу надходження пояснення від ЦРП.</w:t>
      </w:r>
    </w:p>
    <w:p w:rsidR="00000000" w:rsidRDefault="000C603E">
      <w:pPr>
        <w:pStyle w:val="a3"/>
        <w:jc w:val="both"/>
      </w:pPr>
      <w:r>
        <w:t>13. Депозитарна установа / КУ / РЦ набуває статусу клієнта депозитар</w:t>
      </w:r>
      <w:r>
        <w:t>ію з дати підписання депозитарного договору / договору про проведення розрахунків у ЦП за результатами клірингу та/або договору про обслуговування КУ/РЦ. Перший примірник договору залишається на зберіганні в ЦРП, а другий - передається клієнтові депозитарі</w:t>
      </w:r>
      <w:r>
        <w:t>ю.</w:t>
      </w:r>
    </w:p>
    <w:p w:rsidR="00000000" w:rsidRDefault="000C603E">
      <w:pPr>
        <w:pStyle w:val="a3"/>
        <w:jc w:val="both"/>
      </w:pPr>
      <w:r>
        <w:t>14. Клієнт депозитарію для підключення до програмно-технологічного забезпечення Національного банку має здійснити сертифікацію ключів криптографічного захисту в Управлінні захисту інформації.</w:t>
      </w:r>
    </w:p>
    <w:p w:rsidR="00000000" w:rsidRDefault="000C603E">
      <w:pPr>
        <w:pStyle w:val="a3"/>
        <w:jc w:val="both"/>
      </w:pPr>
      <w:r>
        <w:t>15. Депозитарій має право згідно з вимогами законодавства Укр</w:t>
      </w:r>
      <w:r>
        <w:t>аїни у випадках, передбачених умовами договору, прийняти рішення про блокування рахунку в цінних паперах клієнта депозитарію та заблокувати його.</w:t>
      </w:r>
    </w:p>
    <w:p w:rsidR="00000000" w:rsidRDefault="000C603E">
      <w:pPr>
        <w:pStyle w:val="a3"/>
        <w:jc w:val="both"/>
      </w:pPr>
      <w:r>
        <w:t>16. Клієнт депозитарію протягом двох робочих днів після дня отримання письмового повідомлення про блокування Ц</w:t>
      </w:r>
      <w:r>
        <w:t>П на рахунках у цінних паперах має надати відповідну інформацію своїм депонентам.</w:t>
      </w:r>
    </w:p>
    <w:p w:rsidR="00000000" w:rsidRDefault="000C603E">
      <w:pPr>
        <w:pStyle w:val="a3"/>
        <w:jc w:val="both"/>
      </w:pPr>
      <w:r>
        <w:t>17. Депозитарій у разі анулювання Комісією ліцензії на провадження професійної діяльності на фондовому ринку - депозитарної діяльності депозитарної установи або початку проце</w:t>
      </w:r>
      <w:r>
        <w:t>дури припинення провадження депозитарної діяльності депозитарної установи має право виконувати розпорядження депозитарної установи тільки щодо переведення ЦП, які належать цій депозитарній установі та/або її депонентам, до іншої депозитарної установи, якщо</w:t>
      </w:r>
      <w:r>
        <w:t xml:space="preserve"> це передбачено умовами договору.</w:t>
      </w:r>
    </w:p>
    <w:p w:rsidR="00000000" w:rsidRDefault="000C603E">
      <w:pPr>
        <w:pStyle w:val="a3"/>
        <w:jc w:val="both"/>
      </w:pPr>
      <w:r>
        <w:t>18. Депозитарій отримує плату від іноземних депозитаріїв, емітентів, депозитарних установ та КУ/РЦ згідно з укладеними договорами.</w:t>
      </w:r>
    </w:p>
    <w:p w:rsidR="00000000" w:rsidRDefault="000C603E">
      <w:pPr>
        <w:pStyle w:val="3"/>
        <w:jc w:val="center"/>
        <w:rPr>
          <w:rFonts w:eastAsia="Times New Roman"/>
        </w:rPr>
      </w:pPr>
      <w:r>
        <w:rPr>
          <w:rFonts w:eastAsia="Times New Roman"/>
        </w:rPr>
        <w:t>VI. Регламент депозитарію</w:t>
      </w:r>
    </w:p>
    <w:p w:rsidR="00000000" w:rsidRDefault="000C603E">
      <w:pPr>
        <w:pStyle w:val="a3"/>
        <w:jc w:val="both"/>
      </w:pPr>
      <w:r>
        <w:t>1. Регламент депозитарію (далі - Регламент) установлює технологічний порядок надання/одержання депозитарієм електронних документів під час обслуговування операцій на рахунках у цінних паперах, уключаючи розрахунки за договорами щодо ЦП та обслуговування оп</w:t>
      </w:r>
      <w:r>
        <w:t>ерацій емітента щодо випущених ним ЦП.</w:t>
      </w:r>
    </w:p>
    <w:p w:rsidR="00000000" w:rsidRDefault="000C603E">
      <w:pPr>
        <w:pStyle w:val="a3"/>
        <w:jc w:val="both"/>
      </w:pPr>
      <w:r>
        <w:t>2. Депозитарій обслуговує операції на рахунках у цінних паперах за договорами щодо ЦП, уключаючи розрахунки за ними, відповідно до:</w:t>
      </w:r>
    </w:p>
    <w:p w:rsidR="00000000" w:rsidRDefault="000C603E">
      <w:pPr>
        <w:pStyle w:val="a3"/>
        <w:jc w:val="both"/>
      </w:pPr>
      <w:r>
        <w:t>1) розпоряджень клієнтів депозитарію на поставку/одержання ЦП, у тому числі розпорядж</w:t>
      </w:r>
      <w:r>
        <w:t>ень КУ/РЦ за договорами купівлі-продажу ЦП, укладеними на фондовій біржі та поза фондовою біржею, та розміщення ОМП;</w:t>
      </w:r>
    </w:p>
    <w:p w:rsidR="00000000" w:rsidRDefault="000C603E">
      <w:pPr>
        <w:pStyle w:val="a3"/>
        <w:jc w:val="both"/>
      </w:pPr>
      <w:r>
        <w:t xml:space="preserve">2) електронних відомостей сквитованих розпоряджень (зведеної відомості розподілу ЦП між депозитарними установами - учасниками розміщення), </w:t>
      </w:r>
      <w:r>
        <w:t>сформованих депозитарієм за результатами задоволених заявок:</w:t>
      </w:r>
    </w:p>
    <w:p w:rsidR="00000000" w:rsidRDefault="000C603E">
      <w:pPr>
        <w:pStyle w:val="a3"/>
        <w:jc w:val="both"/>
      </w:pPr>
      <w:r>
        <w:t>щодо розміщення ЦП, які надаються депозитарними установами засобами програмно-технологічного забезпечення;</w:t>
      </w:r>
    </w:p>
    <w:p w:rsidR="00000000" w:rsidRDefault="000C603E">
      <w:pPr>
        <w:pStyle w:val="a3"/>
        <w:jc w:val="both"/>
      </w:pPr>
      <w:r>
        <w:t>на отримання кредитів рефінансування під заставу ЦП, що надаються банками засобами прогр</w:t>
      </w:r>
      <w:r>
        <w:t>амно-технологічного забезпечення "КредЛайн2";</w:t>
      </w:r>
    </w:p>
    <w:p w:rsidR="00000000" w:rsidRDefault="000C603E">
      <w:pPr>
        <w:pStyle w:val="a3"/>
        <w:jc w:val="both"/>
      </w:pPr>
      <w:r>
        <w:t>3) розпоряджень емітента/андерайтера та відповідних депозитарних установ на поставку/одержання ЦП.</w:t>
      </w:r>
    </w:p>
    <w:p w:rsidR="00000000" w:rsidRDefault="000C603E">
      <w:pPr>
        <w:pStyle w:val="a3"/>
        <w:jc w:val="both"/>
      </w:pPr>
      <w:r>
        <w:t>3. Операційний день депозитарію розпочинається о 9.00 і закінчується о 20.00 кожного робочого дня.</w:t>
      </w:r>
    </w:p>
    <w:p w:rsidR="00000000" w:rsidRDefault="000C603E">
      <w:pPr>
        <w:pStyle w:val="a3"/>
        <w:jc w:val="both"/>
      </w:pPr>
      <w:r>
        <w:t>4. За догово</w:t>
      </w:r>
      <w:r>
        <w:t>рами щодо ЦП, які виконуються за іншим принципом, ніж "поставка цінних паперів проти оплати", СЕП згідно з регламентом її роботи приймає платіжні доручення з 9.00 до 18.00.</w:t>
      </w:r>
    </w:p>
    <w:p w:rsidR="00000000" w:rsidRDefault="000C603E">
      <w:pPr>
        <w:pStyle w:val="a3"/>
        <w:jc w:val="both"/>
      </w:pPr>
      <w:r>
        <w:t>За такими договорами депозитарій приймає:</w:t>
      </w:r>
    </w:p>
    <w:p w:rsidR="00000000" w:rsidRDefault="000C603E">
      <w:pPr>
        <w:pStyle w:val="a3"/>
        <w:jc w:val="both"/>
      </w:pPr>
      <w:r>
        <w:t>розпорядження на поставку/одержання ЦП: з</w:t>
      </w:r>
      <w:r>
        <w:t>а міжбанківськими грошовими розрахунками - з 9.00 до 17.55; за внутрішньобанківськими грошовими розрахунками - з 9.00 до 19.45;</w:t>
      </w:r>
    </w:p>
    <w:p w:rsidR="00000000" w:rsidRDefault="000C603E">
      <w:pPr>
        <w:pStyle w:val="a3"/>
        <w:jc w:val="both"/>
      </w:pPr>
      <w:r>
        <w:t>електронні відомості сквитованих розпоряджень - з 9.00 до 17.55;</w:t>
      </w:r>
    </w:p>
    <w:p w:rsidR="00000000" w:rsidRDefault="000C603E">
      <w:pPr>
        <w:pStyle w:val="a3"/>
        <w:jc w:val="both"/>
      </w:pPr>
      <w:r>
        <w:t>повідомлення про перерахування коштів: від СЕП - з 9.00 до 18.30; від обслуговуючих банків (за внутрішньобанківськими грошовими розрахунками) - з 9.00 до 19.45.</w:t>
      </w:r>
    </w:p>
    <w:p w:rsidR="00000000" w:rsidRDefault="000C603E">
      <w:pPr>
        <w:pStyle w:val="a3"/>
        <w:jc w:val="both"/>
      </w:pPr>
      <w:r>
        <w:t>За договорами щодо ЦП, які виконуються за принципом "поставка цінних паперів проти оплати", деп</w:t>
      </w:r>
      <w:r>
        <w:t>озитарій приймає розпорядження КУ/РЦ з 9.00 до 17.55.</w:t>
      </w:r>
    </w:p>
    <w:p w:rsidR="00000000" w:rsidRDefault="000C603E">
      <w:pPr>
        <w:pStyle w:val="a3"/>
        <w:jc w:val="both"/>
      </w:pPr>
      <w:r>
        <w:t>5. У разі зміни регламенту роботи СЕП відповідно змінюється Регламент.</w:t>
      </w:r>
    </w:p>
    <w:p w:rsidR="00000000" w:rsidRDefault="000C603E">
      <w:pPr>
        <w:pStyle w:val="a3"/>
        <w:jc w:val="both"/>
      </w:pPr>
      <w:r>
        <w:t>6. Депозитарій за договорами щодо ЦП, які виконуються без дотримання принципу "поставка цінних паперів проти оплати", приймає розпо</w:t>
      </w:r>
      <w:r>
        <w:t>рядження на поставку/одержання ЦП з 9.00 до 19.45.</w:t>
      </w:r>
    </w:p>
    <w:p w:rsidR="00000000" w:rsidRDefault="000C603E">
      <w:pPr>
        <w:pStyle w:val="a3"/>
        <w:jc w:val="both"/>
      </w:pPr>
      <w:r>
        <w:t>7. Депозитарій протягом операційного дня встановлює технологічні перерви з обов'язковим повідомленням про це клієнтів засобами програмно-технологічного забезпечення.</w:t>
      </w:r>
    </w:p>
    <w:p w:rsidR="00000000" w:rsidRDefault="000C603E">
      <w:pPr>
        <w:pStyle w:val="a3"/>
        <w:jc w:val="both"/>
      </w:pPr>
      <w:r>
        <w:t>8. Депозитарій після завершення операці</w:t>
      </w:r>
      <w:r>
        <w:t>йного дня здійснює розблокування ЦП на транзитних пасивних рахунках та їх повернення на рахунки в цінних паперах клієнтів-постачальників, на яких ЦП обліковувалися до початку проведення відповідної операції, якщо квитування або звірка розпоряджень за опера</w:t>
      </w:r>
      <w:r>
        <w:t>ціями щодо цих ЦП не відбулася.</w:t>
      </w:r>
    </w:p>
    <w:p w:rsidR="00000000" w:rsidRDefault="000C603E">
      <w:pPr>
        <w:pStyle w:val="a3"/>
        <w:jc w:val="both"/>
      </w:pPr>
      <w:r>
        <w:t>9. Клієнт-постачальник може відмінити виконання відправленого розпорядження шляхом подання до депозитарію розпорядження про скасування (анулювання) цього розпорядження, якщо клієнт-постачальник зробив помилки під час заповне</w:t>
      </w:r>
      <w:r>
        <w:t>ння реквізитів розпорядження, унаслідок чого депозитарій не може здійснити квитування з розпорядженням клієнта-одержувача. Депозитарій на підставі отриманого розпорядження здійснює переказ ЦП з відповідного пасивного рахунку клієнта-постачальника щодо облі</w:t>
      </w:r>
      <w:r>
        <w:t>ку ЦП, заблокованих за несквитованими розпорядженнями, на його пасивний рахунок щодо обліку ЦП, не обтяжених зобов'язаннями. Після цього клієнт-постачальник може знову подати розпорядження з правильними реквізитами.</w:t>
      </w:r>
    </w:p>
    <w:p w:rsidR="00000000" w:rsidRDefault="000C603E">
      <w:pPr>
        <w:pStyle w:val="a3"/>
        <w:jc w:val="both"/>
      </w:pPr>
      <w:r>
        <w:t>10. Клієнт-одержувач може виправити поми</w:t>
      </w:r>
      <w:r>
        <w:t>лки шляхом подання до депозитарію додаткового розпорядження на одержання ЦП із правильними реквізитами, якщо він зробив помилки під час заповнення реквізитів розпорядження на одержання ЦП, унаслідок чого депозитарій не може здійснити квитування розпоряджен</w:t>
      </w:r>
      <w:r>
        <w:t>ь.</w:t>
      </w:r>
    </w:p>
    <w:p w:rsidR="00000000" w:rsidRDefault="000C603E">
      <w:pPr>
        <w:pStyle w:val="a3"/>
        <w:jc w:val="both"/>
      </w:pPr>
      <w:r>
        <w:t>11. Клієнт-постачальник і клієнт-одержувач можуть виправити помилки шляхом подання до депозитарію розпоряджень про скасування (анулювання) відповідних розпоряджень, якщо за договорами кредитування під заставу ЦП клієнт-постачальник та/або клієнт-одержув</w:t>
      </w:r>
      <w:r>
        <w:t>ач зробили помилки під час заповнення реквізитів розпоряджень, унаслідок чого депозитарій не може здійснити звірку розпоряджень.</w:t>
      </w:r>
    </w:p>
    <w:p w:rsidR="00000000" w:rsidRDefault="000C603E">
      <w:pPr>
        <w:pStyle w:val="a3"/>
        <w:jc w:val="both"/>
      </w:pPr>
      <w:r>
        <w:t>Депозитарій за умови надходження таких розпоряджень від обох сторін договору здійснює переведення ЦП з пасивного рахунку клієнт</w:t>
      </w:r>
      <w:r>
        <w:t>а-постачальника щодо обліку ЦП, заблокованих для здійснення розрахунків (після квитування розпоряджень), на його пасивний рахунок щодо обліку ЦП, не обтяжених зобов'язаннями.</w:t>
      </w:r>
    </w:p>
    <w:p w:rsidR="00000000" w:rsidRDefault="000C603E">
      <w:pPr>
        <w:pStyle w:val="a3"/>
        <w:jc w:val="both"/>
      </w:pPr>
      <w:r>
        <w:t>Після цього клієнт-постачальник та клієнт-одержувач можуть знову подати розпорядж</w:t>
      </w:r>
      <w:r>
        <w:t>ення з правильними реквізитами.</w:t>
      </w:r>
    </w:p>
    <w:p w:rsidR="00000000" w:rsidRDefault="000C603E">
      <w:pPr>
        <w:pStyle w:val="3"/>
        <w:jc w:val="center"/>
        <w:rPr>
          <w:rFonts w:eastAsia="Times New Roman"/>
        </w:rPr>
      </w:pPr>
      <w:r>
        <w:rPr>
          <w:rFonts w:eastAsia="Times New Roman"/>
        </w:rPr>
        <w:t>VII. Порядок обслуговування депозитарієм операцій емітентів щодо випущених ним ЦП</w:t>
      </w:r>
    </w:p>
    <w:p w:rsidR="00000000" w:rsidRDefault="000C603E">
      <w:pPr>
        <w:pStyle w:val="a3"/>
        <w:jc w:val="both"/>
      </w:pPr>
      <w:r>
        <w:t>1. Депозитарій обслуговує операції емітентів щодо випущених ними ЦП з їх розміщення, виплати доходу та/або погашення, викупу, дроблення, консо</w:t>
      </w:r>
      <w:r>
        <w:t>лідації, конвертації (заміни), анулювання та інші операції щодо ЦП, передбачені законодавством України, у порядку, визначеному законодавством України.</w:t>
      </w:r>
    </w:p>
    <w:p w:rsidR="00000000" w:rsidRDefault="000C603E">
      <w:pPr>
        <w:pStyle w:val="a3"/>
        <w:jc w:val="both"/>
      </w:pPr>
      <w:r>
        <w:t>2. Депозитарій обслуговує операції емітентів на підставі договору про обслуговування випусків ЦП відповід</w:t>
      </w:r>
      <w:r>
        <w:t>но до:</w:t>
      </w:r>
    </w:p>
    <w:p w:rsidR="00000000" w:rsidRDefault="000C603E">
      <w:pPr>
        <w:pStyle w:val="a3"/>
        <w:jc w:val="both"/>
      </w:pPr>
      <w:r>
        <w:t>зведеної відомості розподілу ЦП між депозитарними установами - учасниками розміщення;</w:t>
      </w:r>
    </w:p>
    <w:p w:rsidR="00000000" w:rsidRDefault="000C603E">
      <w:pPr>
        <w:pStyle w:val="a3"/>
        <w:jc w:val="both"/>
      </w:pPr>
      <w:r>
        <w:t>розпоряджень на поставку/одержання ЦП;</w:t>
      </w:r>
    </w:p>
    <w:p w:rsidR="00000000" w:rsidRDefault="000C603E">
      <w:pPr>
        <w:pStyle w:val="a3"/>
        <w:jc w:val="both"/>
      </w:pPr>
      <w:r>
        <w:t>реєстру утримувачів ЦП;</w:t>
      </w:r>
    </w:p>
    <w:p w:rsidR="00000000" w:rsidRDefault="000C603E">
      <w:pPr>
        <w:pStyle w:val="a3"/>
        <w:jc w:val="both"/>
      </w:pPr>
      <w:r>
        <w:t>законодавства України щодо визначення розмірів платежів за ЦП.</w:t>
      </w:r>
    </w:p>
    <w:p w:rsidR="00000000" w:rsidRDefault="000C603E">
      <w:pPr>
        <w:pStyle w:val="a3"/>
        <w:jc w:val="both"/>
      </w:pPr>
      <w:r>
        <w:t xml:space="preserve">Емітенти відповідно до договорів про </w:t>
      </w:r>
      <w:r>
        <w:t>обслуговування випусків ЦП подають розпорядження депозитарію за допомогою засобів програмно-технологічного забезпечення або в письмовій формі за допомогою засобів системи електронної пошти Національного банку.</w:t>
      </w:r>
    </w:p>
    <w:p w:rsidR="00000000" w:rsidRDefault="000C603E">
      <w:pPr>
        <w:pStyle w:val="a3"/>
        <w:jc w:val="both"/>
      </w:pPr>
      <w:r>
        <w:t>3. Емітенти здійснюють розміщення:</w:t>
      </w:r>
    </w:p>
    <w:p w:rsidR="00000000" w:rsidRDefault="000C603E">
      <w:pPr>
        <w:pStyle w:val="a3"/>
        <w:jc w:val="both"/>
      </w:pPr>
      <w:r>
        <w:t>1) ДЦП - че</w:t>
      </w:r>
      <w:r>
        <w:t>рез Національний банк у порядку, визначеному нормативно-правовими актами Національного банку з питань розміщення ДЦП, та/або поза фондовою біржею в порядку, визначеному законодавством України, в тому числі цим Положенням;</w:t>
      </w:r>
    </w:p>
    <w:p w:rsidR="00000000" w:rsidRDefault="000C603E">
      <w:pPr>
        <w:pStyle w:val="a3"/>
        <w:jc w:val="both"/>
      </w:pPr>
      <w:r>
        <w:t>2) ОМП (безпосередньо за власною у</w:t>
      </w:r>
      <w:r>
        <w:t>частю або через андерайтера) у порядку, визначеному законодавством України, в тому числі цим Положенням:</w:t>
      </w:r>
    </w:p>
    <w:p w:rsidR="00000000" w:rsidRDefault="000C603E">
      <w:pPr>
        <w:pStyle w:val="a3"/>
        <w:jc w:val="both"/>
      </w:pPr>
      <w:r>
        <w:t>поза фондовою біржею;</w:t>
      </w:r>
    </w:p>
    <w:p w:rsidR="00000000" w:rsidRDefault="000C603E">
      <w:pPr>
        <w:pStyle w:val="a3"/>
        <w:jc w:val="both"/>
      </w:pPr>
      <w:r>
        <w:t>на фондових біржах.</w:t>
      </w:r>
    </w:p>
    <w:p w:rsidR="00000000" w:rsidRDefault="000C603E">
      <w:pPr>
        <w:pStyle w:val="a3"/>
        <w:jc w:val="both"/>
      </w:pPr>
      <w:r>
        <w:t>4. Депозитарій обслуговує операції емітентів з розміщення ЦП на фондових біржах та поза фондовою біржею на ра</w:t>
      </w:r>
      <w:r>
        <w:t xml:space="preserve">хунках у цінних паперах емітентів та учасників розміщення ЦП, уключаючи обслуговування розрахунків за результатами проведення розміщення, та приймає на зберігання тимчасові глобальні сертифікати та/або глобальні сертифікати, якими оформляються випуски ЦП, </w:t>
      </w:r>
      <w:r>
        <w:t>у порядку та в терміни, установлені законодавством України з питань депозитарної діяльності.</w:t>
      </w:r>
    </w:p>
    <w:p w:rsidR="00000000" w:rsidRDefault="000C603E">
      <w:pPr>
        <w:pStyle w:val="a3"/>
        <w:jc w:val="both"/>
      </w:pPr>
      <w:r>
        <w:t>Грошові розрахунки за операціями з розміщення ОМП на фондових біржах здійснює РЦ.</w:t>
      </w:r>
    </w:p>
    <w:p w:rsidR="00000000" w:rsidRDefault="000C603E">
      <w:pPr>
        <w:pStyle w:val="a3"/>
        <w:jc w:val="both"/>
      </w:pPr>
      <w:r>
        <w:t>5. Обслуговування розміщення/дорозміщення ДЦП проводиться на підставі:</w:t>
      </w:r>
    </w:p>
    <w:p w:rsidR="00000000" w:rsidRDefault="000C603E">
      <w:pPr>
        <w:pStyle w:val="a3"/>
        <w:jc w:val="both"/>
      </w:pPr>
      <w:r>
        <w:t>зведеної відомості розподілу ДЦП між учасниками розміщення, що формується та надається за результатами розміщення в порядку, визначеному нормативно-правовими актами Національного банку з питань розміщення ДЦП;</w:t>
      </w:r>
    </w:p>
    <w:p w:rsidR="00000000" w:rsidRDefault="000C603E">
      <w:pPr>
        <w:pStyle w:val="a3"/>
        <w:jc w:val="both"/>
      </w:pPr>
      <w:r>
        <w:t>розпоряджень емітента та відповідних депозитар</w:t>
      </w:r>
      <w:r>
        <w:t>них установ на поставку/одержання ДЦП.</w:t>
      </w:r>
    </w:p>
    <w:p w:rsidR="00000000" w:rsidRDefault="000C603E">
      <w:pPr>
        <w:pStyle w:val="a3"/>
        <w:jc w:val="both"/>
      </w:pPr>
      <w:r>
        <w:t>6. Депозитарій обслуговує розміщення ОМП після надання емітентом/андерайтером відповідного розпорядження депозитарію на поставку ОМП та на підставі відповідних розпоряджень:</w:t>
      </w:r>
    </w:p>
    <w:p w:rsidR="00000000" w:rsidRDefault="000C603E">
      <w:pPr>
        <w:pStyle w:val="a3"/>
        <w:jc w:val="both"/>
      </w:pPr>
      <w:r>
        <w:t>1) на поставку ОМП, отриманих від РЦ під ча</w:t>
      </w:r>
      <w:r>
        <w:t>с розміщення на фондових біржах;</w:t>
      </w:r>
    </w:p>
    <w:p w:rsidR="00000000" w:rsidRDefault="000C603E">
      <w:pPr>
        <w:pStyle w:val="a3"/>
        <w:jc w:val="both"/>
      </w:pPr>
      <w:r>
        <w:t>2) на одержання ОМП, отриманих від учасників розміщення під час розміщення поза фондовою біржею.</w:t>
      </w:r>
    </w:p>
    <w:p w:rsidR="00000000" w:rsidRDefault="000C603E">
      <w:pPr>
        <w:pStyle w:val="a3"/>
        <w:jc w:val="both"/>
      </w:pPr>
      <w:r>
        <w:t>7. Депозитарій на підставі отриманих документів, визначених пунктом 5 цього розділу, та повідомлення ЦД про присвоєння кодів Ц</w:t>
      </w:r>
      <w:r>
        <w:t>П, що надається в строки, установлені законодавством України з питань депозитарної діяльності, а також у відповідних випадках після отримання тимчасового глобального сертифіката здійснює зарахування:</w:t>
      </w:r>
    </w:p>
    <w:p w:rsidR="00000000" w:rsidRDefault="000C603E">
      <w:pPr>
        <w:pStyle w:val="a3"/>
        <w:jc w:val="both"/>
      </w:pPr>
      <w:r>
        <w:t>ОМП на пасивний рахунок у цінних паперах емітента щодо о</w:t>
      </w:r>
      <w:r>
        <w:t>бліку ЦП, заблокованих за тимчасовим глобальним сертифікатом;</w:t>
      </w:r>
    </w:p>
    <w:p w:rsidR="00000000" w:rsidRDefault="000C603E">
      <w:pPr>
        <w:pStyle w:val="a3"/>
        <w:jc w:val="both"/>
      </w:pPr>
      <w:r>
        <w:t>ЦП на пасивний рахунок у цінних паперах емітента щодо обліку ЦП, оформлених глобальним сертифікатом до розподілу за власниками, з подальшим списанням та зарахуванням:</w:t>
      </w:r>
    </w:p>
    <w:p w:rsidR="00000000" w:rsidRDefault="000C603E">
      <w:pPr>
        <w:pStyle w:val="a3"/>
        <w:jc w:val="both"/>
      </w:pPr>
      <w:r>
        <w:t>1) ОМП та ДЦП, що розміщуют</w:t>
      </w:r>
      <w:r>
        <w:t>ься поза фондовою біржею, на пасивний рахунок у цінних паперах учасників розміщення щодо обліку ЦП, які заблоковані для здійснення розрахунків за результатами розміщення;</w:t>
      </w:r>
    </w:p>
    <w:p w:rsidR="00000000" w:rsidRDefault="000C603E">
      <w:pPr>
        <w:pStyle w:val="a3"/>
        <w:jc w:val="both"/>
      </w:pPr>
      <w:r>
        <w:t>2) ОМП, що розміщуються на фондових біржах, на пасивний рахунок у цінних паперах еміт</w:t>
      </w:r>
      <w:r>
        <w:t>ента щодо обліку ЦП, які заблоковані для продажу.</w:t>
      </w:r>
    </w:p>
    <w:p w:rsidR="00000000" w:rsidRDefault="000C603E">
      <w:pPr>
        <w:pStyle w:val="a3"/>
        <w:jc w:val="both"/>
      </w:pPr>
      <w:r>
        <w:t xml:space="preserve">8. Генеральний департамент грошово-кредитної політики на підставі повідомлення ЦД про присвоєння кодів ЦП під час обслуговування первинного розміщення ЦП здійснює введення кодів до інформаційної бази даних </w:t>
      </w:r>
      <w:r>
        <w:t>програмно-технологічного забезпечення депозитарію.</w:t>
      </w:r>
    </w:p>
    <w:p w:rsidR="00000000" w:rsidRDefault="000C603E">
      <w:pPr>
        <w:pStyle w:val="a3"/>
        <w:jc w:val="both"/>
      </w:pPr>
      <w:r>
        <w:t>Депозитарій у разі обслуговування дорозміщення ДЦП використовує раніше введені коди ДЦП за результатами їх первинного розміщення.</w:t>
      </w:r>
    </w:p>
    <w:p w:rsidR="00000000" w:rsidRDefault="000C603E">
      <w:pPr>
        <w:pStyle w:val="a3"/>
        <w:jc w:val="both"/>
      </w:pPr>
      <w:r>
        <w:t>У разі проведення дорозміщення ДЦП глобальний сертифікат, яким оформлявся п</w:t>
      </w:r>
      <w:r>
        <w:t>опередній випуск ДЦП, підлягає заміні на новий, згідно з яким визначатимуться обсяги випуску ДЦП з урахуванням їх дорозміщення.</w:t>
      </w:r>
    </w:p>
    <w:p w:rsidR="00000000" w:rsidRDefault="000C603E">
      <w:pPr>
        <w:pStyle w:val="a3"/>
        <w:jc w:val="both"/>
      </w:pPr>
      <w:r>
        <w:t>9. Депозитарій обслуговує грошові розрахунки за ДЦП між депозитарними установами - клієнтами депозитарію та Казначейством Україн</w:t>
      </w:r>
      <w:r>
        <w:t>и шляхом проведення грошового клірингу. Операційне управління здійснює обслуговування грошових розрахунків за операціями з розміщення ДЦП у порядку, визначеному нормативно-правовими актами Національного банку з питань розміщення ДЦП.</w:t>
      </w:r>
    </w:p>
    <w:p w:rsidR="00000000" w:rsidRDefault="000C603E">
      <w:pPr>
        <w:pStyle w:val="a3"/>
        <w:jc w:val="both"/>
      </w:pPr>
      <w:r>
        <w:t xml:space="preserve">10. Депозитарій у дні </w:t>
      </w:r>
      <w:r>
        <w:t>проведення грошових розрахунків між Казначейством України та депозитарними установами - клієнтами депозитарію відповідно до законодавства України щодо визначення розмірів платежів за ДЦП формує:</w:t>
      </w:r>
    </w:p>
    <w:p w:rsidR="00000000" w:rsidRDefault="000C603E">
      <w:pPr>
        <w:pStyle w:val="a3"/>
        <w:jc w:val="both"/>
      </w:pPr>
      <w:r>
        <w:t>клірингову відомість про здійснення грошових розрахунків за р</w:t>
      </w:r>
      <w:r>
        <w:t>езультатами розміщень ДЦП та/або виплатами за ДЦП, яку подає Казначейству України та Операційному управлінню;</w:t>
      </w:r>
    </w:p>
    <w:p w:rsidR="00000000" w:rsidRDefault="000C603E">
      <w:pPr>
        <w:pStyle w:val="a3"/>
        <w:jc w:val="both"/>
      </w:pPr>
      <w:r>
        <w:t>клірингові відомості про здійснення грошових розрахунків за результатами розміщень ДЦП та/або виплатами за ДЦП (додаток 18) за окремими депозитарн</w:t>
      </w:r>
      <w:r>
        <w:t>ими установами - учасниками розміщення ДЦП, які надає цим учасникам та Операційному управлінню;</w:t>
      </w:r>
    </w:p>
    <w:p w:rsidR="00000000" w:rsidRDefault="000C603E">
      <w:pPr>
        <w:pStyle w:val="a3"/>
        <w:jc w:val="both"/>
      </w:pPr>
      <w:r>
        <w:t>відомість про суми перерахування коштів до Операційного управління від депозитарних установ - учасників розміщення ДЦП (додаток 19), яку подає Операційному упра</w:t>
      </w:r>
      <w:r>
        <w:t>влінню.</w:t>
      </w:r>
    </w:p>
    <w:p w:rsidR="00000000" w:rsidRDefault="000C603E">
      <w:pPr>
        <w:pStyle w:val="a3"/>
        <w:jc w:val="both"/>
      </w:pPr>
      <w:r>
        <w:t>11. Клірингові відомості подаються протягом операційного дня, якщо дата розміщення ДЦП збігається з датою проведення розрахунків, та на початок операційного дня розрахунків, якщо дата розміщення ДЦП не збігається з датою проведення розрахунків.</w:t>
      </w:r>
    </w:p>
    <w:p w:rsidR="00000000" w:rsidRDefault="000C603E">
      <w:pPr>
        <w:pStyle w:val="a3"/>
        <w:jc w:val="both"/>
      </w:pPr>
      <w:r>
        <w:t>12.</w:t>
      </w:r>
      <w:r>
        <w:t xml:space="preserve"> Депозитарні установи - учасники розміщення ДЦП здійснюють перерахування коштів до Операційного управління в строки, що зазначений у повідомленні про розміщення ДЦП. Обсяги коштів та реквізити платіжних документів, за якими здійснюється їх перерахування, з</w:t>
      </w:r>
      <w:r>
        <w:t>азначаються в клірингових відомостях, які формуються за окремими депозитарними установами - учасниками розміщення ДЦП.</w:t>
      </w:r>
    </w:p>
    <w:p w:rsidR="00000000" w:rsidRDefault="000C603E">
      <w:pPr>
        <w:pStyle w:val="a3"/>
        <w:jc w:val="both"/>
      </w:pPr>
      <w:r>
        <w:t>13. Депозитарій обслуговує грошові розрахунки за ОМП між депозитарними установами - клієнтами депозитарію та емітентами ОМП у порядку, ви</w:t>
      </w:r>
      <w:r>
        <w:t>значеному цим Положенням, через обслуговуючі банки емітентів ОМП та Операційне управління, а саме:</w:t>
      </w:r>
    </w:p>
    <w:p w:rsidR="00000000" w:rsidRDefault="000C603E">
      <w:pPr>
        <w:pStyle w:val="a3"/>
        <w:jc w:val="both"/>
      </w:pPr>
      <w:r>
        <w:t>за операціями з розміщення ОМП поза фондовою біржею через обслуговуючі банки емітентів ОМП;</w:t>
      </w:r>
    </w:p>
    <w:p w:rsidR="00000000" w:rsidRDefault="000C603E">
      <w:pPr>
        <w:pStyle w:val="a3"/>
        <w:jc w:val="both"/>
      </w:pPr>
      <w:r>
        <w:t xml:space="preserve">за операціями з погашення ОМП та/або сплати доходу за ними через </w:t>
      </w:r>
      <w:r>
        <w:t>обслуговуючі банки емітентів ОМП та Операційне управління.</w:t>
      </w:r>
    </w:p>
    <w:p w:rsidR="00000000" w:rsidRDefault="000C603E">
      <w:pPr>
        <w:pStyle w:val="a3"/>
        <w:jc w:val="both"/>
      </w:pPr>
      <w:r>
        <w:t xml:space="preserve">14. Депозитарій після проведення розміщення ОМП поза фондовою біржею формує та надає інформацію, що містить суми перерахування коштів від учасників розміщення ОМП із визначенням граничного терміну </w:t>
      </w:r>
      <w:r>
        <w:t>цих платежів, у формі повідомлень про:</w:t>
      </w:r>
    </w:p>
    <w:p w:rsidR="00000000" w:rsidRDefault="000C603E">
      <w:pPr>
        <w:pStyle w:val="a3"/>
        <w:jc w:val="both"/>
      </w:pPr>
      <w:r>
        <w:t>необхідність перерахування коштів - обслуговуючим банкам учасників розміщення;</w:t>
      </w:r>
    </w:p>
    <w:p w:rsidR="00000000" w:rsidRDefault="000C603E">
      <w:pPr>
        <w:pStyle w:val="a3"/>
        <w:jc w:val="both"/>
      </w:pPr>
      <w:r>
        <w:t>суми перерахування коштів від учасників розміщення ОМП - емітенту ОМП та обслуговуючому банку емітента ОМП.</w:t>
      </w:r>
    </w:p>
    <w:p w:rsidR="00000000" w:rsidRDefault="000C603E">
      <w:pPr>
        <w:pStyle w:val="a3"/>
        <w:jc w:val="both"/>
      </w:pPr>
      <w:r>
        <w:t xml:space="preserve">15. Учасники розміщення ОМП у </w:t>
      </w:r>
      <w:r>
        <w:t>термін, що зазначений у проспекті емісії ОМП, здійснюють перерахування коштів на рахунок емітента ОМП в його обслуговуючому банку:</w:t>
      </w:r>
    </w:p>
    <w:p w:rsidR="00000000" w:rsidRDefault="000C603E">
      <w:pPr>
        <w:pStyle w:val="a3"/>
        <w:jc w:val="both"/>
      </w:pPr>
      <w:r>
        <w:t>спеціальними засобами СЕП - під час розміщення ОМП поза фондовою біржею;</w:t>
      </w:r>
    </w:p>
    <w:p w:rsidR="00000000" w:rsidRDefault="000C603E">
      <w:pPr>
        <w:pStyle w:val="a3"/>
        <w:jc w:val="both"/>
      </w:pPr>
      <w:r>
        <w:t>через РЦ - під час розміщення ОМП на фондових біржах</w:t>
      </w:r>
      <w:r>
        <w:t>.</w:t>
      </w:r>
    </w:p>
    <w:p w:rsidR="00000000" w:rsidRDefault="000C603E">
      <w:pPr>
        <w:pStyle w:val="a3"/>
        <w:jc w:val="both"/>
      </w:pPr>
      <w:r>
        <w:t>16. Розрахунки за результатами розміщення ЦП здійснюються в безготівковій формі в порядку, визначеному нормативно-правовими актами Національного банку з питань безготівкових розрахунків в Україні та в грошовій одиниці України, якщо інше не передбачено умов</w:t>
      </w:r>
      <w:r>
        <w:t xml:space="preserve">ами випуску ЦП. Учасники розміщення ДЦП у платіжних дорученнях у реквізиті "Призначення платежу" зазначають номери розміщень ДЦП, за якими здійснюються розрахунки. Порядок установлення цих номерів визначений нормативно-правовими актами Національного банку </w:t>
      </w:r>
      <w:r>
        <w:t>з питань розміщення ДЦП.</w:t>
      </w:r>
    </w:p>
    <w:p w:rsidR="00000000" w:rsidRDefault="000C603E">
      <w:pPr>
        <w:pStyle w:val="a3"/>
        <w:jc w:val="both"/>
      </w:pPr>
      <w:r>
        <w:t>17. Якщо умови випуску ЦП передбачають випуск ЦП, номінованих в іноземній валюті, то розрахунки за результатами розміщення ЦП здійснюються в безготівковій формі відповідно до вимог законодавства України з питань валютного регулюван</w:t>
      </w:r>
      <w:r>
        <w:t>ня та валютного контролю і безготівкових розрахунків.</w:t>
      </w:r>
    </w:p>
    <w:p w:rsidR="00000000" w:rsidRDefault="000C603E">
      <w:pPr>
        <w:pStyle w:val="a3"/>
        <w:jc w:val="both"/>
      </w:pPr>
      <w:r>
        <w:t>18. Депозитарій за результатами перерахування учасниками розміщення коштів за придбані ЦП:</w:t>
      </w:r>
    </w:p>
    <w:p w:rsidR="00000000" w:rsidRDefault="000C603E">
      <w:pPr>
        <w:pStyle w:val="a3"/>
        <w:jc w:val="both"/>
      </w:pPr>
      <w:r>
        <w:t>1) здійснює переказ ЦП на рахунки в цінних паперах учасників розміщення щодо обліку ЦП, не обтяжених зобов'язан</w:t>
      </w:r>
      <w:r>
        <w:t>нями (за ДЦП та ОМП, що розміщуються поза фондовою біржею);</w:t>
      </w:r>
    </w:p>
    <w:p w:rsidR="00000000" w:rsidRDefault="000C603E">
      <w:pPr>
        <w:pStyle w:val="a3"/>
        <w:jc w:val="both"/>
      </w:pPr>
      <w:r>
        <w:t>2) здійснює переказ ОМП на рахунки в цінних паперах учасників розміщення щодо обліку ЦП, заблокованих для продажу (за ОМП, що розміщуються на фондових біржах);</w:t>
      </w:r>
    </w:p>
    <w:p w:rsidR="00000000" w:rsidRDefault="000C603E">
      <w:pPr>
        <w:pStyle w:val="a3"/>
        <w:jc w:val="both"/>
      </w:pPr>
      <w:r>
        <w:t>надає на запити учасників розміщення</w:t>
      </w:r>
      <w:r>
        <w:t xml:space="preserve"> довідку про стан їх рахунків у цінних паперах.</w:t>
      </w:r>
    </w:p>
    <w:p w:rsidR="00000000" w:rsidRDefault="000C603E">
      <w:pPr>
        <w:pStyle w:val="a3"/>
        <w:jc w:val="both"/>
      </w:pPr>
      <w:r>
        <w:t>Перерахування коштів емітентам здійснюється після надходження цих коштів від учасників розміщення ЦП:</w:t>
      </w:r>
    </w:p>
    <w:p w:rsidR="00000000" w:rsidRDefault="000C603E">
      <w:pPr>
        <w:pStyle w:val="a3"/>
        <w:jc w:val="both"/>
      </w:pPr>
      <w:r>
        <w:t>1) під час розміщення ЦП у грошовій одиниці України - протягом операційного дня їх надходження до Операцій</w:t>
      </w:r>
      <w:r>
        <w:t>ного управління / відповідного територіального органу Державного казначейства;</w:t>
      </w:r>
    </w:p>
    <w:p w:rsidR="00000000" w:rsidRDefault="000C603E">
      <w:pPr>
        <w:pStyle w:val="a3"/>
        <w:jc w:val="both"/>
      </w:pPr>
      <w:r>
        <w:t>2) під час розміщення ЦП в іноземній валюті - після їх надходження на рахунок Національного банку / Казначейства України в іноземному банку-кореспонденті.</w:t>
      </w:r>
    </w:p>
    <w:p w:rsidR="00000000" w:rsidRDefault="000C603E">
      <w:pPr>
        <w:pStyle w:val="a3"/>
        <w:jc w:val="both"/>
      </w:pPr>
      <w:r>
        <w:t>19. Спори між емітента</w:t>
      </w:r>
      <w:r>
        <w:t>ми та учасниками розміщення ЦП, що виникають під час виконання договорів про купівлю/продаж цінних паперів, вирішуються в порядку, визначеному законодавством України.</w:t>
      </w:r>
    </w:p>
    <w:p w:rsidR="00000000" w:rsidRDefault="000C603E">
      <w:pPr>
        <w:pStyle w:val="a3"/>
        <w:jc w:val="both"/>
      </w:pPr>
      <w:r>
        <w:t>20. Права на ЦП виникають з часу їх зарахування на рахунок у цінних паперах покупця в деп</w:t>
      </w:r>
      <w:r>
        <w:t>озитарній установі клієнта депозитарію. Це зарахування за результатами розміщення ЦП здійснюється за умови сплати покупцем відповідної суми коштів.</w:t>
      </w:r>
    </w:p>
    <w:p w:rsidR="00000000" w:rsidRDefault="000C603E">
      <w:pPr>
        <w:pStyle w:val="a3"/>
        <w:jc w:val="both"/>
      </w:pPr>
      <w:r>
        <w:t>21. Депозитарій приймає глобальний сертифікат випуску ДЦП (додаток 20), який оформляється емітентом ДЦП за р</w:t>
      </w:r>
      <w:r>
        <w:t>езультатами розміщення та має відповідати загальному обсягу розміщених ДЦП, за якими одержано кошти.</w:t>
      </w:r>
    </w:p>
    <w:p w:rsidR="00000000" w:rsidRDefault="000C603E">
      <w:pPr>
        <w:pStyle w:val="a3"/>
        <w:jc w:val="both"/>
      </w:pPr>
      <w:r>
        <w:t>У порядку та строки, установлені вимогами нормативно-правових актів Комісії з питань депозитарної діяльності з цінними паперами, емітент ОМП оформляє та пе</w:t>
      </w:r>
      <w:r>
        <w:t>редає, а Депозитарій приймає:</w:t>
      </w:r>
    </w:p>
    <w:p w:rsidR="00000000" w:rsidRDefault="000C603E">
      <w:pPr>
        <w:pStyle w:val="a3"/>
        <w:jc w:val="both"/>
      </w:pPr>
      <w:r>
        <w:t>копію тимчасового свідоцтва / свідоцтва про реєстрацію випуску ОМП, а в разі відкритого (публічного) розміщення ОМП також копію проспекту їх емісії;</w:t>
      </w:r>
    </w:p>
    <w:p w:rsidR="00000000" w:rsidRDefault="000C603E">
      <w:pPr>
        <w:pStyle w:val="a3"/>
        <w:jc w:val="both"/>
      </w:pPr>
      <w:r>
        <w:t>тимчасовий глобальний сертифікат / глобальний сертифікат випуску ОМП.</w:t>
      </w:r>
    </w:p>
    <w:p w:rsidR="00000000" w:rsidRDefault="000C603E">
      <w:pPr>
        <w:pStyle w:val="a3"/>
        <w:jc w:val="both"/>
      </w:pPr>
      <w:r>
        <w:t>Глобаль</w:t>
      </w:r>
      <w:r>
        <w:t>ний сертифікат випуску ОМП, оформлений емітентом після реєстрації випуску ОМП, має відповідати загальному обсягу розміщених ОМП, за якими одержано кошти.</w:t>
      </w:r>
    </w:p>
    <w:p w:rsidR="00000000" w:rsidRDefault="000C603E">
      <w:pPr>
        <w:pStyle w:val="a3"/>
        <w:jc w:val="both"/>
      </w:pPr>
      <w:r>
        <w:t>22. Операційне управління здійснює:</w:t>
      </w:r>
    </w:p>
    <w:p w:rsidR="00000000" w:rsidRDefault="000C603E">
      <w:pPr>
        <w:pStyle w:val="a3"/>
        <w:jc w:val="both"/>
      </w:pPr>
      <w:r>
        <w:t>зберігання глобальних сертифікатів ДЦП, їх видачу для переоформлен</w:t>
      </w:r>
      <w:r>
        <w:t>ня або погашення;</w:t>
      </w:r>
    </w:p>
    <w:p w:rsidR="00000000" w:rsidRDefault="000C603E">
      <w:pPr>
        <w:pStyle w:val="a3"/>
        <w:jc w:val="both"/>
      </w:pPr>
      <w:r>
        <w:t>зберігання тимчасових глобальних сертифікатів / глобальних сертифікатів випусків ОМП, копій тимчасових свідоцтв / свідоцтв про реєстрацію випуску ОМП та копій проспектів емісії ОМП.</w:t>
      </w:r>
    </w:p>
    <w:p w:rsidR="00000000" w:rsidRDefault="000C603E">
      <w:pPr>
        <w:pStyle w:val="a3"/>
        <w:jc w:val="both"/>
      </w:pPr>
      <w:r>
        <w:t>Погашення глобальних сертифікатів випусків ДЦП та тимчас</w:t>
      </w:r>
      <w:r>
        <w:t>ових глобальних сертифікатів / глобальних сертифікатів випусків ОМП здійснюється в порядку, визначеному законодавством України.</w:t>
      </w:r>
    </w:p>
    <w:p w:rsidR="00000000" w:rsidRDefault="000C603E">
      <w:pPr>
        <w:pStyle w:val="a3"/>
        <w:jc w:val="both"/>
      </w:pPr>
      <w:r>
        <w:t>Погашені глобальні сертифікати передаються до архіву Національного банку та зберігаються протягом п'яти років із часу погашення.</w:t>
      </w:r>
    </w:p>
    <w:p w:rsidR="00000000" w:rsidRDefault="000C603E">
      <w:pPr>
        <w:pStyle w:val="a3"/>
        <w:jc w:val="both"/>
      </w:pPr>
      <w:r>
        <w:t>23. Депозитарій обслуговує операції емітентів з виплати доходу та/або погашення ЦП на рахунках у цінних паперах емітентів та депозитарних установ, уключаючи обслуговування розрахунків за результатами їх проведення, відповідно до законодавства України щодо</w:t>
      </w:r>
      <w:r>
        <w:t xml:space="preserve"> визначення розмірів платежів за ЦП та реєстру утримувачів ЦП.</w:t>
      </w:r>
    </w:p>
    <w:p w:rsidR="00000000" w:rsidRDefault="000C603E">
      <w:pPr>
        <w:pStyle w:val="a3"/>
        <w:jc w:val="both"/>
      </w:pPr>
      <w:r>
        <w:t>24. Операційне управління здійснює обслуговування платежів із виплати доходу та/або погашення ЦП шляхом перерахування відповідним депозитарним установам - клієнтам депозитарію одержаних від Каз</w:t>
      </w:r>
      <w:r>
        <w:t>начейства України / відповідного обслуговуючого банку емітента ОМП, коштів із виплати доходу та/або погашення ЦП.</w:t>
      </w:r>
    </w:p>
    <w:p w:rsidR="00000000" w:rsidRDefault="000C603E">
      <w:pPr>
        <w:pStyle w:val="a3"/>
        <w:jc w:val="both"/>
      </w:pPr>
      <w:r>
        <w:t>Операційне управління перераховує кошти з виплати доходу та/або погашення за ЦП на рахунки депозитарних установ, що мають зазначатися в депози</w:t>
      </w:r>
      <w:r>
        <w:t>тарних договорах.</w:t>
      </w:r>
    </w:p>
    <w:p w:rsidR="00000000" w:rsidRDefault="000C603E">
      <w:pPr>
        <w:pStyle w:val="a3"/>
        <w:jc w:val="both"/>
      </w:pPr>
      <w:r>
        <w:t>Якщо дата виплати доходу та/або погашення ЦП припадає на неробочий день, то обслуговування цих розрахунків проводиться наступного робочого дня.</w:t>
      </w:r>
    </w:p>
    <w:p w:rsidR="00000000" w:rsidRDefault="000C603E">
      <w:pPr>
        <w:pStyle w:val="a3"/>
        <w:jc w:val="both"/>
      </w:pPr>
      <w:r>
        <w:t>25. Депозитарій на початку дня проведення платежів з виплати доходу та/або погашення ЦП формує</w:t>
      </w:r>
      <w:r>
        <w:t xml:space="preserve"> реєстр утримувачів ЦП, який має містити такі обов'язкові реквізити:</w:t>
      </w:r>
    </w:p>
    <w:p w:rsidR="00000000" w:rsidRDefault="000C603E">
      <w:pPr>
        <w:pStyle w:val="a3"/>
        <w:jc w:val="both"/>
      </w:pPr>
      <w:r>
        <w:t>код МДО депозитарію (депозитарію-кореспондента);</w:t>
      </w:r>
    </w:p>
    <w:p w:rsidR="00000000" w:rsidRDefault="000C603E">
      <w:pPr>
        <w:pStyle w:val="a3"/>
        <w:jc w:val="both"/>
      </w:pPr>
      <w:r>
        <w:t>код МДО депозитарної установи;</w:t>
      </w:r>
    </w:p>
    <w:p w:rsidR="00000000" w:rsidRDefault="000C603E">
      <w:pPr>
        <w:pStyle w:val="a3"/>
        <w:jc w:val="both"/>
      </w:pPr>
      <w:r>
        <w:t>найменування депозитарної установи;</w:t>
      </w:r>
    </w:p>
    <w:p w:rsidR="00000000" w:rsidRDefault="000C603E">
      <w:pPr>
        <w:pStyle w:val="a3"/>
        <w:jc w:val="both"/>
      </w:pPr>
      <w:r>
        <w:t>номер балансового рахунку депозитарного обліку;</w:t>
      </w:r>
    </w:p>
    <w:p w:rsidR="00000000" w:rsidRDefault="000C603E">
      <w:pPr>
        <w:pStyle w:val="a3"/>
        <w:jc w:val="both"/>
      </w:pPr>
      <w:r>
        <w:t>код ЦП;</w:t>
      </w:r>
    </w:p>
    <w:p w:rsidR="00000000" w:rsidRDefault="000C603E">
      <w:pPr>
        <w:pStyle w:val="a3"/>
        <w:jc w:val="both"/>
      </w:pPr>
      <w:r>
        <w:t>код належності ЦП;</w:t>
      </w:r>
    </w:p>
    <w:p w:rsidR="00000000" w:rsidRDefault="000C603E">
      <w:pPr>
        <w:pStyle w:val="a3"/>
        <w:jc w:val="both"/>
      </w:pPr>
      <w:r>
        <w:t>кількість ЦП;</w:t>
      </w:r>
    </w:p>
    <w:p w:rsidR="00000000" w:rsidRDefault="000C603E">
      <w:pPr>
        <w:pStyle w:val="a3"/>
        <w:jc w:val="both"/>
      </w:pPr>
      <w:r>
        <w:t>суму платежу;</w:t>
      </w:r>
    </w:p>
    <w:p w:rsidR="00000000" w:rsidRDefault="000C603E">
      <w:pPr>
        <w:pStyle w:val="a3"/>
        <w:jc w:val="both"/>
      </w:pPr>
      <w:r>
        <w:t>код за ЄДРПОУ депозитарної установи;</w:t>
      </w:r>
    </w:p>
    <w:p w:rsidR="00000000" w:rsidRDefault="000C603E">
      <w:pPr>
        <w:pStyle w:val="a3"/>
        <w:jc w:val="both"/>
      </w:pPr>
      <w:r>
        <w:t>код обслуговуючого банку;</w:t>
      </w:r>
    </w:p>
    <w:p w:rsidR="00000000" w:rsidRDefault="000C603E">
      <w:pPr>
        <w:pStyle w:val="a3"/>
        <w:jc w:val="both"/>
      </w:pPr>
      <w:r>
        <w:t>номер рахунку депозитарної установи, на який має надійти платіж.</w:t>
      </w:r>
    </w:p>
    <w:p w:rsidR="00000000" w:rsidRDefault="000C603E">
      <w:pPr>
        <w:pStyle w:val="a3"/>
        <w:jc w:val="both"/>
      </w:pPr>
      <w:r>
        <w:t>26. Депозитарій у разі проведення платежів з виплати доходу та/або погашення ДЦП,</w:t>
      </w:r>
      <w:r>
        <w:t xml:space="preserve"> номінованих в іноземній валюті, на початок операційного дня, що передує дню виплати купонного доходу, формує реєстр утримувачів ДЦП, який має містити такі обов'язкові реквізити:</w:t>
      </w:r>
    </w:p>
    <w:p w:rsidR="00000000" w:rsidRDefault="000C603E">
      <w:pPr>
        <w:pStyle w:val="a3"/>
        <w:jc w:val="both"/>
      </w:pPr>
      <w:r>
        <w:t>код МДО депозитарію (депозитарію-кореспондента);</w:t>
      </w:r>
    </w:p>
    <w:p w:rsidR="00000000" w:rsidRDefault="000C603E">
      <w:pPr>
        <w:pStyle w:val="a3"/>
        <w:jc w:val="both"/>
      </w:pPr>
      <w:r>
        <w:t>код МДО депозитарної установ</w:t>
      </w:r>
      <w:r>
        <w:t>и;</w:t>
      </w:r>
    </w:p>
    <w:p w:rsidR="00000000" w:rsidRDefault="000C603E">
      <w:pPr>
        <w:pStyle w:val="a3"/>
        <w:jc w:val="both"/>
      </w:pPr>
      <w:r>
        <w:t>найменування депозитарної установи;</w:t>
      </w:r>
    </w:p>
    <w:p w:rsidR="00000000" w:rsidRDefault="000C603E">
      <w:pPr>
        <w:pStyle w:val="a3"/>
        <w:jc w:val="both"/>
      </w:pPr>
      <w:r>
        <w:t>номер балансового рахунку депозитарного обліку;</w:t>
      </w:r>
    </w:p>
    <w:p w:rsidR="00000000" w:rsidRDefault="000C603E">
      <w:pPr>
        <w:pStyle w:val="a3"/>
        <w:jc w:val="both"/>
      </w:pPr>
      <w:r>
        <w:t>код ЦП;</w:t>
      </w:r>
    </w:p>
    <w:p w:rsidR="00000000" w:rsidRDefault="000C603E">
      <w:pPr>
        <w:pStyle w:val="a3"/>
        <w:jc w:val="both"/>
      </w:pPr>
      <w:r>
        <w:t>код належності ЦП;</w:t>
      </w:r>
    </w:p>
    <w:p w:rsidR="00000000" w:rsidRDefault="000C603E">
      <w:pPr>
        <w:pStyle w:val="a3"/>
        <w:jc w:val="both"/>
      </w:pPr>
      <w:r>
        <w:t>кількість ЦП;</w:t>
      </w:r>
    </w:p>
    <w:p w:rsidR="00000000" w:rsidRDefault="000C603E">
      <w:pPr>
        <w:pStyle w:val="a3"/>
        <w:jc w:val="both"/>
      </w:pPr>
      <w:r>
        <w:t>найменування валюти (долари США / євро)</w:t>
      </w:r>
    </w:p>
    <w:p w:rsidR="00000000" w:rsidRDefault="000C603E">
      <w:pPr>
        <w:pStyle w:val="a3"/>
        <w:jc w:val="both"/>
      </w:pPr>
      <w:r>
        <w:t>суму платежу;</w:t>
      </w:r>
    </w:p>
    <w:p w:rsidR="00000000" w:rsidRDefault="000C603E">
      <w:pPr>
        <w:pStyle w:val="a3"/>
        <w:jc w:val="both"/>
      </w:pPr>
      <w:r>
        <w:t>код за ЄДРПОУ депозитарної установи;</w:t>
      </w:r>
    </w:p>
    <w:p w:rsidR="00000000" w:rsidRDefault="000C603E">
      <w:pPr>
        <w:pStyle w:val="a3"/>
        <w:jc w:val="both"/>
      </w:pPr>
      <w:r>
        <w:t>реквізити рахунків обслуговуючих банк</w:t>
      </w:r>
      <w:r>
        <w:t>ів депозитарних установ в доларах США / євро [(найменування бенефіціара англійською мовою, SWIFT-код бенефіціара (за наявності), номер рахунку в іноземному банку-кореспонденті; найменування та SWIFT-код іноземного банку-кореспондента, номер рахунку в банку</w:t>
      </w:r>
      <w:r>
        <w:t>-посереднику (для депозитарних установ - небанків - найменування та SWIFT-код банку-посередника)].</w:t>
      </w:r>
    </w:p>
    <w:p w:rsidR="00000000" w:rsidRDefault="000C603E">
      <w:pPr>
        <w:pStyle w:val="a3"/>
        <w:jc w:val="both"/>
      </w:pPr>
      <w:r>
        <w:t>27. Реєстр утримувачів ОМП надається відповідному емітенту ОМП, його обслуговуючому банку, Казначейству України та Операційному управлінню.</w:t>
      </w:r>
    </w:p>
    <w:p w:rsidR="00000000" w:rsidRDefault="000C603E">
      <w:pPr>
        <w:pStyle w:val="a3"/>
        <w:jc w:val="both"/>
      </w:pPr>
      <w:r>
        <w:t>Виплата доходу та</w:t>
      </w:r>
      <w:r>
        <w:t>/або погашення ОМП здійснюються в безготівковій формі в грошовій одиниці України, якщо інше не передбачено умовами проспекту емісії цих ЦП.</w:t>
      </w:r>
    </w:p>
    <w:p w:rsidR="00000000" w:rsidRDefault="000C603E">
      <w:pPr>
        <w:pStyle w:val="a3"/>
        <w:jc w:val="both"/>
      </w:pPr>
      <w:r>
        <w:t>28. Депозитарій обслуговує грошові розрахунки з виплати доходу та/або погашення ДЦП між Казначейством України і депо</w:t>
      </w:r>
      <w:r>
        <w:t>зитарними установами - клієнтами депозитарію:</w:t>
      </w:r>
    </w:p>
    <w:p w:rsidR="00000000" w:rsidRDefault="000C603E">
      <w:pPr>
        <w:pStyle w:val="a3"/>
        <w:jc w:val="both"/>
      </w:pPr>
      <w:r>
        <w:t>за ДЦП, номінованими в національній валюті, - шляхом проведення грошового клірингу;</w:t>
      </w:r>
    </w:p>
    <w:p w:rsidR="00000000" w:rsidRDefault="000C603E">
      <w:pPr>
        <w:pStyle w:val="a3"/>
        <w:jc w:val="both"/>
      </w:pPr>
      <w:r>
        <w:t>за ДЦП, номінованими в іноземній валюті, - без проведення грошового клірингу.</w:t>
      </w:r>
    </w:p>
    <w:p w:rsidR="00000000" w:rsidRDefault="000C603E">
      <w:pPr>
        <w:pStyle w:val="a3"/>
        <w:jc w:val="both"/>
      </w:pPr>
      <w:r>
        <w:t>Підставою для проведення цих розрахунків є обсяг</w:t>
      </w:r>
      <w:r>
        <w:t>и платежів за ДЦП між депозитарними установами та Казначейством України, що визначаються відповідно до законодавства України щодо визначення розмірів платежів за ДЦП і клірингової відомості, сформованої на підставі зведеної відомості розподілу ДЦП між учас</w:t>
      </w:r>
      <w:r>
        <w:t>никами розміщення та реєстру утримувачів ДЦП.</w:t>
      </w:r>
    </w:p>
    <w:p w:rsidR="00000000" w:rsidRDefault="000C603E">
      <w:pPr>
        <w:pStyle w:val="a3"/>
        <w:jc w:val="both"/>
      </w:pPr>
      <w:r>
        <w:t>29. Кошти з виплати доходу та/або погашення ДЦП, номінованих в іноземній валюті, перераховуються Казначейством України на рахунок N 47498300801 "Кредиторська заборгованість за операціями з фінансовими інструмен</w:t>
      </w:r>
      <w:r>
        <w:t>тами", відкритий в Операційному управлінні, не пізніше ранку робочого дня, що передує дню цих виплат.</w:t>
      </w:r>
    </w:p>
    <w:p w:rsidR="00000000" w:rsidRDefault="000C603E">
      <w:pPr>
        <w:pStyle w:val="a3"/>
        <w:jc w:val="both"/>
      </w:pPr>
      <w:r>
        <w:t xml:space="preserve">Операційне управління протягом операційного дня отримання від Казначейства України коштів забезпечує їх перерахування на рахунки відповідних депозитарних </w:t>
      </w:r>
      <w:r>
        <w:t>установ згідно з депозитарними договорами.</w:t>
      </w:r>
    </w:p>
    <w:p w:rsidR="00000000" w:rsidRDefault="000C603E">
      <w:pPr>
        <w:pStyle w:val="a3"/>
        <w:jc w:val="both"/>
      </w:pPr>
      <w:r>
        <w:t>30. Депозитарій обслуговує грошові розрахунки з виплати доходу та/або погашення ОМП між емітентами та депозитарними установами - клієнтами депозитарію через обслуговуючі банки емітентів ОМП та Операційне управлінн</w:t>
      </w:r>
      <w:r>
        <w:t>я.</w:t>
      </w:r>
    </w:p>
    <w:p w:rsidR="00000000" w:rsidRDefault="000C603E">
      <w:pPr>
        <w:pStyle w:val="a3"/>
        <w:jc w:val="both"/>
      </w:pPr>
      <w:r>
        <w:t>31. Емітенти ЦП згідно з вимогами та в строки, передбачені договорами про обслуговування випусків ЦП, забезпечують надходження відповідних сум коштів з виплати доходу та/або погашення ЦП на його рахунок в обслуговуючому банку, визначений договором про обсл</w:t>
      </w:r>
      <w:r>
        <w:t>уговування випусків ЦП.</w:t>
      </w:r>
    </w:p>
    <w:p w:rsidR="00000000" w:rsidRDefault="000C603E">
      <w:pPr>
        <w:pStyle w:val="a3"/>
        <w:jc w:val="both"/>
      </w:pPr>
      <w:r>
        <w:t>Обслуговуючий банк емітента ОМП протягом операційного дня отримання коштів перераховує кошти, отримані від емітента, до Операційного управління.</w:t>
      </w:r>
    </w:p>
    <w:p w:rsidR="00000000" w:rsidRDefault="000C603E">
      <w:pPr>
        <w:pStyle w:val="a3"/>
        <w:jc w:val="both"/>
      </w:pPr>
      <w:r>
        <w:t>32. Депозитарій у день проведення платежів за ЦП на підставі інформації клірингової від</w:t>
      </w:r>
      <w:r>
        <w:t>омості за ДЦП та/або реєстру утримувачів ОМП формує реєстр платіжних доручень та засобами програмно-технологічного забезпечення надсилає його Операційному управлінню для здійснення переказу коштів на рахунки отримувачів.</w:t>
      </w:r>
    </w:p>
    <w:p w:rsidR="00000000" w:rsidRDefault="000C603E">
      <w:pPr>
        <w:pStyle w:val="a3"/>
        <w:jc w:val="both"/>
      </w:pPr>
      <w:r>
        <w:t>33. Операційне управління звіряє су</w:t>
      </w:r>
      <w:r>
        <w:t xml:space="preserve">му коштів, що зазначена в платіжному дорученні Казначейства України та/або відповідного територіального органу Державного казначейства, із загальною сумою, зазначеною в реєстрі платіжних доручень, та перераховує кошти лише за умови збігу сум, що зазначені </w:t>
      </w:r>
      <w:r>
        <w:t>в платіжному дорученні та реєстрі платіжних доручень.</w:t>
      </w:r>
    </w:p>
    <w:p w:rsidR="00000000" w:rsidRDefault="000C603E">
      <w:pPr>
        <w:pStyle w:val="a3"/>
        <w:jc w:val="both"/>
      </w:pPr>
      <w:r>
        <w:t>34. Депозитарій на початку дня погашення ЦП здійснює їх переказ на пасивні рахунки в цінних паперах депозитарних установ - клієнтів депозитарію щодо обліку ЦП, заблокованих за операціями емітента.</w:t>
      </w:r>
    </w:p>
    <w:p w:rsidR="00000000" w:rsidRDefault="000C603E">
      <w:pPr>
        <w:pStyle w:val="a3"/>
        <w:jc w:val="both"/>
      </w:pPr>
      <w:r>
        <w:t>Депоз</w:t>
      </w:r>
      <w:r>
        <w:t>итарій у разі погашення ДЦП, номінованих в іноземній валюті, здійснює їх переказ на пасивні рахунки в цінних паперах депозитарних установ - клієнтів депозитарію щодо обліку ЦП, заблокованих за операціями емітента, на початок операційного дня, що передує дн</w:t>
      </w:r>
      <w:r>
        <w:t>ю погашення.</w:t>
      </w:r>
    </w:p>
    <w:p w:rsidR="00000000" w:rsidRDefault="000C603E">
      <w:pPr>
        <w:pStyle w:val="a3"/>
        <w:jc w:val="both"/>
      </w:pPr>
      <w:r>
        <w:t xml:space="preserve">Після здійснення платежів із погашення ЦП на користь депозитарних установ депозитарій здійснює переказ ЦП випуску, що погашається, на пасивний рахунок у цінних паперах емітента щодо обліку ЦП, викуплених емітентом, з подальшим їх переведенням </w:t>
      </w:r>
      <w:r>
        <w:t>протягом дня на пасивний рахунок у цінних паперах емітента щодо обліку ЦП, що погашаються або анулюються, та анулюванням.</w:t>
      </w:r>
    </w:p>
    <w:p w:rsidR="00000000" w:rsidRDefault="000C603E">
      <w:pPr>
        <w:pStyle w:val="a3"/>
        <w:jc w:val="both"/>
      </w:pPr>
      <w:r>
        <w:t>35. Депозитарій обслуговує операції з дострокового погашення випущених емітентом ЦП у порядку, визначеному пунктами 23 - 34 цього розд</w:t>
      </w:r>
      <w:r>
        <w:t>ілу та розділом VIII цього Положення, з урахуванням порядку дострокового погашення ЦП, установленого емітентом.</w:t>
      </w:r>
    </w:p>
    <w:p w:rsidR="00000000" w:rsidRDefault="000C603E">
      <w:pPr>
        <w:pStyle w:val="a3"/>
        <w:jc w:val="both"/>
      </w:pPr>
      <w:r>
        <w:t>Депозитарій на підставі розпоряджень клієнта-постачальника на поставку ЦП переказує ЦП, що підлягають достроковому погашенню, на рахунок у цінни</w:t>
      </w:r>
      <w:r>
        <w:t>х паперах щодо обліку ЦП, заблокованих за операціями емітента. Подальші операції з цими ЦП здійснюються на підставі розпоряджень емітента.</w:t>
      </w:r>
    </w:p>
    <w:p w:rsidR="00000000" w:rsidRDefault="000C603E">
      <w:pPr>
        <w:pStyle w:val="a3"/>
        <w:jc w:val="both"/>
      </w:pPr>
      <w:r>
        <w:t xml:space="preserve">36. Депозитарій обслуговує інші операції емітента, у тому числі щодо викупу ним власних ЦП, у порядку, установленому </w:t>
      </w:r>
      <w:r>
        <w:t>розділами VIII та IX цього Положення, з урахуванням особливостей, визначених пунктами 37 - 39 цього розділу.</w:t>
      </w:r>
    </w:p>
    <w:p w:rsidR="00000000" w:rsidRDefault="000C603E">
      <w:pPr>
        <w:pStyle w:val="a3"/>
        <w:jc w:val="both"/>
      </w:pPr>
      <w:r>
        <w:t>37. Якщо реквізити платежу за договором щодо ЦП збігаються з визначеними в договорі про обслуговування випусків ЦП, то додаткові реквізити розпоряд</w:t>
      </w:r>
      <w:r>
        <w:t>жень заповнюються засобами програмно-технологічного забезпечення.</w:t>
      </w:r>
    </w:p>
    <w:p w:rsidR="00000000" w:rsidRDefault="000C603E">
      <w:pPr>
        <w:pStyle w:val="a3"/>
        <w:jc w:val="both"/>
      </w:pPr>
      <w:r>
        <w:t>Якщо значення реквізитів платежу за договором щодо ЦП не збігаються з визначеними реквізитами в договорі про обслуговування випусків ЦП, то додаткові реквізити розпоряджень заповнюються відп</w:t>
      </w:r>
      <w:r>
        <w:t>овідно до значень реквізитів, що містяться в розпорядженні емітента.</w:t>
      </w:r>
    </w:p>
    <w:p w:rsidR="00000000" w:rsidRDefault="000C603E">
      <w:pPr>
        <w:pStyle w:val="a3"/>
        <w:jc w:val="both"/>
      </w:pPr>
      <w:r>
        <w:t>38. Депозитарій обліковує викуплені емітентом власні ЦП на його рахунку в цінних паперах щодо викуплених емітентом ЦП.</w:t>
      </w:r>
    </w:p>
    <w:p w:rsidR="00000000" w:rsidRDefault="000C603E">
      <w:pPr>
        <w:pStyle w:val="a3"/>
        <w:jc w:val="both"/>
      </w:pPr>
      <w:r>
        <w:t>Грошові розрахунки в разі настання строків виплати доходу та/або пог</w:t>
      </w:r>
      <w:r>
        <w:t>ашення за викупленими емітентом власними ЦП не здійснюються.</w:t>
      </w:r>
    </w:p>
    <w:p w:rsidR="00000000" w:rsidRDefault="000C603E">
      <w:pPr>
        <w:pStyle w:val="a3"/>
        <w:jc w:val="both"/>
      </w:pPr>
      <w:r>
        <w:t>39. Депозитарій за розпорядженням емітента на поставку ЦП на рахунок у цінних паперах емітента щодо викуплених ним ЦП, що погашаються та анулюються, протягом операційного дня анулює ЦП, що викупл</w:t>
      </w:r>
      <w:r>
        <w:t>ені емітентом, з подальшим зменшенням обсягів випуску ЦП. У разі анулювання ЦП емітент переоформляє відповідні глобальні сертифікати.</w:t>
      </w:r>
    </w:p>
    <w:p w:rsidR="00000000" w:rsidRDefault="000C603E">
      <w:pPr>
        <w:pStyle w:val="3"/>
        <w:jc w:val="center"/>
        <w:rPr>
          <w:rFonts w:eastAsia="Times New Roman"/>
        </w:rPr>
      </w:pPr>
      <w:r>
        <w:rPr>
          <w:rFonts w:eastAsia="Times New Roman"/>
        </w:rPr>
        <w:t>VIII. Порядок обслуговування депозитарієм операцій за договорами щодо ЦП</w:t>
      </w:r>
    </w:p>
    <w:p w:rsidR="00000000" w:rsidRDefault="000C603E">
      <w:pPr>
        <w:pStyle w:val="a3"/>
        <w:jc w:val="both"/>
      </w:pPr>
      <w:r>
        <w:t>1. Депозитарій обслуговує виконання таких договор</w:t>
      </w:r>
      <w:r>
        <w:t>ів щодо ЦП:</w:t>
      </w:r>
    </w:p>
    <w:p w:rsidR="00000000" w:rsidRDefault="000C603E">
      <w:pPr>
        <w:pStyle w:val="a3"/>
        <w:jc w:val="both"/>
      </w:pPr>
      <w:r>
        <w:t>1) з розміщення ЦП поза фондовою біржею, репо без переходу прав на ЦП, кредитування, у тому числі міжбанківського кредитування, під заставу ЦП, рефінансування Національним банком банків під заставу ЦП тощо (далі - договори кредитування під заст</w:t>
      </w:r>
      <w:r>
        <w:t>аву ЦП), що виконуються за іншим принципом, ніж "поставка цінних паперів проти оплати", на підставі розпоряджень, що надаються відповідними клієнтами-постачальниками/одержувачами за схемою, наведеною в додатку 21 до цього Положення, та відповідно до перелі</w:t>
      </w:r>
      <w:r>
        <w:t>ку депозитарних проводок за операціями з ЦП, визначених пунктами 2, 4, 9 - 11, 21 додатка 2 до цього Положення;</w:t>
      </w:r>
    </w:p>
    <w:p w:rsidR="00000000" w:rsidRDefault="000C603E">
      <w:pPr>
        <w:pStyle w:val="a3"/>
        <w:jc w:val="both"/>
      </w:pPr>
      <w:r>
        <w:t>2) з купівлі-продажу ЦП, уключаючи договори репо з поставкою з переходом прав на ЦП (далі - договори купівлі-продажу ЦП), розміщення ОМП на фонд</w:t>
      </w:r>
      <w:r>
        <w:t xml:space="preserve">овій біржі, які виконуються на підставі розпоряджень КУ/РЦ за принципом "поставка цінних паперів проти оплати" за схемою, наведеною в додатку 22 до цього Положення, та відповідно до переліку депозитарних проводок за операціями з ЦП, визначених пунктами 3, </w:t>
      </w:r>
      <w:r>
        <w:t>5 - 7, 21 додатка 2 до цього Положення;</w:t>
      </w:r>
    </w:p>
    <w:p w:rsidR="00000000" w:rsidRDefault="000C603E">
      <w:pPr>
        <w:pStyle w:val="a3"/>
        <w:jc w:val="both"/>
      </w:pPr>
      <w:r>
        <w:t xml:space="preserve">3) із застави ЦП під забезпечення виконання договірних відносин, дарування, спадкування, обміну, про обслуговування рахунку в цінних паперах (щодо операції з переведення ЦП, що належать депонентам, на обслуговування </w:t>
      </w:r>
      <w:r>
        <w:t>до іншої депозитарної установи) та кредитування під заставу ЦП (щодо операції із заміни застави), а також за іншими договорами, передбаченими законодавством України, без дотримання принципу "поставка цінних паперів проти оплати" за схемою, наведеною в дода</w:t>
      </w:r>
      <w:r>
        <w:t>тку 23 до цього Положення, та відповідно до переліку депозитарних проводок за операціями з ЦП, визначених пунктами 12 - 19 та 24 додатка 2 до цього Положення.</w:t>
      </w:r>
    </w:p>
    <w:p w:rsidR="00000000" w:rsidRDefault="000C603E">
      <w:pPr>
        <w:pStyle w:val="a3"/>
        <w:jc w:val="both"/>
      </w:pPr>
      <w:r>
        <w:t>Депозитарій за договорами купівлі-продажу ЦП та розміщення ОМП на фондовій біржі обслуговує опера</w:t>
      </w:r>
      <w:r>
        <w:t>ції зі створення та використання гарантійного фонду, що формується відповідно до переліку депозитарних проводок за операціями з ЦП, визначених пунктом 8 додатка 2 до цього Положення, з метою забезпечення управління ризиками та гарантій з виконання зобов'яз</w:t>
      </w:r>
      <w:r>
        <w:t>ань.</w:t>
      </w:r>
    </w:p>
    <w:p w:rsidR="00000000" w:rsidRDefault="000C603E">
      <w:pPr>
        <w:pStyle w:val="a3"/>
        <w:jc w:val="both"/>
      </w:pPr>
      <w:r>
        <w:t>2. Клієнт-постачальник/одержувач подає до депозитарію розпорядження на поставку/одержання ЦП на підставі:</w:t>
      </w:r>
    </w:p>
    <w:p w:rsidR="00000000" w:rsidRDefault="000C603E">
      <w:pPr>
        <w:pStyle w:val="a3"/>
        <w:jc w:val="both"/>
      </w:pPr>
      <w:r>
        <w:t>договору щодо ЦП;</w:t>
      </w:r>
    </w:p>
    <w:p w:rsidR="00000000" w:rsidRDefault="000C603E">
      <w:pPr>
        <w:pStyle w:val="a3"/>
        <w:jc w:val="both"/>
      </w:pPr>
      <w:r>
        <w:t>розпорядження депонента за договором щодо ЦП.</w:t>
      </w:r>
    </w:p>
    <w:p w:rsidR="00000000" w:rsidRDefault="000C603E">
      <w:pPr>
        <w:pStyle w:val="a3"/>
        <w:jc w:val="both"/>
      </w:pPr>
      <w:r>
        <w:t>3. Розпорядження мають містити такі обов'язкові реквізити:</w:t>
      </w:r>
    </w:p>
    <w:p w:rsidR="00000000" w:rsidRDefault="000C603E">
      <w:pPr>
        <w:pStyle w:val="a3"/>
        <w:jc w:val="both"/>
      </w:pPr>
      <w:r>
        <w:t>назву операції;</w:t>
      </w:r>
    </w:p>
    <w:p w:rsidR="00000000" w:rsidRDefault="000C603E">
      <w:pPr>
        <w:pStyle w:val="a3"/>
        <w:jc w:val="both"/>
      </w:pPr>
      <w:r>
        <w:t>тип ро</w:t>
      </w:r>
      <w:r>
        <w:t>зпорядження (на поставку/одержання);</w:t>
      </w:r>
    </w:p>
    <w:p w:rsidR="00000000" w:rsidRDefault="000C603E">
      <w:pPr>
        <w:pStyle w:val="a3"/>
        <w:jc w:val="both"/>
      </w:pPr>
      <w:r>
        <w:t>код клієнта-постачальника;</w:t>
      </w:r>
    </w:p>
    <w:p w:rsidR="00000000" w:rsidRDefault="000C603E">
      <w:pPr>
        <w:pStyle w:val="a3"/>
        <w:jc w:val="both"/>
      </w:pPr>
      <w:r>
        <w:t>код належності ЦП клієнта-постачальника;</w:t>
      </w:r>
    </w:p>
    <w:p w:rsidR="00000000" w:rsidRDefault="000C603E">
      <w:pPr>
        <w:pStyle w:val="a3"/>
        <w:jc w:val="both"/>
      </w:pPr>
      <w:r>
        <w:t>код депонента (банку/нерезидента) клієнта-постачальника;</w:t>
      </w:r>
    </w:p>
    <w:p w:rsidR="00000000" w:rsidRDefault="000C603E">
      <w:pPr>
        <w:pStyle w:val="a3"/>
        <w:jc w:val="both"/>
      </w:pPr>
      <w:r>
        <w:t>код клієнта-одержувача;</w:t>
      </w:r>
    </w:p>
    <w:p w:rsidR="00000000" w:rsidRDefault="000C603E">
      <w:pPr>
        <w:pStyle w:val="a3"/>
        <w:jc w:val="both"/>
      </w:pPr>
      <w:r>
        <w:t>код належності ЦП клієнта-одержувача;</w:t>
      </w:r>
    </w:p>
    <w:p w:rsidR="00000000" w:rsidRDefault="000C603E">
      <w:pPr>
        <w:pStyle w:val="a3"/>
        <w:jc w:val="both"/>
      </w:pPr>
      <w:r>
        <w:t>код депонента (банку/нерезидента) клієнта-одержувача;</w:t>
      </w:r>
    </w:p>
    <w:p w:rsidR="00000000" w:rsidRDefault="000C603E">
      <w:pPr>
        <w:pStyle w:val="a3"/>
        <w:jc w:val="both"/>
      </w:pPr>
      <w:r>
        <w:t>дату та номер договору;</w:t>
      </w:r>
    </w:p>
    <w:p w:rsidR="00000000" w:rsidRDefault="000C603E">
      <w:pPr>
        <w:pStyle w:val="a3"/>
        <w:jc w:val="both"/>
      </w:pPr>
      <w:r>
        <w:t>код ЦП;</w:t>
      </w:r>
    </w:p>
    <w:p w:rsidR="00000000" w:rsidRDefault="000C603E">
      <w:pPr>
        <w:pStyle w:val="a3"/>
        <w:jc w:val="both"/>
      </w:pPr>
      <w:r>
        <w:t>кількість ЦП;</w:t>
      </w:r>
    </w:p>
    <w:p w:rsidR="00000000" w:rsidRDefault="000C603E">
      <w:pPr>
        <w:pStyle w:val="a3"/>
        <w:jc w:val="both"/>
      </w:pPr>
      <w:r>
        <w:t>суму платежу.</w:t>
      </w:r>
    </w:p>
    <w:p w:rsidR="00000000" w:rsidRDefault="000C603E">
      <w:pPr>
        <w:pStyle w:val="a3"/>
        <w:jc w:val="both"/>
      </w:pPr>
      <w:r>
        <w:t>Код належності ЦП відповідним групам власників визначається згідно із законодавством України з питань депозитарної діяльності.</w:t>
      </w:r>
    </w:p>
    <w:p w:rsidR="00000000" w:rsidRDefault="000C603E">
      <w:pPr>
        <w:pStyle w:val="a3"/>
        <w:jc w:val="both"/>
      </w:pPr>
      <w:r>
        <w:t>4. Розпорядженн</w:t>
      </w:r>
      <w:r>
        <w:t>я може містити такі додаткові реквізити:</w:t>
      </w:r>
    </w:p>
    <w:p w:rsidR="00000000" w:rsidRDefault="000C603E">
      <w:pPr>
        <w:pStyle w:val="a3"/>
        <w:jc w:val="both"/>
      </w:pPr>
      <w:r>
        <w:t>код одержувача/платника коштів;</w:t>
      </w:r>
    </w:p>
    <w:p w:rsidR="00000000" w:rsidRDefault="000C603E">
      <w:pPr>
        <w:pStyle w:val="a3"/>
        <w:jc w:val="both"/>
      </w:pPr>
      <w:r>
        <w:t>код обслуговуючого банку одержувача/платника коштів;</w:t>
      </w:r>
    </w:p>
    <w:p w:rsidR="00000000" w:rsidRDefault="000C603E">
      <w:pPr>
        <w:pStyle w:val="a3"/>
        <w:jc w:val="both"/>
      </w:pPr>
      <w:r>
        <w:t>номер рахунку, на який має надійти платіж.</w:t>
      </w:r>
    </w:p>
    <w:p w:rsidR="00000000" w:rsidRDefault="000C603E">
      <w:pPr>
        <w:pStyle w:val="a3"/>
        <w:jc w:val="both"/>
      </w:pPr>
      <w:r>
        <w:t>5. Залежно від договору щодо ЦП та/або визначення операції клієнти депозитарію не запов</w:t>
      </w:r>
      <w:r>
        <w:t>нюють такі реквізити:</w:t>
      </w:r>
    </w:p>
    <w:p w:rsidR="00000000" w:rsidRDefault="000C603E">
      <w:pPr>
        <w:pStyle w:val="a3"/>
        <w:jc w:val="both"/>
      </w:pPr>
      <w:r>
        <w:t>код депонента - клієнта-постачальника;</w:t>
      </w:r>
    </w:p>
    <w:p w:rsidR="00000000" w:rsidRDefault="000C603E">
      <w:pPr>
        <w:pStyle w:val="a3"/>
        <w:jc w:val="both"/>
      </w:pPr>
      <w:r>
        <w:t>код клієнта-одержувача;</w:t>
      </w:r>
    </w:p>
    <w:p w:rsidR="00000000" w:rsidRDefault="000C603E">
      <w:pPr>
        <w:pStyle w:val="a3"/>
        <w:jc w:val="both"/>
      </w:pPr>
      <w:r>
        <w:t>код належності ЦП клієнта-одержувача;</w:t>
      </w:r>
    </w:p>
    <w:p w:rsidR="00000000" w:rsidRDefault="000C603E">
      <w:pPr>
        <w:pStyle w:val="a3"/>
        <w:jc w:val="both"/>
      </w:pPr>
      <w:r>
        <w:t>код депонента (банку/нерезидента) клієнта-одержувача;</w:t>
      </w:r>
    </w:p>
    <w:p w:rsidR="00000000" w:rsidRDefault="000C603E">
      <w:pPr>
        <w:pStyle w:val="a3"/>
        <w:jc w:val="both"/>
      </w:pPr>
      <w:r>
        <w:t>дату та номер договору;</w:t>
      </w:r>
    </w:p>
    <w:p w:rsidR="00000000" w:rsidRDefault="000C603E">
      <w:pPr>
        <w:pStyle w:val="a3"/>
        <w:jc w:val="both"/>
      </w:pPr>
      <w:r>
        <w:t>суму платежу.</w:t>
      </w:r>
    </w:p>
    <w:p w:rsidR="00000000" w:rsidRDefault="000C603E">
      <w:pPr>
        <w:pStyle w:val="a3"/>
        <w:jc w:val="both"/>
      </w:pPr>
      <w:r>
        <w:t>6. Клієнт-постачальник у розпорядженнях н</w:t>
      </w:r>
      <w:r>
        <w:t>а поставку ЦП щодо їх блокування для продажу або щодо розблокування ЦП, заблокованих для продажу, може зазначити:</w:t>
      </w:r>
    </w:p>
    <w:p w:rsidR="00000000" w:rsidRDefault="000C603E">
      <w:pPr>
        <w:pStyle w:val="a3"/>
        <w:jc w:val="both"/>
      </w:pPr>
      <w:r>
        <w:t>1) за ЦП, що належать депонентам клієнта-постачальника:</w:t>
      </w:r>
    </w:p>
    <w:p w:rsidR="00000000" w:rsidRDefault="000C603E">
      <w:pPr>
        <w:pStyle w:val="a3"/>
        <w:jc w:val="both"/>
      </w:pPr>
      <w:r>
        <w:t>коди депонентів - фізичних та/або юридичних осіб, що присвоюються клієнтами-постачальн</w:t>
      </w:r>
      <w:r>
        <w:t>иками в порядку, визначеному законодавством України з питань депозитарної діяльності. У разі узагальненого депозитарного обліку ЦП на пасивному рахунку депозитарної установи щодо обліку ЦП, заблокованих для продажу, - код належності ЦП;</w:t>
      </w:r>
    </w:p>
    <w:p w:rsidR="00000000" w:rsidRDefault="000C603E">
      <w:pPr>
        <w:pStyle w:val="a3"/>
        <w:jc w:val="both"/>
      </w:pPr>
      <w:r>
        <w:t>код брокера, який к</w:t>
      </w:r>
      <w:r>
        <w:t>ерує рахунком, якщо цей клієнт-постачальник має ліцензію на провадження брокерської діяльності та здійснює укладання договорів щодо ЦП на фондовій біржі від імені відповідного депонента;</w:t>
      </w:r>
    </w:p>
    <w:p w:rsidR="00000000" w:rsidRDefault="000C603E">
      <w:pPr>
        <w:pStyle w:val="a3"/>
        <w:jc w:val="both"/>
      </w:pPr>
      <w:r>
        <w:t xml:space="preserve">2) за ЦП, що належать клієнту-постачальнику, код брокера, який керує </w:t>
      </w:r>
      <w:r>
        <w:t>рахунком, якщо цей клієнт-постачальник має ліцензію на провадження брокерської діяльності та здійснює укладання договорів щодо ЦП на фондовій біржі від власного імені.</w:t>
      </w:r>
    </w:p>
    <w:p w:rsidR="00000000" w:rsidRDefault="000C603E">
      <w:pPr>
        <w:pStyle w:val="a3"/>
        <w:jc w:val="both"/>
      </w:pPr>
      <w:r>
        <w:t>7. Депозитарій виконує депозитарні операції на рахунках у цінних паперах клієнтів депози</w:t>
      </w:r>
      <w:r>
        <w:t>тарію за результатами клірингу і розрахунків за договорами щодо ЦП, грошові розрахунки за якими здійснює РЦ, укладеними через брокера, який керує рахунком, з урахуванням інформації, що міститься в реєстрі договорів брокерів, які проводять операції на ринку</w:t>
      </w:r>
      <w:r>
        <w:t xml:space="preserve"> ЦП.</w:t>
      </w:r>
    </w:p>
    <w:p w:rsidR="00000000" w:rsidRDefault="000C603E">
      <w:pPr>
        <w:pStyle w:val="a3"/>
        <w:jc w:val="both"/>
      </w:pPr>
      <w:r>
        <w:t>8. Інформація для реєстру договорів брокерів, які проводять операції на ринку ЦП за принципом "поставка цінних паперів проти оплати", формується за допомогою засобів програмно-технологічного забезпечення депозитарними установами та підтверджується КУ/</w:t>
      </w:r>
      <w:r>
        <w:t>РЦ.</w:t>
      </w:r>
    </w:p>
    <w:p w:rsidR="00000000" w:rsidRDefault="000C603E">
      <w:pPr>
        <w:pStyle w:val="a3"/>
        <w:jc w:val="both"/>
      </w:pPr>
      <w:r>
        <w:t>9. Інформація, що вноситься до реєстру договорів брокерів, які проводять операції на ринку ЦП, має містити такі обов'язкові реквізити:</w:t>
      </w:r>
    </w:p>
    <w:p w:rsidR="00000000" w:rsidRDefault="000C603E">
      <w:pPr>
        <w:pStyle w:val="a3"/>
        <w:jc w:val="both"/>
      </w:pPr>
      <w:r>
        <w:t>1) у разі узагальненого депозитарного обліку ЦП на пасивному рахунку депозитарної установи щодо обліку ЦП, заблокованих для продажу, - код належності ЦП, номер та дату договору про брокерське обслуговування, укладеного брокером з депозитарною установою / д</w:t>
      </w:r>
      <w:r>
        <w:t>епонентом, а також найменування брокера [(повне та/або скорочене (за наявності)] та його код (далі - реквізити договору та брокера);</w:t>
      </w:r>
    </w:p>
    <w:p w:rsidR="00000000" w:rsidRDefault="000C603E">
      <w:pPr>
        <w:pStyle w:val="a3"/>
        <w:jc w:val="both"/>
      </w:pPr>
      <w:r>
        <w:t>2) у разі депозитарного обліку ЦП на пасивному рахунку депозитарної установи щодо обліку ЦП, заблокованих для продажу, у ро</w:t>
      </w:r>
      <w:r>
        <w:t>зрізі депонентів, крім коду належності ЦП, реквізитів відповідного договору та брокера, найменування депонента, що обслуговується цим брокером [(повне та/або скорочене (за наявності)], та його код.</w:t>
      </w:r>
    </w:p>
    <w:p w:rsidR="00000000" w:rsidRDefault="000C603E">
      <w:pPr>
        <w:pStyle w:val="a3"/>
        <w:jc w:val="both"/>
      </w:pPr>
      <w:r>
        <w:t>10. Депозитарні установи - клієнти депозитарію обслуговуют</w:t>
      </w:r>
      <w:r>
        <w:t xml:space="preserve">ь операції брокера на підставі договорів про брокерське обслуговування та після внесення інформації, визначеної пунктом 9 цього розділу, до реєстру договорів брокерів, які проводять операції на ринку ЦП за принципом "поставка цінних паперів проти оплати", </w:t>
      </w:r>
      <w:r>
        <w:t>за умови підтвердження КУ/РЦ правильності внесення депозитарною установою інформації до цього реєстру шляхом унесення або проставляння відповідної позначки.</w:t>
      </w:r>
    </w:p>
    <w:p w:rsidR="00000000" w:rsidRDefault="000C603E">
      <w:pPr>
        <w:pStyle w:val="a3"/>
        <w:jc w:val="both"/>
      </w:pPr>
      <w:r>
        <w:t>11. Депозитарна установа для припинення обслуговування операцій відповідного брокера, який керує ра</w:t>
      </w:r>
      <w:r>
        <w:t>хунком, проставляє позначку в реєстрі договорів брокерів, які проводять операції на ринку ЦП, щодо припинення обслуговування операцій відповідного брокера, який керує рахунком.</w:t>
      </w:r>
    </w:p>
    <w:p w:rsidR="00000000" w:rsidRDefault="000C603E">
      <w:pPr>
        <w:pStyle w:val="a3"/>
        <w:jc w:val="both"/>
      </w:pPr>
      <w:r>
        <w:t>12. КУ/РЦ на підставі інформації з реєстру договорів брокерів, які проводять оп</w:t>
      </w:r>
      <w:r>
        <w:t>ерації на ринку ЦП за принципом "поставка цінних паперів проти оплати", щодо припинення обслуговування операцій відповідного брокера, який керує рахунком, забезпечує завершення всіх розрахунків за договорами щодо ЦП, укладеними через цього брокера.</w:t>
      </w:r>
    </w:p>
    <w:p w:rsidR="00000000" w:rsidRDefault="000C603E">
      <w:pPr>
        <w:pStyle w:val="a3"/>
        <w:jc w:val="both"/>
      </w:pPr>
      <w:r>
        <w:t>За резу</w:t>
      </w:r>
      <w:r>
        <w:t>льтатами завершення розрахунків та/або якщо немає ЦП на пасивному рахунку брокера, який керує рахунком, щодо обліку ЦП, заблокованих для продажу, то КУ/РЦ підтверджує припинення обслуговування операцій відповідного брокера, який керує рахунком, шляхом унес</w:t>
      </w:r>
      <w:r>
        <w:t>ення або проставлення відповідної позначки в цьому реєстрі.</w:t>
      </w:r>
    </w:p>
    <w:p w:rsidR="00000000" w:rsidRDefault="000C603E">
      <w:pPr>
        <w:pStyle w:val="a3"/>
        <w:jc w:val="both"/>
      </w:pPr>
      <w:r>
        <w:t xml:space="preserve">13. Депозитарій за результатами проведення РЦ грошових розрахунків за договорами купівлі-продажу ЦП, укладеними на фондовій біржі та/або поза фондовою біржею, що виконуються в режимі одиночних та </w:t>
      </w:r>
      <w:r>
        <w:t>нетингових розрахунків, для здійснення депозитарних операцій на рахунках у цінних паперах клієнтів депозитарію за результатами клірингу і розрахунків отримує від КУ/РЦ розпорядження на поставку ЦП на пасивні рахунки клієнтів-отримувачів щодо обліку ЦП, заб</w:t>
      </w:r>
      <w:r>
        <w:t>локованих для продажу.</w:t>
      </w:r>
    </w:p>
    <w:p w:rsidR="00000000" w:rsidRDefault="000C603E">
      <w:pPr>
        <w:pStyle w:val="a3"/>
        <w:jc w:val="both"/>
      </w:pPr>
      <w:r>
        <w:t>14. Депозитарій за договорами купівлі-продажу ЦП, укладеними на фондовій біржі, що виконуються в режимі одиночних та нетингових розрахунків, під час виконання КУ/РЦ функцій центрального контрагента для здійснення депозитарних операці</w:t>
      </w:r>
      <w:r>
        <w:t>й на рахунках у цінних паперах клієнтів депозитарію за результатами клірингу і розрахунків отримує розпорядження від КУ/РЦ на поставку ЦП на рахунок у цінних паперах КУ/РЦ.</w:t>
      </w:r>
    </w:p>
    <w:p w:rsidR="00000000" w:rsidRDefault="000C603E">
      <w:pPr>
        <w:pStyle w:val="a3"/>
        <w:jc w:val="both"/>
      </w:pPr>
      <w:r>
        <w:t>15. Депозитарій за результатами проведення клірингу та грошових розрахунків за дого</w:t>
      </w:r>
      <w:r>
        <w:t>ворами купівлі-продажу ЦП для здійснення депозитарних операцій на рахунках у цінних паперах клієнтів депозитарію за результатами клірингу і розрахунків отримує від КУ/РЦ розпорядження на поставку ЦП за операціями:</w:t>
      </w:r>
    </w:p>
    <w:p w:rsidR="00000000" w:rsidRDefault="000C603E">
      <w:pPr>
        <w:pStyle w:val="a3"/>
        <w:jc w:val="both"/>
      </w:pPr>
      <w:r>
        <w:t xml:space="preserve">купівлі-продажу з одиночними розрахунками </w:t>
      </w:r>
      <w:r>
        <w:t>поза фондовою біржею;</w:t>
      </w:r>
    </w:p>
    <w:p w:rsidR="00000000" w:rsidRDefault="000C603E">
      <w:pPr>
        <w:pStyle w:val="a3"/>
        <w:jc w:val="both"/>
      </w:pPr>
      <w:r>
        <w:t>купівлі-продажу з одиночними розрахунками на фондовій біржі;</w:t>
      </w:r>
    </w:p>
    <w:p w:rsidR="00000000" w:rsidRDefault="000C603E">
      <w:pPr>
        <w:pStyle w:val="a3"/>
        <w:jc w:val="both"/>
      </w:pPr>
      <w:r>
        <w:t>купівлі-продажу з нетинговими розрахунками поза фондовою біржею;</w:t>
      </w:r>
    </w:p>
    <w:p w:rsidR="00000000" w:rsidRDefault="000C603E">
      <w:pPr>
        <w:pStyle w:val="a3"/>
        <w:jc w:val="both"/>
      </w:pPr>
      <w:r>
        <w:t>купівлі-продажу з нетинговими розрахунками на фондовій біржі.</w:t>
      </w:r>
    </w:p>
    <w:p w:rsidR="00000000" w:rsidRDefault="000C603E">
      <w:pPr>
        <w:pStyle w:val="a3"/>
        <w:jc w:val="both"/>
      </w:pPr>
      <w:r>
        <w:t>16. КУ/РЦ у розпорядженнях на поставку ЦП відп</w:t>
      </w:r>
      <w:r>
        <w:t>овідно до кодів, зазначених клієнтом-постачальником згідно з пунктом 6 цього розділу, зазначає коди депонентів - фізичних та/або юридичних осіб, код брокера, який керує рахунком, а також за договорами купівлі-продажу ЦП, укладеними на фондовій біржі, код в</w:t>
      </w:r>
      <w:r>
        <w:t>ідповідної біржі.</w:t>
      </w:r>
    </w:p>
    <w:p w:rsidR="00000000" w:rsidRDefault="000C603E">
      <w:pPr>
        <w:pStyle w:val="a3"/>
        <w:jc w:val="both"/>
      </w:pPr>
      <w:r>
        <w:t>17. Клієнти депозитарію заповнюють реквізити розпоряджень на поставку/одержання ЦП за укладеними поза фондовою біржею договорами, ураховуючи такі особливості:</w:t>
      </w:r>
    </w:p>
    <w:p w:rsidR="00000000" w:rsidRDefault="000C603E">
      <w:pPr>
        <w:pStyle w:val="a3"/>
        <w:jc w:val="both"/>
      </w:pPr>
      <w:r>
        <w:t xml:space="preserve">у разі надання кредиту під заставу ЦП додатковими реквізитами розпорядження на </w:t>
      </w:r>
      <w:r>
        <w:t>поставку ЦП є код одержувача коштів, код обслуговуючого банку одержувача коштів та номер рахунку, на який має надійти платіж. Додатковими реквізитами розпорядження на одержання ЦП є код платника та код обслуговуючого банку платника;</w:t>
      </w:r>
    </w:p>
    <w:p w:rsidR="00000000" w:rsidRDefault="000C603E">
      <w:pPr>
        <w:pStyle w:val="a3"/>
        <w:jc w:val="both"/>
      </w:pPr>
      <w:r>
        <w:t>у разі повернення креди</w:t>
      </w:r>
      <w:r>
        <w:t>ту під заставу ЦП або виплати процентів за користування ним додатковими реквізитами розпорядження на поставку ЦП є код платника та код обслуговуючого банку платника. Додатковими реквізитами розпорядження на одержання ЦП є код одержувача коштів, код обслуго</w:t>
      </w:r>
      <w:r>
        <w:t>вуючого банку одержувача коштів та номер рахунку, на який має надійти платіж;</w:t>
      </w:r>
    </w:p>
    <w:p w:rsidR="00000000" w:rsidRDefault="000C603E">
      <w:pPr>
        <w:pStyle w:val="a3"/>
        <w:jc w:val="both"/>
      </w:pPr>
      <w:r>
        <w:t>у разі надання застави ЦП під забезпечення виконання договірних відносин, її заміни, дарування та спадкування ЦП, їх обміну, відкриття рахунку в цінних паперах за операціями пере</w:t>
      </w:r>
      <w:r>
        <w:t>ведення ЦП, що належать депонентам, на обслуговування до іншої депозитарної установи, обов'язковий реквізит, що характеризує суму платежу, та додаткові реквізити не заповнюються;</w:t>
      </w:r>
    </w:p>
    <w:p w:rsidR="00000000" w:rsidRDefault="000C603E">
      <w:pPr>
        <w:pStyle w:val="a3"/>
        <w:jc w:val="both"/>
      </w:pPr>
      <w:r>
        <w:t>у разі неповернення кредиту за договором кредитування під заставу ЦП, невикон</w:t>
      </w:r>
      <w:r>
        <w:t>ання зобов'язань за договірними відносинами та досягнення згоди про переказ заставлених ЦП у власність заставоодержувача до судового рішення обов'язковий реквізит, який характеризує суму платежу, та додаткові реквізити не заповнюються.</w:t>
      </w:r>
    </w:p>
    <w:p w:rsidR="00000000" w:rsidRDefault="000C603E">
      <w:pPr>
        <w:pStyle w:val="a3"/>
        <w:jc w:val="both"/>
      </w:pPr>
      <w:r>
        <w:t>Якщо реквізити плате</w:t>
      </w:r>
      <w:r>
        <w:t>жу за договором щодо ЦП збігаються з реквізитами, визначеними в депозитарному договорі, то додаткові реквізити розпоряджень заповнюються засобами програмно-технологічного забезпечення.</w:t>
      </w:r>
    </w:p>
    <w:p w:rsidR="00000000" w:rsidRDefault="000C603E">
      <w:pPr>
        <w:pStyle w:val="a3"/>
        <w:jc w:val="both"/>
      </w:pPr>
      <w:r>
        <w:t>Якщо реквізити платежу за договором щодо ЦП не збігаються з визначеними</w:t>
      </w:r>
      <w:r>
        <w:t xml:space="preserve"> в депозитарному договорі реквізитами, то додаткові реквізити розпоряджень заповнює клієнт-постачальник/одержувач відповідно до значень реквізитів, що визначені в договорі щодо ЦП або розпорядженні депонента.</w:t>
      </w:r>
    </w:p>
    <w:p w:rsidR="00000000" w:rsidRDefault="000C603E">
      <w:pPr>
        <w:pStyle w:val="a3"/>
        <w:jc w:val="both"/>
      </w:pPr>
      <w:r>
        <w:t xml:space="preserve">18. Депозитарій на рівні клієнта-постачальника </w:t>
      </w:r>
      <w:r>
        <w:t>надає розпорядженню, яке відправлене, ознаку "відправлено".</w:t>
      </w:r>
    </w:p>
    <w:p w:rsidR="00000000" w:rsidRDefault="000C603E">
      <w:pPr>
        <w:pStyle w:val="a3"/>
        <w:jc w:val="both"/>
      </w:pPr>
      <w:r>
        <w:t>Реквізити розпорядження, одержаного депозитарієм, уносяться ним до електронного журналу розпоряджень (додаток 24), після чого депозитарій здійснює перевірку повноти і правильності заповнення рекві</w:t>
      </w:r>
      <w:r>
        <w:t>зитів та відповідності обсягів, визначених ними ЦП, їх кількості на відповідному рахунку клієнта-постачальника або тій кількості, що має бути розблокована.</w:t>
      </w:r>
    </w:p>
    <w:p w:rsidR="00000000" w:rsidRDefault="000C603E">
      <w:pPr>
        <w:pStyle w:val="a3"/>
        <w:jc w:val="both"/>
      </w:pPr>
      <w:r>
        <w:t>19. Депозитарій після перевірки уносить реквізити розпорядження до електронної відомості несквитован</w:t>
      </w:r>
      <w:r>
        <w:t>их розпоряджень (додаток 25). Реквізити розпоряджень клієнтів-постачальників щодо блокування ЦП за результатами безумовної операції, для продажу, до гарантійного фонду, переведення ЦП, заблокованих до гарантійного фонду, з пасивного рахунку КУ/РЦ щодо облі</w:t>
      </w:r>
      <w:r>
        <w:t>ку ЦП, заблокованих до гарантійного фонду, на пасивні рахунки клієнтів-постачальників щодо обліку ЦП, заблокованих для продажу, уносяться до електронної відомості затверджених розпоряджень (додаток 26).</w:t>
      </w:r>
    </w:p>
    <w:p w:rsidR="00000000" w:rsidRDefault="000C603E">
      <w:pPr>
        <w:pStyle w:val="a3"/>
        <w:jc w:val="both"/>
      </w:pPr>
      <w:r>
        <w:t>20. Депозитарій на підставі електронної відомості нес</w:t>
      </w:r>
      <w:r>
        <w:t>квитованих розпоряджень:</w:t>
      </w:r>
    </w:p>
    <w:p w:rsidR="00000000" w:rsidRDefault="000C603E">
      <w:pPr>
        <w:pStyle w:val="a3"/>
        <w:jc w:val="both"/>
      </w:pPr>
      <w:r>
        <w:t>здійснює переказ ЦП на рахунок клієнта-постачальника щодо обліку ЦП, заблокованих для отримання кредиту, продажу або виконання договірних відносин за договорами кредитування під заставу ЦП, застави ЦП під забезпечення виконання дог</w:t>
      </w:r>
      <w:r>
        <w:t>овірних відносин у разі надання кредиту під заставу ЦП або виникнення зобов'язань за договорами застави цих ЦП;</w:t>
      </w:r>
    </w:p>
    <w:p w:rsidR="00000000" w:rsidRDefault="000C603E">
      <w:pPr>
        <w:pStyle w:val="a3"/>
        <w:jc w:val="both"/>
      </w:pPr>
      <w:r>
        <w:t>здійснює переказ ЦП на рахунок клієнта-постачальника щодо обліку ЦП, заблокованих для повернення кредиту, зворотного викупу або виконання догові</w:t>
      </w:r>
      <w:r>
        <w:t>рних відносин за договорами кредитування під заставу ЦП, застави ЦП під забезпечення виконання договірних відносин у разі повернення кредиту, виплати процентів за його користування або після виконання договірних відносин;</w:t>
      </w:r>
    </w:p>
    <w:p w:rsidR="00000000" w:rsidRDefault="000C603E">
      <w:pPr>
        <w:pStyle w:val="a3"/>
        <w:jc w:val="both"/>
      </w:pPr>
      <w:r>
        <w:t>здійснює переказ ЦП на рахунок клі</w:t>
      </w:r>
      <w:r>
        <w:t>єнта-постачальника щодо обліку ЦП, заблокованих для повернення кредиту, зворотного викупу, після виконання договірних відносин за договорами кредитування під заставу ЦП, застави ЦП під забезпечення виконання договірних відносин у разі неповернення кредиту,</w:t>
      </w:r>
      <w:r>
        <w:t xml:space="preserve"> невиконання зобов'язань та досягнення згоди про переказ заставлених ЦП у власність клієнта-одержувача до судового рішення;</w:t>
      </w:r>
    </w:p>
    <w:p w:rsidR="00000000" w:rsidRDefault="000C603E">
      <w:pPr>
        <w:pStyle w:val="a3"/>
        <w:jc w:val="both"/>
      </w:pPr>
      <w:r>
        <w:t>здійснює переказ ЦП клієнта-постачальника на рахунок щодо обліку ЦП, заблокованих для виконання договірних відносин за договорами да</w:t>
      </w:r>
      <w:r>
        <w:t>рування, спадкування, обміну, за операціями переведення ЦП, що належать депонентам, на обслуговування до іншої депозитарної установи;</w:t>
      </w:r>
    </w:p>
    <w:p w:rsidR="00000000" w:rsidRDefault="000C603E">
      <w:pPr>
        <w:pStyle w:val="a3"/>
        <w:jc w:val="both"/>
      </w:pPr>
      <w:r>
        <w:t>здійснює переказ ЦП клієнта-постачальника на рахунок щодо обліку ЦП, заблокованих для виконання договірних відносин за операціями заміни застави в разі надання ЦП у заставу та блокування ЦП у разі їх дострокового погашення;</w:t>
      </w:r>
    </w:p>
    <w:p w:rsidR="00000000" w:rsidRDefault="000C603E">
      <w:pPr>
        <w:pStyle w:val="a3"/>
        <w:jc w:val="both"/>
      </w:pPr>
      <w:r>
        <w:t>здійснює переказ ЦП клієнта-пост</w:t>
      </w:r>
      <w:r>
        <w:t>ачальника на рахунок щодо обліку ЦП, заблокованих після виконання договірних відносин за операціями заміни застави в разі розблокування з-під застави та розблокування ЦП у разі відмови емітента в достроковому погашенні;</w:t>
      </w:r>
    </w:p>
    <w:p w:rsidR="00000000" w:rsidRDefault="000C603E">
      <w:pPr>
        <w:pStyle w:val="a3"/>
        <w:jc w:val="both"/>
      </w:pPr>
      <w:r>
        <w:t>надає клієнту-одержувачу повідомленн</w:t>
      </w:r>
      <w:r>
        <w:t>я про блокування клієнтом-постачальником ЦП на його користь;</w:t>
      </w:r>
    </w:p>
    <w:p w:rsidR="00000000" w:rsidRDefault="000C603E">
      <w:pPr>
        <w:pStyle w:val="a3"/>
        <w:jc w:val="both"/>
      </w:pPr>
      <w:r>
        <w:t>надає клієнту-одержувачу або КУ/РЦ повідомлення про необхідність розблокування ЦП клієнта-постачальника;</w:t>
      </w:r>
    </w:p>
    <w:p w:rsidR="00000000" w:rsidRDefault="000C603E">
      <w:pPr>
        <w:pStyle w:val="a3"/>
        <w:jc w:val="both"/>
      </w:pPr>
      <w:r>
        <w:t>змінює на рівні клієнта-постачальника або КУ/РЦ ознаку розпорядження з "відправлено" на "о</w:t>
      </w:r>
      <w:r>
        <w:t>чікує пари".</w:t>
      </w:r>
    </w:p>
    <w:p w:rsidR="00000000" w:rsidRDefault="000C603E">
      <w:pPr>
        <w:pStyle w:val="a3"/>
        <w:jc w:val="both"/>
      </w:pPr>
      <w:r>
        <w:t>21. Депозитарій на підставі електронної відомості затверджених розпоряджень за договорами купівлі-продажу ЦП виконує дії, визначені пунктом 9 розділу IX цього Положення, та за операціями, визначеними пунктом 19 цього розділу:</w:t>
      </w:r>
    </w:p>
    <w:p w:rsidR="00000000" w:rsidRDefault="000C603E">
      <w:pPr>
        <w:pStyle w:val="a3"/>
        <w:jc w:val="both"/>
      </w:pPr>
      <w:r>
        <w:t>переказує ЦП на п</w:t>
      </w:r>
      <w:r>
        <w:t>асивний рахунок клієнта-постачальника щодо обліку ЦП, заблокованих для продажу;</w:t>
      </w:r>
    </w:p>
    <w:p w:rsidR="00000000" w:rsidRDefault="000C603E">
      <w:pPr>
        <w:pStyle w:val="a3"/>
        <w:jc w:val="both"/>
      </w:pPr>
      <w:r>
        <w:t>надає КУ/РЦ інформацію щодо ЦП, заблокованих для продажу;</w:t>
      </w:r>
    </w:p>
    <w:p w:rsidR="00000000" w:rsidRDefault="000C603E">
      <w:pPr>
        <w:pStyle w:val="a3"/>
        <w:jc w:val="both"/>
      </w:pPr>
      <w:r>
        <w:t>надає КУ/РЦ інформацію з пасивного рахунку КУ/РЦ щодо обліку ЦП, заблокованих до гарантійного фонду;</w:t>
      </w:r>
    </w:p>
    <w:p w:rsidR="00000000" w:rsidRDefault="000C603E">
      <w:pPr>
        <w:pStyle w:val="a3"/>
        <w:jc w:val="both"/>
      </w:pPr>
      <w:r>
        <w:t>уносить інформаці</w:t>
      </w:r>
      <w:r>
        <w:t>ю щодо проведених операцій на пасивних рахунках до електронного журналу операцій (додаток 27) із зазначенням часу їх проведення;</w:t>
      </w:r>
    </w:p>
    <w:p w:rsidR="00000000" w:rsidRDefault="000C603E">
      <w:pPr>
        <w:pStyle w:val="a3"/>
        <w:jc w:val="both"/>
      </w:pPr>
      <w:r>
        <w:t>змінює на рівні клієнта-постачальника або КУ/РЦ ознаку розпорядження з "відправлено" на "проведено";</w:t>
      </w:r>
    </w:p>
    <w:p w:rsidR="00000000" w:rsidRDefault="000C603E">
      <w:pPr>
        <w:pStyle w:val="a3"/>
        <w:jc w:val="both"/>
      </w:pPr>
      <w:r>
        <w:t>надає КУ/РЦ інформацію щод</w:t>
      </w:r>
      <w:r>
        <w:t>о ЦП, заблокованих клієнтом-постачальником для продажу та/або для продажу в результаті безумовної операції.</w:t>
      </w:r>
    </w:p>
    <w:p w:rsidR="00000000" w:rsidRDefault="000C603E">
      <w:pPr>
        <w:pStyle w:val="a3"/>
        <w:jc w:val="both"/>
      </w:pPr>
      <w:r>
        <w:t>22. Депозитарій у разі невідповідності розпорядження вимогам, що визначені пунктом 18 цього розділу, уносить його реквізити до електронної відомості</w:t>
      </w:r>
      <w:r>
        <w:t xml:space="preserve"> про відмову в прийнятті розпоряджень до виконання (додаток 28). Депозитарій одночасно змінює ознаку розпорядження з "відправлено" на "відбраковано" на рівні клієнта-постачальника/КУ/РЦ.</w:t>
      </w:r>
    </w:p>
    <w:p w:rsidR="00000000" w:rsidRDefault="000C603E">
      <w:pPr>
        <w:pStyle w:val="a3"/>
        <w:jc w:val="both"/>
      </w:pPr>
      <w:r>
        <w:t>23. Клієнт-одержувач після отримання повідомлення депозитарію про бло</w:t>
      </w:r>
      <w:r>
        <w:t>кування клієнтом-постачальником ЦП на його користь або про необхідність розблокування ЦП клієнта-постачальника надає до депозитарію розпорядження на одержання ЦП.</w:t>
      </w:r>
    </w:p>
    <w:p w:rsidR="00000000" w:rsidRDefault="000C603E">
      <w:pPr>
        <w:pStyle w:val="a3"/>
        <w:jc w:val="both"/>
      </w:pPr>
      <w:r>
        <w:t>Депозитарій на рівні клієнта-одержувача надає відправленому документу ознаку "відправлено" та</w:t>
      </w:r>
      <w:r>
        <w:t xml:space="preserve"> після одержання цього розпорядження або інформаційного повідомлення здійснює операції, що визначені пунктами 18 - 20 цього розділу.</w:t>
      </w:r>
    </w:p>
    <w:p w:rsidR="00000000" w:rsidRDefault="000C603E">
      <w:pPr>
        <w:pStyle w:val="a3"/>
        <w:jc w:val="both"/>
      </w:pPr>
      <w:r>
        <w:t>24. Депозитарій після внесення реквізитів розпорядження на одержання до електронної відомості несквитованих розпоряджень на</w:t>
      </w:r>
      <w:r>
        <w:t xml:space="preserve"> рівні клієнта-одержувача змінює ознаку розпорядження з "відправлено" на "очікує пари" та порівнює їх із реквізитами розпоряджень на поставку ЦП (квитування розпоряджень).</w:t>
      </w:r>
    </w:p>
    <w:p w:rsidR="00000000" w:rsidRDefault="000C603E">
      <w:pPr>
        <w:pStyle w:val="a3"/>
        <w:jc w:val="both"/>
      </w:pPr>
      <w:r>
        <w:t>25. Депозитарій за результатами квитування розпоряджень за договорами кредитування п</w:t>
      </w:r>
      <w:r>
        <w:t>ід заставу ЦП, викупу ЦП емітентом поза фондовою біржею та іншими договорами, передбаченими законодавством України:</w:t>
      </w:r>
    </w:p>
    <w:p w:rsidR="00000000" w:rsidRDefault="000C603E">
      <w:pPr>
        <w:pStyle w:val="a3"/>
        <w:jc w:val="both"/>
      </w:pPr>
      <w:r>
        <w:t>переносить реквізити розпоряджень з електронної відомості несквитованих розпоряджень до електронної відомості сквитованих розпоряджень (дода</w:t>
      </w:r>
      <w:r>
        <w:t>ток 29);</w:t>
      </w:r>
    </w:p>
    <w:p w:rsidR="00000000" w:rsidRDefault="000C603E">
      <w:pPr>
        <w:pStyle w:val="a3"/>
        <w:jc w:val="both"/>
      </w:pPr>
      <w:r>
        <w:t>переказує ЦП на рахунок щодо обліку ЦП, заблокованих для здійснення розрахунків;</w:t>
      </w:r>
    </w:p>
    <w:p w:rsidR="00000000" w:rsidRDefault="000C603E">
      <w:pPr>
        <w:pStyle w:val="a3"/>
        <w:jc w:val="both"/>
      </w:pPr>
      <w:r>
        <w:t>змінює на рівні клієнтів (обох сторін договору) ознаки розпоряджень з "очікує пари" на "очікує надходження коштів";</w:t>
      </w:r>
    </w:p>
    <w:p w:rsidR="00000000" w:rsidRDefault="000C603E">
      <w:pPr>
        <w:pStyle w:val="a3"/>
        <w:jc w:val="both"/>
      </w:pPr>
      <w:r>
        <w:t>надсилає повідомлення про необхідність перерахуван</w:t>
      </w:r>
      <w:r>
        <w:t>ня коштів за договорами щодо ЦП обслуговуючим банкам.</w:t>
      </w:r>
    </w:p>
    <w:p w:rsidR="00000000" w:rsidRDefault="000C603E">
      <w:pPr>
        <w:pStyle w:val="a3"/>
        <w:jc w:val="both"/>
      </w:pPr>
      <w:r>
        <w:t>26. Депозитарій за результатами квитування розпоряджень за договорами застави ЦП під забезпечення виконання договірних відносин, дарування, спадкування, обміну ЦП, за операціями розблокування ЦП, що бул</w:t>
      </w:r>
      <w:r>
        <w:t>и заблоковані для продажу та/або для продажу в результаті безумовної операції, переведення ЦП, що належать депонентам, на обслуговування до іншої депозитарної установи, заміни застави, блокування (розблокування) ЦП у разі їх дострокового погашення, неповер</w:t>
      </w:r>
      <w:r>
        <w:t>нення кредиту або невиконання зобов'язань, а також у разі досягнення згоди про переказ заставлених ЦП у власність клієнта-одержувача до судового рішення за договорами кредитування під заставу ЦП, застави ЦП під забезпечення виконання договірних відносин та</w:t>
      </w:r>
      <w:r>
        <w:t xml:space="preserve"> інших договорів, передбачених законодавством України:</w:t>
      </w:r>
    </w:p>
    <w:p w:rsidR="00000000" w:rsidRDefault="000C603E">
      <w:pPr>
        <w:pStyle w:val="a3"/>
        <w:jc w:val="both"/>
      </w:pPr>
      <w:r>
        <w:t>переносить реквізити сквитованих розпоряджень із сформованої депозитарієм електронної відомості несквитованих розпоряджень до електронної відомості затверджених розпоряджень;</w:t>
      </w:r>
    </w:p>
    <w:p w:rsidR="00000000" w:rsidRDefault="000C603E">
      <w:pPr>
        <w:pStyle w:val="a3"/>
        <w:jc w:val="both"/>
      </w:pPr>
      <w:r>
        <w:t>переказує ЦП з пасивного р</w:t>
      </w:r>
      <w:r>
        <w:t>ахунку щодо обліку ЦП, заблокованих для продажу та/або для продажу в результаті безумовної операції, на рахунок щодо обліку ЦП, не обтяжених зобов'язаннями та/або заблокованих у результаті безумовної операції;</w:t>
      </w:r>
    </w:p>
    <w:p w:rsidR="00000000" w:rsidRDefault="000C603E">
      <w:pPr>
        <w:pStyle w:val="a3"/>
        <w:jc w:val="both"/>
      </w:pPr>
      <w:r>
        <w:t>переказує ЦП на пасивний рахунок клієнта-поста</w:t>
      </w:r>
      <w:r>
        <w:t>чальника щодо обліку ЦП, заблокованих під забезпечення виконання договірних відносин або для забезпечення кредитів (за операціями репо);</w:t>
      </w:r>
    </w:p>
    <w:p w:rsidR="00000000" w:rsidRDefault="000C603E">
      <w:pPr>
        <w:pStyle w:val="a3"/>
        <w:jc w:val="both"/>
      </w:pPr>
      <w:r>
        <w:t xml:space="preserve">переказує ЦП з пасивного рахунку клієнта-постачальника щодо обліку ЦП, заблокованих для виконання договірних відносин, </w:t>
      </w:r>
      <w:r>
        <w:t>на його пасивний рахунок щодо обліку ЦП, заблокованих за операціями емітента, або на пасивний рахунок клієнта-одержувача щодо обліку ЦП, не обтяжених зобов'язаннями;</w:t>
      </w:r>
    </w:p>
    <w:p w:rsidR="00000000" w:rsidRDefault="000C603E">
      <w:pPr>
        <w:pStyle w:val="a3"/>
        <w:jc w:val="both"/>
      </w:pPr>
      <w:r>
        <w:t xml:space="preserve">переказує ЦП з пасивного рахунку клієнта-постачальника щодо обліку ЦП, заблокованих після </w:t>
      </w:r>
      <w:r>
        <w:t>виконання договірних відносин, на його пасивний рахунок щодо обліку ЦП, не обтяжених зобов'язаннями;</w:t>
      </w:r>
    </w:p>
    <w:p w:rsidR="00000000" w:rsidRDefault="000C603E">
      <w:pPr>
        <w:pStyle w:val="a3"/>
        <w:jc w:val="both"/>
      </w:pPr>
      <w:r>
        <w:t>переказує ЦП з пасивних рахунків клієнта-постачальника щодо обліку ЦП, заблокованих для повернення кредиту, зворотного викупу, після виконання договірних в</w:t>
      </w:r>
      <w:r>
        <w:t>ідносин на пасивний рахунок клієнта-одержувача щодо обліку ЦП, не обтяжених зобов'язаннями;</w:t>
      </w:r>
    </w:p>
    <w:p w:rsidR="00000000" w:rsidRDefault="000C603E">
      <w:pPr>
        <w:pStyle w:val="a3"/>
        <w:jc w:val="both"/>
      </w:pPr>
      <w:r>
        <w:t>уносить інформацію щодо проведених на пасивних рахунках операцій до електронного журналу операцій із зазначенням часу їх проведення;</w:t>
      </w:r>
    </w:p>
    <w:p w:rsidR="00000000" w:rsidRDefault="000C603E">
      <w:pPr>
        <w:pStyle w:val="a3"/>
        <w:jc w:val="both"/>
      </w:pPr>
      <w:r>
        <w:t>змінює на рівні клієнтів за операціями розблокування ЦП, що були заблоковані для продажу та/або для продажу в результаті безумовної операції, ознаки розпоряджень з "очікує пари" на "проведено";</w:t>
      </w:r>
    </w:p>
    <w:p w:rsidR="00000000" w:rsidRDefault="000C603E">
      <w:pPr>
        <w:pStyle w:val="a3"/>
        <w:jc w:val="both"/>
      </w:pPr>
      <w:r>
        <w:t>надає КУ/РЦ інформацію щодо ЦП, заблокованих клієнтом-постачал</w:t>
      </w:r>
      <w:r>
        <w:t>ьником для продажу та/або для продажу в результаті безумовної операції.</w:t>
      </w:r>
    </w:p>
    <w:p w:rsidR="00000000" w:rsidRDefault="000C603E">
      <w:pPr>
        <w:pStyle w:val="a3"/>
        <w:jc w:val="both"/>
      </w:pPr>
      <w:r>
        <w:t>27. Депозитарій за договорами купівлі-продажу ЦП надає розпорядженням, які відправлені КУ/РЦ, ознаку "відправлено" на рівні КУ/РЦ.</w:t>
      </w:r>
    </w:p>
    <w:p w:rsidR="00000000" w:rsidRDefault="000C603E">
      <w:pPr>
        <w:pStyle w:val="a3"/>
        <w:jc w:val="both"/>
      </w:pPr>
      <w:r>
        <w:t>Депозитарій у разі отримання від КУ/РЦ розпоряджень у</w:t>
      </w:r>
      <w:r>
        <w:t>носить їх реквізити до електронного журналу розпоряджень, після чого здійснює перевірку цілісності і правильності заповнення реквізитів та відповідності обсягів визначених ЦП кількості ЦП на відповідних пасивних рахунках клієнтів-постачальників щодо обліку</w:t>
      </w:r>
      <w:r>
        <w:t xml:space="preserve"> ЦП, заблокованих для продажу та/або для продажу в результаті безумовної операції.</w:t>
      </w:r>
    </w:p>
    <w:p w:rsidR="00000000" w:rsidRDefault="000C603E">
      <w:pPr>
        <w:pStyle w:val="a3"/>
        <w:jc w:val="both"/>
      </w:pPr>
      <w:r>
        <w:t>Депозитарій після перевірки розпоряджень уносить їх реквізити до електронних відомостей затверджених розпоряджень.</w:t>
      </w:r>
    </w:p>
    <w:p w:rsidR="00000000" w:rsidRDefault="000C603E">
      <w:pPr>
        <w:pStyle w:val="a3"/>
        <w:jc w:val="both"/>
      </w:pPr>
      <w:r>
        <w:t>28. Депозитарій на підставі електронних відомостей затверд</w:t>
      </w:r>
      <w:r>
        <w:t>жених розпоряджень за операціями купівлі-продажу на фондовій біржі та поза фондовою біржею із одиночними розрахунками змінює на рівні КУ/РЦ ознаки розпоряджень з "відправлено" на "отримано" та:</w:t>
      </w:r>
    </w:p>
    <w:p w:rsidR="00000000" w:rsidRDefault="000C603E">
      <w:pPr>
        <w:pStyle w:val="a3"/>
        <w:jc w:val="both"/>
      </w:pPr>
      <w:r>
        <w:t>переказує ЦП на пасивний рахунок клієнта-одержувача щодо облік</w:t>
      </w:r>
      <w:r>
        <w:t>у ЦП, не обтяжених зобов'язаннями;</w:t>
      </w:r>
    </w:p>
    <w:p w:rsidR="00000000" w:rsidRDefault="000C603E">
      <w:pPr>
        <w:pStyle w:val="a3"/>
        <w:jc w:val="both"/>
      </w:pPr>
      <w:r>
        <w:t>уносить інформацію щодо проведених на рахунках операцій до електронного журналу операцій із зазначенням часу їх проведення;</w:t>
      </w:r>
    </w:p>
    <w:p w:rsidR="00000000" w:rsidRDefault="000C603E">
      <w:pPr>
        <w:pStyle w:val="a3"/>
        <w:jc w:val="both"/>
      </w:pPr>
      <w:r>
        <w:t>змінює ознаки розпоряджень з "отримано" на "проведено" на рівні КУ/РЦ;</w:t>
      </w:r>
    </w:p>
    <w:p w:rsidR="00000000" w:rsidRDefault="000C603E">
      <w:pPr>
        <w:pStyle w:val="a3"/>
        <w:jc w:val="both"/>
      </w:pPr>
      <w:r>
        <w:t>надає КУ/РЦ інформацію щод</w:t>
      </w:r>
      <w:r>
        <w:t>о ЦП, заблокованих для продажу клієнтом-постачальником.</w:t>
      </w:r>
    </w:p>
    <w:p w:rsidR="00000000" w:rsidRDefault="000C603E">
      <w:pPr>
        <w:pStyle w:val="a3"/>
        <w:jc w:val="both"/>
      </w:pPr>
      <w:r>
        <w:t>29. Депозитарій на підставі електронної відомості затверджених розпоряджень за операціями переказу ЦП на рахунок у цінних паперах КУ/РЦ змінює ознаки розпоряджень з "відправлено" на "отримано" на рівн</w:t>
      </w:r>
      <w:r>
        <w:t>і КУ/РЦ та:</w:t>
      </w:r>
    </w:p>
    <w:p w:rsidR="00000000" w:rsidRDefault="000C603E">
      <w:pPr>
        <w:pStyle w:val="a3"/>
        <w:jc w:val="both"/>
      </w:pPr>
      <w:r>
        <w:t>переказує ЦП на рахунок у цінних паперах КУ/РЦ;</w:t>
      </w:r>
    </w:p>
    <w:p w:rsidR="00000000" w:rsidRDefault="000C603E">
      <w:pPr>
        <w:pStyle w:val="a3"/>
        <w:jc w:val="both"/>
      </w:pPr>
      <w:r>
        <w:t>змінює на рівні КУ/РЦ ознаки розпоряджень з "отримано" на "проведено";</w:t>
      </w:r>
    </w:p>
    <w:p w:rsidR="00000000" w:rsidRDefault="000C603E">
      <w:pPr>
        <w:pStyle w:val="a3"/>
        <w:jc w:val="both"/>
      </w:pPr>
      <w:r>
        <w:t>надає КУ/РЦ інформацію щодо ЦП, заблокованих для продажу клієнтом-постачальником.</w:t>
      </w:r>
    </w:p>
    <w:p w:rsidR="00000000" w:rsidRDefault="000C603E">
      <w:pPr>
        <w:pStyle w:val="a3"/>
        <w:jc w:val="both"/>
      </w:pPr>
      <w:r>
        <w:t>30. Депозитарій на підставі електронних від</w:t>
      </w:r>
      <w:r>
        <w:t>омостей затверджених розпоряджень за операціями купівлі-продажу поза фондовою біржею із нетинговими розрахунками змінює на рівні КУ/РЦ ознаки розпоряджень з "відправлено" на "отримано" та:</w:t>
      </w:r>
    </w:p>
    <w:p w:rsidR="00000000" w:rsidRDefault="000C603E">
      <w:pPr>
        <w:pStyle w:val="a3"/>
        <w:jc w:val="both"/>
      </w:pPr>
      <w:r>
        <w:t>переказує ЦП на пасивний рахунок клієнта-одержувача щодо обліку ЦП,</w:t>
      </w:r>
      <w:r>
        <w:t xml:space="preserve"> заблокованих для продажу;</w:t>
      </w:r>
    </w:p>
    <w:p w:rsidR="00000000" w:rsidRDefault="000C603E">
      <w:pPr>
        <w:pStyle w:val="a3"/>
        <w:jc w:val="both"/>
      </w:pPr>
      <w:r>
        <w:t>уносить інформацію щодо проведених на рахунках операцій до електронного журналу операцій із зазначенням часу їх проведення;</w:t>
      </w:r>
    </w:p>
    <w:p w:rsidR="00000000" w:rsidRDefault="000C603E">
      <w:pPr>
        <w:pStyle w:val="a3"/>
        <w:jc w:val="both"/>
      </w:pPr>
      <w:r>
        <w:t>змінює ознаки розпоряджень з "отримано" на "проведено" на рівні КУ/РЦ.</w:t>
      </w:r>
    </w:p>
    <w:p w:rsidR="00000000" w:rsidRDefault="000C603E">
      <w:pPr>
        <w:pStyle w:val="a3"/>
        <w:jc w:val="both"/>
      </w:pPr>
      <w:r>
        <w:t>31. Депозитарій на підставі електр</w:t>
      </w:r>
      <w:r>
        <w:t>онних відомостей затверджених розпоряджень за операціями купівлі-продажу на фондовій біржі із нетинговими розрахунками змінює на рівні КУ/РЦ ознаки розпоряджень з "відправлено" на "отримано" та:</w:t>
      </w:r>
    </w:p>
    <w:p w:rsidR="00000000" w:rsidRDefault="000C603E">
      <w:pPr>
        <w:pStyle w:val="a3"/>
        <w:jc w:val="both"/>
      </w:pPr>
      <w:r>
        <w:t>переказує ЦП на пасивний рахунок клієнта-одержувача щодо облі</w:t>
      </w:r>
      <w:r>
        <w:t>ку ЦП, заблокованих для продажу;</w:t>
      </w:r>
    </w:p>
    <w:p w:rsidR="00000000" w:rsidRDefault="000C603E">
      <w:pPr>
        <w:pStyle w:val="a3"/>
        <w:jc w:val="both"/>
      </w:pPr>
      <w:r>
        <w:t>уносить інформацію щодо проведених на рахунках операцій до електронного журналу операцій із зазначенням часу їх проведення;</w:t>
      </w:r>
    </w:p>
    <w:p w:rsidR="00000000" w:rsidRDefault="000C603E">
      <w:pPr>
        <w:pStyle w:val="a3"/>
        <w:jc w:val="both"/>
      </w:pPr>
      <w:r>
        <w:t>змінює на рівні КУ/РЦ ознаки розпоряджень з "отримано" на "проведено".</w:t>
      </w:r>
    </w:p>
    <w:p w:rsidR="00000000" w:rsidRDefault="000C603E">
      <w:pPr>
        <w:pStyle w:val="a3"/>
        <w:jc w:val="both"/>
      </w:pPr>
      <w:r>
        <w:t xml:space="preserve">32. Депозитарій отримує від </w:t>
      </w:r>
      <w:r>
        <w:t>КУ/РЦ реєстр договорів за формою відомості затверджених розпоряджень за договорами купівлі-продажу ЦП, що виконуються в режимі нетингових розрахунків. Операції за зазначеними в реєстрі договорами на рахунках депозитарного обліку клієнтів депозитарію не зді</w:t>
      </w:r>
      <w:r>
        <w:t>йснюються.</w:t>
      </w:r>
    </w:p>
    <w:p w:rsidR="00000000" w:rsidRDefault="000C603E">
      <w:pPr>
        <w:pStyle w:val="a3"/>
        <w:jc w:val="both"/>
      </w:pPr>
      <w:r>
        <w:t>33. Якщо розпорядження не пройшли перевірку в порядку, визначеному пунктом 27 цього розділу, то депозитарій:</w:t>
      </w:r>
    </w:p>
    <w:p w:rsidR="00000000" w:rsidRDefault="000C603E">
      <w:pPr>
        <w:pStyle w:val="a3"/>
        <w:jc w:val="both"/>
      </w:pPr>
      <w:r>
        <w:t>уносить їх реквізити до електронної відомості про відмову в прийнятті розпоряджень до виконання;</w:t>
      </w:r>
    </w:p>
    <w:p w:rsidR="00000000" w:rsidRDefault="000C603E">
      <w:pPr>
        <w:pStyle w:val="a3"/>
        <w:jc w:val="both"/>
      </w:pPr>
      <w:r>
        <w:t>надає інформацію про помилки та/або пор</w:t>
      </w:r>
      <w:r>
        <w:t>ушення КУ/РЦ;</w:t>
      </w:r>
    </w:p>
    <w:p w:rsidR="00000000" w:rsidRDefault="000C603E">
      <w:pPr>
        <w:pStyle w:val="a3"/>
        <w:jc w:val="both"/>
      </w:pPr>
      <w:r>
        <w:t>змінює на рівні КУ/РЦ ознаку розпоряджень з "відправлено" на "відбраковано".</w:t>
      </w:r>
    </w:p>
    <w:p w:rsidR="00000000" w:rsidRDefault="000C603E">
      <w:pPr>
        <w:pStyle w:val="a3"/>
        <w:jc w:val="both"/>
      </w:pPr>
      <w:r>
        <w:t xml:space="preserve">34. Грошові розрахунки за правочинами щодо ЦП, вчиненими за іншим принципом, ніж "поставка цінних паперів проти оплати", у тому числі розміщення та викупу емітентом </w:t>
      </w:r>
      <w:r>
        <w:t>ЦП поза фондовою біржею, репо без переходу прав на ЦП, кредитування під заставу ЦП здійснюються через обслуговуючі банки клієнтів-одержувачів емітентів / депозитарних установ спеціальними засобами СЕП без участі КУ/РЦ. Повідомлення депозитарію обслуговуючи</w:t>
      </w:r>
      <w:r>
        <w:t>м банкам клієнтів-одержувачів емітентів / депозитарних установ про необхідність перерахування коштів щодо ЦП містить такі обов'язкові реквізити:</w:t>
      </w:r>
    </w:p>
    <w:p w:rsidR="00000000" w:rsidRDefault="000C603E">
      <w:pPr>
        <w:pStyle w:val="a3"/>
        <w:jc w:val="both"/>
      </w:pPr>
      <w:r>
        <w:t>код клієнта-одержувача;</w:t>
      </w:r>
    </w:p>
    <w:p w:rsidR="00000000" w:rsidRDefault="000C603E">
      <w:pPr>
        <w:pStyle w:val="a3"/>
        <w:jc w:val="both"/>
      </w:pPr>
      <w:r>
        <w:t>код клієнта-постачальника;</w:t>
      </w:r>
    </w:p>
    <w:p w:rsidR="00000000" w:rsidRDefault="000C603E">
      <w:pPr>
        <w:pStyle w:val="a3"/>
        <w:jc w:val="both"/>
      </w:pPr>
      <w:r>
        <w:t>суму платежу;</w:t>
      </w:r>
    </w:p>
    <w:p w:rsidR="00000000" w:rsidRDefault="000C603E">
      <w:pPr>
        <w:pStyle w:val="a3"/>
        <w:jc w:val="both"/>
      </w:pPr>
      <w:r>
        <w:t>номер та дату договору, за яким мають бути перераховані кошти;</w:t>
      </w:r>
    </w:p>
    <w:p w:rsidR="00000000" w:rsidRDefault="000C603E">
      <w:pPr>
        <w:pStyle w:val="a3"/>
        <w:jc w:val="both"/>
      </w:pPr>
      <w:r>
        <w:t>реєстраційний номер операції, що наданий депозитарієм;</w:t>
      </w:r>
    </w:p>
    <w:p w:rsidR="00000000" w:rsidRDefault="000C603E">
      <w:pPr>
        <w:pStyle w:val="a3"/>
        <w:jc w:val="both"/>
      </w:pPr>
      <w:r>
        <w:t>код платника;</w:t>
      </w:r>
    </w:p>
    <w:p w:rsidR="00000000" w:rsidRDefault="000C603E">
      <w:pPr>
        <w:pStyle w:val="a3"/>
        <w:jc w:val="both"/>
      </w:pPr>
      <w:r>
        <w:t>код обслуговуючого банку платника;</w:t>
      </w:r>
    </w:p>
    <w:p w:rsidR="00000000" w:rsidRDefault="000C603E">
      <w:pPr>
        <w:pStyle w:val="a3"/>
        <w:jc w:val="both"/>
      </w:pPr>
      <w:r>
        <w:t>код одержувача коштів;</w:t>
      </w:r>
    </w:p>
    <w:p w:rsidR="00000000" w:rsidRDefault="000C603E">
      <w:pPr>
        <w:pStyle w:val="a3"/>
        <w:jc w:val="both"/>
      </w:pPr>
      <w:r>
        <w:t>код обслуговуючого банку одержувача коштів;</w:t>
      </w:r>
    </w:p>
    <w:p w:rsidR="00000000" w:rsidRDefault="000C603E">
      <w:pPr>
        <w:pStyle w:val="a3"/>
        <w:jc w:val="both"/>
      </w:pPr>
      <w:r>
        <w:t>номер рахунку одержува</w:t>
      </w:r>
      <w:r>
        <w:t>ча коштів.</w:t>
      </w:r>
    </w:p>
    <w:p w:rsidR="00000000" w:rsidRDefault="000C603E">
      <w:pPr>
        <w:pStyle w:val="a3"/>
        <w:jc w:val="both"/>
      </w:pPr>
      <w:r>
        <w:t>35. Клієнт-одержувач депозитарної установи або її обслуговуючий банк терміново передає депонентам роздруковане повідомлення про необхідність перерахування коштів за договорами щодо ЦП, якщо відповідно до договору щодо ЦП сплата коштів здійснюєть</w:t>
      </w:r>
      <w:r>
        <w:t>ся за рахунок депонентів.</w:t>
      </w:r>
    </w:p>
    <w:p w:rsidR="00000000" w:rsidRDefault="000C603E">
      <w:pPr>
        <w:pStyle w:val="a3"/>
        <w:jc w:val="both"/>
      </w:pPr>
      <w:r>
        <w:t>36. Депозитарій подає обслуговуючому банку клієнта-одержувача депозитарної установи повідомлення про необхідність перерахування коштів за договорами кредитування під заставу ЦП у разі надання кредиту під заставу ЦП.</w:t>
      </w:r>
    </w:p>
    <w:p w:rsidR="00000000" w:rsidRDefault="000C603E">
      <w:pPr>
        <w:pStyle w:val="a3"/>
        <w:jc w:val="both"/>
      </w:pPr>
      <w:r>
        <w:t>37. Депозитарі</w:t>
      </w:r>
      <w:r>
        <w:t>й подає обслуговуючому банку клієнта-постачальника депозитарної установи повідомлення про необхідність перерахування коштів за договорами кредитування під заставу ЦП у разі повернення кредиту або виплати відсотків за його користування.</w:t>
      </w:r>
    </w:p>
    <w:p w:rsidR="00000000" w:rsidRDefault="000C603E">
      <w:pPr>
        <w:pStyle w:val="a3"/>
        <w:jc w:val="both"/>
      </w:pPr>
      <w:r>
        <w:t xml:space="preserve">38. Якщо квитування </w:t>
      </w:r>
      <w:r>
        <w:t>розпоряджень не проведено у строк, установлений Регламентом, то депозитарій:</w:t>
      </w:r>
    </w:p>
    <w:p w:rsidR="00000000" w:rsidRDefault="000C603E">
      <w:pPr>
        <w:pStyle w:val="a3"/>
        <w:jc w:val="both"/>
      </w:pPr>
      <w:r>
        <w:t xml:space="preserve">переказує ЦП з пасивного рахунку клієнта-постачальника щодо обліку ЦП, заблокованих для отримання кредиту, виконання договірних відносин, на його пасивний рахунок щодо обліку ЦП, </w:t>
      </w:r>
      <w:r>
        <w:t>не обтяжених зобов'язаннями;</w:t>
      </w:r>
    </w:p>
    <w:p w:rsidR="00000000" w:rsidRDefault="000C603E">
      <w:pPr>
        <w:pStyle w:val="a3"/>
        <w:jc w:val="both"/>
      </w:pPr>
      <w:r>
        <w:t>переказує ЦП з пасивного рахунку клієнта-постачальника щодо обліку ЦП, заблокованих для повернення кредиту, для зворотного викупу або після виконання договірних відносин, на його пасивний рахунок щодо обліку ЦП, заблокованих дл</w:t>
      </w:r>
      <w:r>
        <w:t>я забезпечення кредитів, за операціями репо, під забезпечення виконання договірних відносин або за операціями емітента;</w:t>
      </w:r>
    </w:p>
    <w:p w:rsidR="00000000" w:rsidRDefault="000C603E">
      <w:pPr>
        <w:pStyle w:val="a3"/>
        <w:jc w:val="both"/>
      </w:pPr>
      <w:r>
        <w:t>змінює на рівні клієнтів (обох сторін договору) ознаки розпоряджень з "очікує пари" на "не проведено".</w:t>
      </w:r>
    </w:p>
    <w:p w:rsidR="00000000" w:rsidRDefault="000C603E">
      <w:pPr>
        <w:pStyle w:val="a3"/>
        <w:jc w:val="both"/>
      </w:pPr>
      <w:r>
        <w:t>39. Особливості виконання депозит</w:t>
      </w:r>
      <w:r>
        <w:t>арієм розрахунків у ЦП за окремими видами ЦП, а також з використанням гарантійного фонду визначаються правилами КУ/РЦ та договором між ним і депозитарієм, що укладається в порядку, визначеному законодавством України.</w:t>
      </w:r>
    </w:p>
    <w:p w:rsidR="00000000" w:rsidRDefault="000C603E">
      <w:pPr>
        <w:pStyle w:val="a3"/>
        <w:jc w:val="both"/>
      </w:pPr>
      <w:r>
        <w:t xml:space="preserve">40. Спірні питання в разі неповернення </w:t>
      </w:r>
      <w:r>
        <w:t>коштів за договорами кредитування під заставу ЦП, невиконання зобов'язань за договорами застави ЦП під забезпечення виконання договірних відносин, а також недосягнення згоди між сторонами договору вирішуються відповідно до законодавства України.</w:t>
      </w:r>
    </w:p>
    <w:p w:rsidR="00000000" w:rsidRDefault="000C603E">
      <w:pPr>
        <w:pStyle w:val="a3"/>
        <w:jc w:val="both"/>
      </w:pPr>
      <w:r>
        <w:t>41. Депози</w:t>
      </w:r>
      <w:r>
        <w:t>тарій здійснює переказ ЦП на рахунок клієнта-одержувача на підставі розпорядження клієнта-постачальника на поставку ЦП та розпорядження клієнта-одержувача на одержання ЦП у порядку, визначеному пунктами 2 - 5, 17 - 20, 22 - 26, 34 - 38 та 40 цього розділу,</w:t>
      </w:r>
      <w:r>
        <w:t xml:space="preserve"> якщо до судового рішення сторони договору врегулювали відносини та досягли згоди на поставку ЦП, що були заблоковані як застава, у власність клієнта-одержувача або його депонента.</w:t>
      </w:r>
    </w:p>
    <w:p w:rsidR="00000000" w:rsidRDefault="000C603E">
      <w:pPr>
        <w:pStyle w:val="a3"/>
        <w:jc w:val="both"/>
      </w:pPr>
      <w:r>
        <w:t>42. Операції Національного банку з купівлі-продажу ДЦП, а також операції ре</w:t>
      </w:r>
      <w:r>
        <w:t>по, рефінансування під заставу ЦП та інші операції з підтримання ліквідності банків під заставу ЦП здійснюються в порядку, визначеному нормативно-правовими актами Національного банку, у тому числі цим Положенням.</w:t>
      </w:r>
    </w:p>
    <w:p w:rsidR="00000000" w:rsidRDefault="000C603E">
      <w:pPr>
        <w:pStyle w:val="a3"/>
        <w:jc w:val="both"/>
      </w:pPr>
      <w:r>
        <w:t>43. Депозитарій обслуговує надання кредитів</w:t>
      </w:r>
      <w:r>
        <w:t xml:space="preserve"> рефінансування на підставі інформації щодо задоволених заявок на отримання кредитів, оформленої як електронна відомість сквитованих розпоряджень та наданої Департаментом з управління валютним резервом, та здійснення операцій на відкритому ринку засобами п</w:t>
      </w:r>
      <w:r>
        <w:t>рограмно-технологічного забезпечення "КредЛайн2" Генеральному департаменту грошово-кредитної політики. Генеральний департамент грошово-кредитної політики отримує та подає засобами програмно-технологічного забезпечення електронну відомість сквитованих розпо</w:t>
      </w:r>
      <w:r>
        <w:t>ряджень до ЦРП.</w:t>
      </w:r>
    </w:p>
    <w:p w:rsidR="00000000" w:rsidRDefault="000C603E">
      <w:pPr>
        <w:pStyle w:val="a3"/>
        <w:jc w:val="both"/>
      </w:pPr>
      <w:r>
        <w:t>44. Депозитарій обслуговує розрахунки за результатами задоволених заявок на отримання кредитів рефінансування, що подаються банками засобами програмно-технологічного забезпечення "КредЛайн2", на підставі електронної відомості сквитованих ро</w:t>
      </w:r>
      <w:r>
        <w:t>зпоряджень Національного банку, якщо таке обслуговування передбачено умовами депозитарного договору.</w:t>
      </w:r>
    </w:p>
    <w:p w:rsidR="00000000" w:rsidRDefault="000C603E">
      <w:pPr>
        <w:pStyle w:val="a3"/>
        <w:jc w:val="both"/>
      </w:pPr>
      <w:r>
        <w:t>45. Депозитарій на підставі електронної відомості сквитованих розпоряджень:</w:t>
      </w:r>
    </w:p>
    <w:p w:rsidR="00000000" w:rsidRDefault="000C603E">
      <w:pPr>
        <w:pStyle w:val="a3"/>
        <w:jc w:val="both"/>
      </w:pPr>
      <w:r>
        <w:t>переказує ЦП на рахунок клієнта-постачальника щодо обліку ЦП, заблокованих на к</w:t>
      </w:r>
      <w:r>
        <w:t>ористь Національного банку (клієнта-одержувача), для одержання кредиту;</w:t>
      </w:r>
    </w:p>
    <w:p w:rsidR="00000000" w:rsidRDefault="000C603E">
      <w:pPr>
        <w:pStyle w:val="a3"/>
        <w:jc w:val="both"/>
      </w:pPr>
      <w:r>
        <w:t>переказує ДЦП на рахунок клієнта-постачальника щодо обліку ДЦП, заблокованих на користь Національного банку (клієнта-одержувача), для здійснення розрахунків;</w:t>
      </w:r>
    </w:p>
    <w:p w:rsidR="00000000" w:rsidRDefault="000C603E">
      <w:pPr>
        <w:pStyle w:val="a3"/>
        <w:jc w:val="both"/>
      </w:pPr>
      <w:r>
        <w:t xml:space="preserve">надає Національному банку </w:t>
      </w:r>
      <w:r>
        <w:t>(клієнту-одержувачу) повідомлення про необхідність перерахування коштів за договорами щодо ДЦП, яке має містити зазначені в пункті 34 цього розділу обов'язкові реквізити.</w:t>
      </w:r>
    </w:p>
    <w:p w:rsidR="00000000" w:rsidRDefault="000C603E">
      <w:pPr>
        <w:pStyle w:val="a3"/>
        <w:jc w:val="both"/>
      </w:pPr>
      <w:r>
        <w:t>46. Розблокування ЦП під час повернення кредиту Національному банку (клієнту-одержува</w:t>
      </w:r>
      <w:r>
        <w:t>чу) здійснюється в порядку, визначеному пунктами 2 - 5, 17 - 20, 22 - 26, 34 - 38 та 40 цього розділу.</w:t>
      </w:r>
    </w:p>
    <w:p w:rsidR="00000000" w:rsidRDefault="000C603E">
      <w:pPr>
        <w:pStyle w:val="a3"/>
        <w:jc w:val="both"/>
      </w:pPr>
      <w:r>
        <w:t>47. Національний банк (клієнт-одержувач) у разі неповернення кредитів рефінансування під заставу ЦП та зобов'язань за іншими операціями з підтримання лік</w:t>
      </w:r>
      <w:r>
        <w:t xml:space="preserve">відності банків під заставу ЦП та недосягнення згоди між сторонами цих договорів щодо переведення застави у власність Національного банку (клієнта-одержувача) має право згідно зі </w:t>
      </w:r>
      <w:r>
        <w:rPr>
          <w:color w:val="0000FF"/>
        </w:rPr>
        <w:t>статтею 73 Закону України "Про Національний банк України"</w:t>
      </w:r>
      <w:r>
        <w:t xml:space="preserve"> застосувати переваж</w:t>
      </w:r>
      <w:r>
        <w:t>не і безумовне право задовольнити будь-яку основану на здійсненому рефінансуванні банку вимогу, за якою настав строк погашення, шляхом продажу ЦП, що перебувають у заставі як забезпечення вимог Національного банку, та задовольнити вимоги за рахунок чистого</w:t>
      </w:r>
      <w:r>
        <w:t xml:space="preserve"> доходу від їх продажу.</w:t>
      </w:r>
    </w:p>
    <w:p w:rsidR="00000000" w:rsidRDefault="000C603E">
      <w:pPr>
        <w:pStyle w:val="a3"/>
        <w:jc w:val="both"/>
      </w:pPr>
      <w:r>
        <w:t>48. Національний банк (клієнт-одержувач) у разі неповернення кредитів з підтримання ліквідності банків відповідно до умов договору надає розпорядження на поставку ЦП з пасивного рахунку клієнта-постачальника щодо обліку ЦП, заблоков</w:t>
      </w:r>
      <w:r>
        <w:t>аних для забезпечення кредитів з підтримання ліквідності, на пасивний рахунок щодо обліку ЦП, заблокованих у результаті здійснення безумовних операцій. Розпорядження має містити обов'язкові реквізити, що визначені пунктом 3 цього розділу. Обов'язковий рекв</w:t>
      </w:r>
      <w:r>
        <w:t>ізит, який характеризує суму платежу, та додаткові реквізити цього розпорядження не заповнюються.</w:t>
      </w:r>
    </w:p>
    <w:p w:rsidR="00000000" w:rsidRDefault="000C603E">
      <w:pPr>
        <w:pStyle w:val="a3"/>
        <w:jc w:val="both"/>
      </w:pPr>
      <w:r>
        <w:t>49. Депозитарій обробляє розпорядження на поставку ЦП у порядку, визначеному пунктами 18 та 22 цього розділу.</w:t>
      </w:r>
    </w:p>
    <w:p w:rsidR="00000000" w:rsidRDefault="000C603E">
      <w:pPr>
        <w:pStyle w:val="a3"/>
        <w:jc w:val="both"/>
      </w:pPr>
      <w:r>
        <w:t>50. Депозитарій після перевірки уносить реквізити розпорядження до електронної відомості затверджених розпоряджень, на підставі якої:</w:t>
      </w:r>
    </w:p>
    <w:p w:rsidR="00000000" w:rsidRDefault="000C603E">
      <w:pPr>
        <w:pStyle w:val="a3"/>
        <w:jc w:val="both"/>
      </w:pPr>
      <w:r>
        <w:t>переказує ЦП на рахунок клієнта-постачальника щодо обліку ЦП, заблокованих у результаті здійснення безумовної операції;</w:t>
      </w:r>
    </w:p>
    <w:p w:rsidR="00000000" w:rsidRDefault="000C603E">
      <w:pPr>
        <w:pStyle w:val="a3"/>
        <w:jc w:val="both"/>
      </w:pPr>
      <w:r>
        <w:t>зм</w:t>
      </w:r>
      <w:r>
        <w:t>інює на рівні клієнта-одержувача ознаку розпорядження з "відправлено" на "проведено";</w:t>
      </w:r>
    </w:p>
    <w:p w:rsidR="00000000" w:rsidRDefault="000C603E">
      <w:pPr>
        <w:pStyle w:val="a3"/>
        <w:jc w:val="both"/>
      </w:pPr>
      <w:r>
        <w:t>уносить інформацію щодо проведених на рахунках операцій до електронного журналу операцій із зазначенням часу їх проведення.</w:t>
      </w:r>
    </w:p>
    <w:p w:rsidR="00000000" w:rsidRDefault="000C603E">
      <w:pPr>
        <w:pStyle w:val="a3"/>
        <w:jc w:val="both"/>
      </w:pPr>
      <w:r>
        <w:t>51. ЦП, заблоковані на рахунку клієнта-постача</w:t>
      </w:r>
      <w:r>
        <w:t>льника, у результаті здійснення безумовної операції можуть бути:</w:t>
      </w:r>
    </w:p>
    <w:p w:rsidR="00000000" w:rsidRDefault="000C603E">
      <w:pPr>
        <w:pStyle w:val="a3"/>
        <w:jc w:val="both"/>
      </w:pPr>
      <w:r>
        <w:t>реалізовані на фондовій біржі;</w:t>
      </w:r>
    </w:p>
    <w:p w:rsidR="00000000" w:rsidRDefault="000C603E">
      <w:pPr>
        <w:pStyle w:val="a3"/>
        <w:jc w:val="both"/>
      </w:pPr>
      <w:r>
        <w:t>переказані на пасивний рахунок Національного банку (клієнта-одержувача) щодо обліку ЦП, не обтяжених зобов'язаннями, без виставлення на торги, які проводяться ф</w:t>
      </w:r>
      <w:r>
        <w:t>ондовою біржею, або за умови, якщо ЦП не були реалізовані на торгах.</w:t>
      </w:r>
    </w:p>
    <w:p w:rsidR="00000000" w:rsidRDefault="000C603E">
      <w:pPr>
        <w:pStyle w:val="a3"/>
        <w:jc w:val="both"/>
      </w:pPr>
      <w:r>
        <w:t>52. Національний банк (клієнт-одержувач) відповідно до умов договору кредитування під заставу ЦП подає до депозитарію:</w:t>
      </w:r>
    </w:p>
    <w:p w:rsidR="00000000" w:rsidRDefault="000C603E">
      <w:pPr>
        <w:pStyle w:val="a3"/>
        <w:jc w:val="both"/>
      </w:pPr>
      <w:r>
        <w:t>або розпорядження на поставку ЦП з пасивного рахунку клієнта-постача</w:t>
      </w:r>
      <w:r>
        <w:t>льника щодо обліку ЦП, заблокованих у результаті безумовної операції, на пасивний рахунок клієнта-постачальника щодо обліку ЦП, заблокованих для продажу, для їх продажу на фондовій біржі в порядку, визначеному пунктами 2, 3, 5 - 10, 18, 19, 21, 22, 26 - 31</w:t>
      </w:r>
      <w:r>
        <w:t>, 33, 39 цього розділу;</w:t>
      </w:r>
    </w:p>
    <w:p w:rsidR="00000000" w:rsidRDefault="000C603E">
      <w:pPr>
        <w:pStyle w:val="a3"/>
        <w:jc w:val="both"/>
      </w:pPr>
      <w:r>
        <w:t>або розпорядження на поставку ЦП на пасивний рахунок Національного банку (клієнта-одержувача) щодо обліку ЦП, не обтяжених зобов'язаннями, яке має містити обов'язкові реквізити, визначені пунктом 3 цього розділу. Обов'язковий реквіз</w:t>
      </w:r>
      <w:r>
        <w:t>ит, який характеризує суму платежу, та додаткові реквізити розпорядження на поставку ЦП не заповнюються.</w:t>
      </w:r>
    </w:p>
    <w:p w:rsidR="00000000" w:rsidRDefault="000C603E">
      <w:pPr>
        <w:pStyle w:val="a3"/>
        <w:jc w:val="both"/>
      </w:pPr>
      <w:r>
        <w:t>Депозитарій обробляє розпорядження на поставку ЦП у порядку, визначеному пунктами 18 та 22 цього розділу.</w:t>
      </w:r>
    </w:p>
    <w:p w:rsidR="00000000" w:rsidRDefault="000C603E">
      <w:pPr>
        <w:pStyle w:val="a3"/>
        <w:jc w:val="both"/>
      </w:pPr>
      <w:r>
        <w:t>53. Депозитарій після перевірки розпорядження</w:t>
      </w:r>
      <w:r>
        <w:t xml:space="preserve"> вносить реквізити до електронної відомості затверджених розпоряджень, на підставі якої:</w:t>
      </w:r>
    </w:p>
    <w:p w:rsidR="00000000" w:rsidRDefault="000C603E">
      <w:pPr>
        <w:pStyle w:val="a3"/>
        <w:jc w:val="both"/>
      </w:pPr>
      <w:r>
        <w:t>зараховує ЦП на пасивний рахунок Національного банку (клієнта-одержувача) щодо обліку ЦП, не обтяжених зобов'язаннями;</w:t>
      </w:r>
    </w:p>
    <w:p w:rsidR="00000000" w:rsidRDefault="000C603E">
      <w:pPr>
        <w:pStyle w:val="a3"/>
        <w:jc w:val="both"/>
      </w:pPr>
      <w:r>
        <w:t>уносить інформацію щодо проведених на рахунках о</w:t>
      </w:r>
      <w:r>
        <w:t>перацій до електронного журналу операцій із зазначенням часу їх проведення;</w:t>
      </w:r>
    </w:p>
    <w:p w:rsidR="00000000" w:rsidRDefault="000C603E">
      <w:pPr>
        <w:pStyle w:val="a3"/>
        <w:jc w:val="both"/>
      </w:pPr>
      <w:r>
        <w:t>змінює на рівні клієнта-постачальника ознаку розпорядження з "відправлено" на "проведено".</w:t>
      </w:r>
    </w:p>
    <w:p w:rsidR="00000000" w:rsidRDefault="000C603E">
      <w:pPr>
        <w:pStyle w:val="a3"/>
        <w:jc w:val="both"/>
      </w:pPr>
      <w:r>
        <w:t>54. Депозитарій здійснює переказ ЦП на рахунок клієнта-одержувача на підставі розпоряджен</w:t>
      </w:r>
      <w:r>
        <w:t>ня клієнта-постачальника на поставку ЦП та розпорядження клієнта-одержувача на одержання ЦП у порядку, визначеному пунктами 2 - 5, 17 - 20, 22 - 26, 34 - 38 та 40 цього розділу, якщо сторони досягли згоди на поставку ЦП у власність Національного банку (клі</w:t>
      </w:r>
      <w:r>
        <w:t>єнта-одержувача), що були заблоковані як застава, та врегулювали відносини в разі неповернення кредитів з підтримання ліквідності щодо заставлених ЦП до стягнення Національним банком (клієнтом-одержувачем).</w:t>
      </w:r>
    </w:p>
    <w:p w:rsidR="00000000" w:rsidRDefault="000C603E">
      <w:pPr>
        <w:pStyle w:val="a3"/>
        <w:jc w:val="both"/>
      </w:pPr>
      <w:r>
        <w:t>55. Депозитарій обслуговує розрахунки за договора</w:t>
      </w:r>
      <w:r>
        <w:t>ми кредитування під заставу ЦП за принципом "поставка цінних паперів проти оплати" у порядку, визначеному розділом IX цього Положення.</w:t>
      </w:r>
    </w:p>
    <w:p w:rsidR="00000000" w:rsidRDefault="000C603E">
      <w:pPr>
        <w:pStyle w:val="3"/>
        <w:jc w:val="center"/>
        <w:rPr>
          <w:rFonts w:eastAsia="Times New Roman"/>
        </w:rPr>
      </w:pPr>
      <w:r>
        <w:rPr>
          <w:rFonts w:eastAsia="Times New Roman"/>
        </w:rPr>
        <w:t>IX. Порядок обслуговування депозитарієм розрахунків за договорами щодо ЦП</w:t>
      </w:r>
    </w:p>
    <w:p w:rsidR="00000000" w:rsidRDefault="000C603E">
      <w:pPr>
        <w:pStyle w:val="a3"/>
        <w:jc w:val="both"/>
      </w:pPr>
      <w:r>
        <w:t>1. Депозитарій здійснює:</w:t>
      </w:r>
    </w:p>
    <w:p w:rsidR="00000000" w:rsidRDefault="000C603E">
      <w:pPr>
        <w:pStyle w:val="a3"/>
        <w:jc w:val="both"/>
      </w:pPr>
      <w:r>
        <w:t>1) кліринг і розрахунк</w:t>
      </w:r>
      <w:r>
        <w:t>и за договорами:</w:t>
      </w:r>
    </w:p>
    <w:p w:rsidR="00000000" w:rsidRDefault="000C603E">
      <w:pPr>
        <w:pStyle w:val="a3"/>
        <w:jc w:val="both"/>
      </w:pPr>
      <w:r>
        <w:t>розміщення та викупу емітентом ЦП поза фондовою біржею;</w:t>
      </w:r>
    </w:p>
    <w:p w:rsidR="00000000" w:rsidRDefault="000C603E">
      <w:pPr>
        <w:pStyle w:val="a3"/>
        <w:jc w:val="both"/>
      </w:pPr>
      <w:r>
        <w:t>кредитування під заставу ЦП у режимі одиночних розрахунків;</w:t>
      </w:r>
    </w:p>
    <w:p w:rsidR="00000000" w:rsidRDefault="000C603E">
      <w:pPr>
        <w:pStyle w:val="a3"/>
        <w:jc w:val="both"/>
      </w:pPr>
      <w:r>
        <w:t>2) депозитарні операції на рахунках у цінних паперах клієнтів депозитарію за результатами клірингу і розрахунків за договор</w:t>
      </w:r>
      <w:r>
        <w:t>ами:</w:t>
      </w:r>
    </w:p>
    <w:p w:rsidR="00000000" w:rsidRDefault="000C603E">
      <w:pPr>
        <w:pStyle w:val="a3"/>
        <w:jc w:val="both"/>
      </w:pPr>
      <w:r>
        <w:t>купівлі-продажу ЦП, укладеними поза фондовою біржею та на фондовій біржі, що виконуються в режимі одиночних розрахунків;</w:t>
      </w:r>
    </w:p>
    <w:p w:rsidR="00000000" w:rsidRDefault="000C603E">
      <w:pPr>
        <w:pStyle w:val="a3"/>
        <w:jc w:val="both"/>
      </w:pPr>
      <w:r>
        <w:t>купівлі-продажу ЦП, укладеними поза фондовою біржею та на фондовій біржі, що виконуються в режимі нетингових розрахунків.</w:t>
      </w:r>
    </w:p>
    <w:p w:rsidR="00000000" w:rsidRDefault="000C603E">
      <w:pPr>
        <w:pStyle w:val="a3"/>
        <w:jc w:val="both"/>
      </w:pPr>
      <w:r>
        <w:t>2. Депоз</w:t>
      </w:r>
      <w:r>
        <w:t>итарій грошові розрахунки під час здійснення клірингу і розрахунків за договорами щодо ЦП виконує спеціальними засобами СЕП.</w:t>
      </w:r>
    </w:p>
    <w:p w:rsidR="00000000" w:rsidRDefault="000C603E">
      <w:pPr>
        <w:pStyle w:val="a3"/>
        <w:jc w:val="both"/>
      </w:pPr>
      <w:r>
        <w:t>3. Депозитарій за ЦП, заблокованими для здійснення розрахунків на первинному ринку та/або для оплати, надає обслуговуючому банку ем</w:t>
      </w:r>
      <w:r>
        <w:t>ітента / депозитарної установи повідомлення про необхідність перерахування коштів.</w:t>
      </w:r>
    </w:p>
    <w:p w:rsidR="00000000" w:rsidRDefault="000C603E">
      <w:pPr>
        <w:pStyle w:val="a3"/>
        <w:jc w:val="both"/>
      </w:pPr>
      <w:r>
        <w:t>4. Обслуговуючий банк емітента / депозитарної установи на підставі отриманого повідомлення про необхідність перерахування коштів надсилає належним чином оформлене платіжне доручення, у якому зазначається наданий Національним банком реєстраційний номер відп</w:t>
      </w:r>
      <w:r>
        <w:t>овідної операції з ЦП.</w:t>
      </w:r>
    </w:p>
    <w:p w:rsidR="00000000" w:rsidRDefault="000C603E">
      <w:pPr>
        <w:pStyle w:val="a3"/>
        <w:jc w:val="both"/>
      </w:pPr>
      <w:r>
        <w:t>5. Після відправлення обслуговуючим банком емітента / депозитарної установи платіжного доручення спеціальними засобами СЕП здійснюється операція з контролю за його реквізитами. Якщо платіжне доручення відповідає вимогам операції зі с</w:t>
      </w:r>
      <w:r>
        <w:t>пеціального контролю, то СЕП:</w:t>
      </w:r>
    </w:p>
    <w:p w:rsidR="00000000" w:rsidRDefault="000C603E">
      <w:pPr>
        <w:pStyle w:val="a3"/>
        <w:jc w:val="both"/>
      </w:pPr>
      <w:r>
        <w:t>приймає платіжне доручення для виконання;</w:t>
      </w:r>
    </w:p>
    <w:p w:rsidR="00000000" w:rsidRDefault="000C603E">
      <w:pPr>
        <w:pStyle w:val="a3"/>
        <w:jc w:val="both"/>
      </w:pPr>
      <w:r>
        <w:t>подає до ЦРП повідомлення про перерахування коштів за операцією з ЦП.</w:t>
      </w:r>
    </w:p>
    <w:p w:rsidR="00000000" w:rsidRDefault="000C603E">
      <w:pPr>
        <w:pStyle w:val="a3"/>
        <w:jc w:val="both"/>
      </w:pPr>
      <w:r>
        <w:t xml:space="preserve">Якщо обслуговуючий банк депозитарної установи здійснює перерахування коштів за договорами щодо ЦП поза межами СЕП </w:t>
      </w:r>
      <w:r>
        <w:t>(засобами системи автоматизації банку або внутрішньобанківської платіжної системи банку), то цей банк подає ЦРП повідомлення про перерахування коштів за операцією з ЦП, що містить електронну копію платіжного доручення на виконання грошових розрахунків за д</w:t>
      </w:r>
      <w:r>
        <w:t>оговорами щодо ЦП.</w:t>
      </w:r>
    </w:p>
    <w:p w:rsidR="00000000" w:rsidRDefault="000C603E">
      <w:pPr>
        <w:pStyle w:val="a3"/>
        <w:jc w:val="both"/>
      </w:pPr>
      <w:r>
        <w:t>6. СЕП не приймає платіжне доручення для виконання, якщо воно не відповідає вимогам технології оброблення платежів у СЕП та/або операції зі спеціального контролю.</w:t>
      </w:r>
    </w:p>
    <w:p w:rsidR="00000000" w:rsidRDefault="000C603E">
      <w:pPr>
        <w:pStyle w:val="a3"/>
        <w:jc w:val="both"/>
      </w:pPr>
      <w:r>
        <w:t>Якщо депозитарій не одержує від СЕП у встановлений Регламентом строк повід</w:t>
      </w:r>
      <w:r>
        <w:t>омлення про перерахування коштів, то здійснюються операції, що зазначені в пункті 10 цього розділу.</w:t>
      </w:r>
    </w:p>
    <w:p w:rsidR="00000000" w:rsidRDefault="000C603E">
      <w:pPr>
        <w:pStyle w:val="a3"/>
        <w:jc w:val="both"/>
      </w:pPr>
      <w:r>
        <w:t>7. Депозитарій після внесення реквізитів повідомлення про перерахування коштів до електронного журналу повідомлень про перерахування коштів (додаток 30) зві</w:t>
      </w:r>
      <w:r>
        <w:t>ряє їх із реквізитами розпоряджень з електронної відомості сквитованих розпоряджень.</w:t>
      </w:r>
    </w:p>
    <w:p w:rsidR="00000000" w:rsidRDefault="000C603E">
      <w:pPr>
        <w:pStyle w:val="a3"/>
        <w:jc w:val="both"/>
      </w:pPr>
      <w:r>
        <w:t>8. Депозитарій після проведення звірки вносить реквізити сквитованих розпоряджень до електронної відомості затверджених розпоряджень.</w:t>
      </w:r>
    </w:p>
    <w:p w:rsidR="00000000" w:rsidRDefault="000C603E">
      <w:pPr>
        <w:pStyle w:val="a3"/>
        <w:jc w:val="both"/>
      </w:pPr>
      <w:r>
        <w:t>9. Депозитарій на підставі електронно</w:t>
      </w:r>
      <w:r>
        <w:t>ї відомості затверджених розпоряджень:</w:t>
      </w:r>
    </w:p>
    <w:p w:rsidR="00000000" w:rsidRDefault="000C603E">
      <w:pPr>
        <w:pStyle w:val="a3"/>
        <w:jc w:val="both"/>
      </w:pPr>
      <w:r>
        <w:t>переказує ЦП за договорами з розміщення та викупу емітентом ЦП поза фондовою біржею на рахунки клієнтів-одержувачів щодо обліку ЦП, не обтяжених зобов'язаннями;</w:t>
      </w:r>
    </w:p>
    <w:p w:rsidR="00000000" w:rsidRDefault="000C603E">
      <w:pPr>
        <w:pStyle w:val="a3"/>
        <w:jc w:val="both"/>
      </w:pPr>
      <w:r>
        <w:t>переказує ЦП за договорами кредитування під заставу ЦП у</w:t>
      </w:r>
      <w:r>
        <w:t xml:space="preserve"> разі надання кредиту на рахунки клієнтів-постачальників щодо обліку ЦП, заблокованих для забезпечення кредитів або за операціями репо;</w:t>
      </w:r>
    </w:p>
    <w:p w:rsidR="00000000" w:rsidRDefault="000C603E">
      <w:pPr>
        <w:pStyle w:val="a3"/>
        <w:jc w:val="both"/>
      </w:pPr>
      <w:r>
        <w:t>переказує заставлені ЦП за договорами кредитування під заставу ЦП у разі повернення кредиту на рахунки клієнтів-постачал</w:t>
      </w:r>
      <w:r>
        <w:t>ьників щодо обліку ЦП, не обтяжених зобов'язаннями;</w:t>
      </w:r>
    </w:p>
    <w:p w:rsidR="00000000" w:rsidRDefault="000C603E">
      <w:pPr>
        <w:pStyle w:val="a3"/>
        <w:jc w:val="both"/>
      </w:pPr>
      <w:r>
        <w:t>переказує ЦП за договорами купівлі-продажу ЦП, укладеними на фондовій біржі, що виконуються в режимі одиночних та нетингових розрахунків, через центрального контрагента на рахунок у цінних паперах КУ/РЦ з</w:t>
      </w:r>
      <w:r>
        <w:t xml:space="preserve"> подальшим перерахуванням на пасивний рахунок клієнта-одержувача щодо обліку ЦП, заблокованих для продажу;</w:t>
      </w:r>
    </w:p>
    <w:p w:rsidR="00000000" w:rsidRDefault="000C603E">
      <w:pPr>
        <w:pStyle w:val="a3"/>
        <w:jc w:val="both"/>
      </w:pPr>
      <w:r>
        <w:t>переказує ЦП за договорами купівлі-продажу ЦП, що виконуються в режимі одиночних та нетингових розрахунків, на пасивний рахунок клієнта-одержувача що</w:t>
      </w:r>
      <w:r>
        <w:t>до обліку ЦП, заблокованих для продажу;</w:t>
      </w:r>
    </w:p>
    <w:p w:rsidR="00000000" w:rsidRDefault="000C603E">
      <w:pPr>
        <w:pStyle w:val="a3"/>
        <w:jc w:val="both"/>
      </w:pPr>
      <w:r>
        <w:t>надає КУ/РЦ інформацію щодо ЦП, заблокованих для продажу;</w:t>
      </w:r>
    </w:p>
    <w:p w:rsidR="00000000" w:rsidRDefault="000C603E">
      <w:pPr>
        <w:pStyle w:val="a3"/>
        <w:jc w:val="both"/>
      </w:pPr>
      <w:r>
        <w:t>змінює на рівні клієнта-постачальника або КУ/РЦ ознаку розпорядження з "відправлено" на "проведено";</w:t>
      </w:r>
    </w:p>
    <w:p w:rsidR="00000000" w:rsidRDefault="000C603E">
      <w:pPr>
        <w:pStyle w:val="a3"/>
        <w:jc w:val="both"/>
      </w:pPr>
      <w:r>
        <w:t>уносить інформацію щодо проведених на рахунках операцій д</w:t>
      </w:r>
      <w:r>
        <w:t>о електронного журналу операцій із зазначенням часу їх проведення;</w:t>
      </w:r>
    </w:p>
    <w:p w:rsidR="00000000" w:rsidRDefault="000C603E">
      <w:pPr>
        <w:pStyle w:val="a3"/>
        <w:jc w:val="both"/>
      </w:pPr>
      <w:r>
        <w:t>змінює на рівні клієнтів (обох сторін договору) ознаку розпоряджень з "очікує надходження коштів" на "проведено".</w:t>
      </w:r>
    </w:p>
    <w:p w:rsidR="00000000" w:rsidRDefault="000C603E">
      <w:pPr>
        <w:pStyle w:val="a3"/>
        <w:jc w:val="both"/>
      </w:pPr>
      <w:r>
        <w:t>10. Депозитарій у разі нездійснення звірки документів у встановлений Реглам</w:t>
      </w:r>
      <w:r>
        <w:t>ентом строк на кінець операційного дня:</w:t>
      </w:r>
    </w:p>
    <w:p w:rsidR="00000000" w:rsidRDefault="000C603E">
      <w:pPr>
        <w:pStyle w:val="a3"/>
        <w:jc w:val="both"/>
      </w:pPr>
      <w:r>
        <w:t>переказує ЦП з пасивного рахунку клієнта-постачальника щодо обліку ЦП, заблокованих для здійснення розрахунків за результатами розміщення, на пасивний рахунок емітента щодо обліку ОМП, заблокованих за тимчасовим глоб</w:t>
      </w:r>
      <w:r>
        <w:t>альним сертифікатом / щодо обліку ЦП, оформлених глобальним сертифікатом до розподілу за власниками (у разі порушення граничного терміну перерахування коштів);</w:t>
      </w:r>
    </w:p>
    <w:p w:rsidR="00000000" w:rsidRDefault="000C603E">
      <w:pPr>
        <w:pStyle w:val="a3"/>
        <w:jc w:val="both"/>
      </w:pPr>
      <w:r>
        <w:t>переказує ЦП за договорами кредитування під заставу ЦП у разі надання кредиту на рахунки клієнті</w:t>
      </w:r>
      <w:r>
        <w:t>в-постачальників щодо обліку ЦП, не обтяжених зобов'язаннями;</w:t>
      </w:r>
    </w:p>
    <w:p w:rsidR="00000000" w:rsidRDefault="000C603E">
      <w:pPr>
        <w:pStyle w:val="a3"/>
        <w:jc w:val="both"/>
      </w:pPr>
      <w:r>
        <w:t>переказує заставлені ЦП за договорами кредитування під заставу ЦП у разі повернення кредиту на рахунки клієнтів-постачальників щодо обліку ЦП, заблокованих для забезпечення кредитів та за операц</w:t>
      </w:r>
      <w:r>
        <w:t>іями репо;</w:t>
      </w:r>
    </w:p>
    <w:p w:rsidR="00000000" w:rsidRDefault="000C603E">
      <w:pPr>
        <w:pStyle w:val="a3"/>
        <w:jc w:val="both"/>
      </w:pPr>
      <w:r>
        <w:t>змінює на рівні клієнтів (обох сторін договору) ознаку розпоряджень з "очікує надходження коштів" на "не проведено".</w:t>
      </w:r>
    </w:p>
    <w:p w:rsidR="00000000" w:rsidRDefault="000C603E">
      <w:pPr>
        <w:pStyle w:val="a3"/>
        <w:jc w:val="both"/>
      </w:pPr>
      <w:r>
        <w:t>11. Якщо згідно з договором кредитування під заставу ЦП проценти за користування кредитом сплачуються без розблокування ЦП, то г</w:t>
      </w:r>
      <w:r>
        <w:t>рошові розрахунки за цією операцією здійснюються шляхом відправлення платіжного доручення без застосування спеціальних засобів СЕП.</w:t>
      </w:r>
    </w:p>
    <w:p w:rsidR="00000000" w:rsidRDefault="000C603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vAlign w:val="bottom"/>
            <w:hideMark/>
          </w:tcPr>
          <w:p w:rsidR="00000000" w:rsidRDefault="000C603E">
            <w:pPr>
              <w:pStyle w:val="a3"/>
              <w:jc w:val="center"/>
            </w:pPr>
            <w:r>
              <w:rPr>
                <w:b/>
                <w:bCs/>
              </w:rPr>
              <w:t>Директор Генерального департаменту</w:t>
            </w:r>
            <w:r>
              <w:br/>
            </w:r>
            <w:r>
              <w:rPr>
                <w:b/>
                <w:bCs/>
              </w:rPr>
              <w:t>грошово-кредитної політики</w:t>
            </w:r>
          </w:p>
        </w:tc>
        <w:tc>
          <w:tcPr>
            <w:tcW w:w="2500" w:type="pct"/>
            <w:vAlign w:val="bottom"/>
            <w:hideMark/>
          </w:tcPr>
          <w:p w:rsidR="00000000" w:rsidRDefault="000C603E">
            <w:pPr>
              <w:pStyle w:val="a3"/>
              <w:jc w:val="center"/>
            </w:pPr>
            <w:r>
              <w:rPr>
                <w:b/>
                <w:bCs/>
              </w:rPr>
              <w:t>О. А. Щербакова</w:t>
            </w:r>
          </w:p>
        </w:tc>
      </w:tr>
    </w:tbl>
    <w:p w:rsidR="00000000" w:rsidRDefault="000C603E">
      <w:pPr>
        <w:pStyle w:val="a3"/>
        <w:jc w:val="both"/>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w:t>
            </w:r>
            <w:r>
              <w:br/>
            </w:r>
            <w:r>
              <w:t>до Положення про депозитарну та клірингову діяльність Національного банку України</w:t>
            </w:r>
            <w:r>
              <w:br/>
              <w:t>(пункт 2 розділу 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План балансових рахунків депозитарного обліку</w:t>
      </w:r>
    </w:p>
    <w:p w:rsidR="00000000" w:rsidRDefault="000C603E">
      <w:pPr>
        <w:pStyle w:val="a3"/>
        <w:jc w:val="center"/>
      </w:pPr>
      <w:r>
        <w:t>(згідно зі Стандартом депозитарного обліку N 1 "Загальні засади здійснення депозитарного обліку. Балансов</w:t>
      </w:r>
      <w:r>
        <w:t xml:space="preserve">і рахунки депозитарного обліку", затвердженим </w:t>
      </w:r>
      <w:r>
        <w:rPr>
          <w:color w:val="0000FF"/>
        </w:rPr>
        <w:t>рішенням правління Національного депозитарію України від 25 жовтня 2000 року N 25/1</w:t>
      </w:r>
      <w:r>
        <w:t>, зареєстрованим у Міністерстві юстиції України 10 листопада 2000 року за N 796/5017)</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5"/>
        <w:gridCol w:w="1184"/>
        <w:gridCol w:w="4798"/>
        <w:gridCol w:w="804"/>
        <w:gridCol w:w="1190"/>
        <w:gridCol w:w="1016"/>
      </w:tblGrid>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Розділ</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Підрозділ</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Загальна характеристика балансового рахунку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Група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Підгрупа*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рахунку</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Активні балансові рахунки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Глобальні сертифікати та тимчасові глобальні сертифікати на зберіганні в депозитарії в його власному сховищі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Бездокументарні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тимчасові глобальні сертифікати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121000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оформлені глобальним сертифікатом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вилучаються з обігу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123000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Глобальні сертифікати на зберіганні в іноземному депозитарії, а обліковуються в депозитарії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Бездокументарні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оформлені глобальним сертифікатом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322000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Пасивні балансові рахунки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Цінні папери на обліку депозитарної установи в депозитарії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Цінні папери депозитарної установи або депозитарних установ - клієнтів іноземного депозитарію в депозитарії: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 обтяжені зобов'язаннями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за результатами розміщення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220000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за операціями репо без переходу прав на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зворотного викупу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 операціями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222000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унаслідок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 емісійними обмеженнями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224000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забезпечення кредитів Національного банку України з підтримки ліквідності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забезпечення кредиту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власником під забезпечення виконання договірних відносин</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8</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власником після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 гарантійному фонді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9</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229000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Цінні папери депонентів депозитарної установи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 обтяжені зобов'язаннями: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що належать резидентам - фізичним особам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що належать нерезидентам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що належать юридичним особам - банкам-резидентам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що належать юридичним особам - небанкам-резидентам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цінні папери, що належать: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для здійснення розрахунків за результатами розміщення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для здійснення розрахунків за результатами розміщення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для здійснення розрахунків за результатами розміщення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для здійснення розрахунків за результатами розміщення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за операціями репо без переходу прав на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421110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421120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зворотного викупу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421130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421140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за операціями репо без переходу прав на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421210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421220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зворотного викупу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421230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421240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за операціями репо</w:t>
            </w:r>
            <w:r>
              <w:rPr>
                <w:b/>
                <w:bCs/>
              </w:rPr>
              <w:t xml:space="preserve"> </w:t>
            </w:r>
            <w:r>
              <w:t>без переходу прав на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421320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зворотного викупу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421330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421340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за операціями репо без переходу прав на цінні папери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421410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421420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зворотного викупу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421430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421440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за операціями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422100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за операціями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422200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за операціями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422300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за операціями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422400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внаслідок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для продажу (унаслідок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423110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внаслідок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для продажу (унаслідок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423210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внаслідок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для продажу (унаслідок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внаслідок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 для продажу (унаслідок безумовної операції)</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423410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за емісійними обмеженнями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424100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за емісійними обмеженнями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424200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за емісійними обмеженнями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424300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за емісійними обмеженнями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424400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банкам-резидентам і заблоковані для забезпечення кредитів Національного банку з підтримання ліквідності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425300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425310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425320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425330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425340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власником під забезпечення кредиту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426110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426120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426130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426140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власником під забезпечення кредиту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426210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426220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426230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426240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під забезпечення кредиту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426320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426330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426340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власником під забезпечення кредиту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отримання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426410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426420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повернення кредиту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426430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здійснення розрахунків (після квитування розпоряджень)</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440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426440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для продажу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427110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both"/>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для продажу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427210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для продажу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427310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для продажу</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427410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власником під забезпечення виконання договірних відносин</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428100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і заблоковані 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428110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резидентам - фізичним особам та заблоковані власником після виконання договірних відносин (за несквитов</w:t>
            </w:r>
            <w:r>
              <w:t>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428130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власником під забезпечення виконання договірних відносин</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428200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і заблоковані 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428210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нерезидентам та заблоковані власником після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428230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власником під забезпечення виконання договірних відносин</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428300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і заблоковані 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428310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банкам-резидентам та заблоковані власником після виконання договірних віднос</w:t>
            </w:r>
            <w:r>
              <w:t>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428330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власником під забезпечення виконання договірних відносин</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428400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і заблоковані власником для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428410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юридичним особам - небанкам-резидентам та заблоковані власником після виконання договірних відносин (за несквитованими розпорядженнями)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430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428430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Цінні папери емітента</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оформлені глобальним сертифікатом до розподілу за власниками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заблоковані: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за тимчасовим глобальним сертифікатом до розподілу за власниками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621000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для продажу на фондовій біржі</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627000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викуплені емітентом, що погашаються або анулюються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622000</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викуплені емітентом</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000</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623000</w:t>
            </w:r>
          </w:p>
        </w:tc>
      </w:tr>
    </w:tbl>
    <w:p w:rsidR="00000000" w:rsidRDefault="000C603E">
      <w:pPr>
        <w:pStyle w:val="a3"/>
        <w:jc w:val="center"/>
      </w:pPr>
      <w:r>
        <w:br w:type="textWrapping" w:clear="all"/>
      </w:r>
    </w:p>
    <w:p w:rsidR="00000000" w:rsidRDefault="000C603E">
      <w:pPr>
        <w:pStyle w:val="a3"/>
        <w:jc w:val="both"/>
        <w:rPr>
          <w:sz w:val="20"/>
          <w:szCs w:val="20"/>
        </w:rPr>
      </w:pPr>
      <w:r>
        <w:t>____________</w:t>
      </w:r>
      <w:r>
        <w:br/>
        <w:t xml:space="preserve">* </w:t>
      </w:r>
      <w:r>
        <w:rPr>
          <w:sz w:val="20"/>
          <w:szCs w:val="20"/>
        </w:rPr>
        <w:t>Транзитні рахунки депозитарного обліку.</w:t>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w:t>
            </w:r>
            <w:r>
              <w:br/>
            </w:r>
            <w:r>
              <w:t>до Положення про депозитарну та клірингову діяльність Національного банку України</w:t>
            </w:r>
            <w:r>
              <w:br/>
              <w:t>(пункт 2 розділу 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Перелік депозитарних проводок за операціями з цінними паперами, облік яких відповідно до законодавства України належить до компетенції Національного ба</w:t>
      </w:r>
      <w:r>
        <w:rPr>
          <w:rFonts w:eastAsia="Times New Roman"/>
        </w:rPr>
        <w:t>нку України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2"/>
        <w:gridCol w:w="1730"/>
        <w:gridCol w:w="6808"/>
      </w:tblGrid>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Дебет</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Кредит</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Примітки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 Переведення боргових цінних паперів, що посвідчують відносини позики органів місцевого самоврядування, які були розміщені за межами України (далі - БЦП), та облігацій зовнішніх державних позик (далі - ОЗДП) з іноземного депозитарію / депозитарію до депо</w:t>
            </w:r>
            <w:r>
              <w:t>зитарію / іноземного депозитарію: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322000</w:t>
            </w:r>
            <w:r>
              <w:br/>
              <w:t> </w:t>
            </w:r>
            <w:r>
              <w:br/>
              <w:t> </w:t>
            </w:r>
            <w:r>
              <w:br/>
              <w:t>210000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 </w:t>
            </w:r>
            <w:r>
              <w:br/>
              <w:t> </w:t>
            </w:r>
            <w:r>
              <w:br/>
              <w:t>322000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депозитарних установ - клієнтів іноземного депозитарію щодо обліку БЦП/ОЗДП, переведених з іноземного депозитарію до депозитарію;</w:t>
            </w:r>
            <w:r>
              <w:br/>
            </w:r>
            <w:r>
              <w:t>балансові рахунки депозитарних установ - клієнтів іноземного депозитарію щодо обліку БЦП/ОЗДП, переведених з депозитарію до іноземного депозитарію</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 Первинне розміщення державних цінних паперів (далі - ДЦП) на аукціоні:</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610000</w:t>
            </w:r>
            <w:r>
              <w:br/>
              <w:t>122000</w:t>
            </w:r>
            <w:r>
              <w:br/>
              <w:t> </w:t>
            </w:r>
            <w:r>
              <w:br/>
              <w:t> </w:t>
            </w:r>
            <w:r>
              <w:br/>
            </w:r>
            <w:r>
              <w:t> </w:t>
            </w:r>
            <w:r>
              <w:br/>
              <w:t> </w:t>
            </w:r>
            <w:r>
              <w:br/>
              <w:t>220000</w:t>
            </w:r>
            <w:r>
              <w:br/>
              <w:t>420100</w:t>
            </w:r>
            <w:r>
              <w:br/>
              <w:t>420200</w:t>
            </w:r>
            <w:r>
              <w:br/>
              <w:t>420300</w:t>
            </w:r>
            <w:r>
              <w:br/>
              <w:t>420400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r>
              <w:br/>
              <w:t>122000</w:t>
            </w:r>
            <w:r>
              <w:br/>
              <w:t>220000</w:t>
            </w:r>
            <w:r>
              <w:br/>
              <w:t>420100</w:t>
            </w:r>
            <w:r>
              <w:br/>
              <w:t>420200</w:t>
            </w:r>
            <w:r>
              <w:br/>
              <w:t>420300</w:t>
            </w:r>
            <w:r>
              <w:br/>
              <w:t>420400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(на кількість ДЦП, що були розміщені);</w:t>
            </w:r>
            <w:r>
              <w:br/>
              <w:t>балансові рахунки депозитарних установ (на кількість ДЦП, що бул</w:t>
            </w:r>
            <w:r>
              <w:t>и розміщені);</w:t>
            </w:r>
            <w:r>
              <w:br/>
              <w:t> </w:t>
            </w:r>
            <w:r>
              <w:br/>
              <w:t> </w:t>
            </w:r>
            <w:r>
              <w:br/>
              <w:t> </w:t>
            </w:r>
            <w:r>
              <w:br/>
              <w:t>балансові рахунки депозитарних установ (на кількість ДЦП,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несплати коштів за ДЦП: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220000</w:t>
            </w:r>
            <w:r>
              <w:br/>
              <w:t>420100</w:t>
            </w:r>
            <w:r>
              <w:br/>
              <w:t>420200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депозитарних установ (на кількість ДЦП, що не були оплачені);</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420300</w:t>
            </w:r>
            <w:r>
              <w:br/>
              <w:t>420400</w:t>
            </w:r>
            <w:r>
              <w:br/>
              <w:t>122000</w:t>
            </w:r>
            <w:r>
              <w:br/>
              <w:t>610000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r>
              <w:br/>
              <w:t> </w:t>
            </w:r>
            <w:r>
              <w:br/>
              <w:t>610000</w:t>
            </w:r>
            <w:r>
              <w:br/>
              <w:t>122000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r>
              <w:br/>
              <w:t> </w:t>
            </w:r>
            <w:r>
              <w:b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 Розміщення облігацій внутрішніх місцевих позик (далі - ОМП) на фондовій біржі:</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121000</w:t>
            </w:r>
            <w:r>
              <w:br/>
              <w:t> </w:t>
            </w:r>
            <w:r>
              <w:br/>
              <w:t>621000</w:t>
            </w:r>
            <w:r>
              <w:br/>
              <w:t> </w:t>
            </w:r>
            <w:r>
              <w:br/>
              <w:t>627000</w:t>
            </w:r>
            <w:r>
              <w:br/>
              <w:t>121000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621000</w:t>
            </w:r>
            <w:r>
              <w:br/>
              <w:t> </w:t>
            </w:r>
            <w:r>
              <w:br/>
              <w:t>627000</w:t>
            </w:r>
            <w:r>
              <w:br/>
              <w:t> </w:t>
            </w:r>
            <w:r>
              <w:br/>
              <w:t>121000</w:t>
            </w:r>
            <w:r>
              <w:br/>
              <w:t>210000</w:t>
            </w:r>
            <w:r>
              <w:br/>
              <w:t>410100</w:t>
            </w:r>
            <w:r>
              <w:br/>
            </w:r>
            <w: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(у разі оформлення тимчасового глобального сертифіката);</w:t>
            </w:r>
            <w:r>
              <w:br/>
              <w:t>балансові рахунки емітентів (заблоковані для продажу на фондовій біржі);</w:t>
            </w:r>
            <w:r>
              <w:br/>
              <w:t>балансові рахунки емітентів;</w:t>
            </w:r>
            <w:r>
              <w:br/>
              <w:t>балансові рахунки депозитарних установ / депози</w:t>
            </w:r>
            <w:r>
              <w:t>тарних установ - клієнтів іноземного депозитарію (далі - балансові рахунки клієнтів-одержувачів) (на кількість ОМП,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за результатами заміни тимчасового глобального сертифіката випуску ОМП на глобальний сертифікат випуску ОМП: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погашення нерозміщених ОМП: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627000</w:t>
            </w:r>
            <w:r>
              <w:br/>
              <w:t>621000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621000</w:t>
            </w:r>
            <w:r>
              <w:br/>
              <w:t>121000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(на кількість ОМП, що не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заміна тимчасового глобального сертифіката випуску ОМП на глобальний сертифікат випуску ОМП: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121000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клієнтів-одержувачів (на кількість ОМП,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 Первинне розміщення ДЦП/ОМП поза фондовою біржею: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121000</w:t>
            </w:r>
            <w:r>
              <w:br/>
              <w:t> </w:t>
            </w:r>
            <w:r>
              <w:br/>
              <w:t>122000</w:t>
            </w:r>
            <w:r>
              <w:br/>
              <w:t> </w:t>
            </w:r>
            <w:r>
              <w:br/>
              <w:t>621000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621000</w:t>
            </w:r>
            <w:r>
              <w:br/>
              <w:t> </w:t>
            </w:r>
            <w:r>
              <w:br/>
              <w:t>610000</w:t>
            </w:r>
            <w:r>
              <w:br/>
              <w:t> </w:t>
            </w:r>
            <w:r>
              <w:br/>
              <w:t>121000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(у разі оформлення тимчасового глобального сертифіката);</w:t>
            </w:r>
            <w:r>
              <w:br/>
              <w:t>балансові рахунки емітентів (на кількість ДЦП, що були розміщені та оформлені глобальним сертифікатом);</w:t>
            </w:r>
            <w:r>
              <w:br/>
              <w:t>балансові рахунки емітентів (на кількість ОМП, що були розміщені);</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r>
              <w:br/>
              <w:t> </w:t>
            </w:r>
            <w:r>
              <w:br/>
              <w:t>122000</w:t>
            </w:r>
            <w:r>
              <w:br/>
              <w:t>121000</w:t>
            </w:r>
            <w:r>
              <w:br/>
              <w:t> </w:t>
            </w:r>
            <w:r>
              <w:br/>
              <w:t> </w:t>
            </w:r>
            <w:r>
              <w:br/>
              <w:t> </w:t>
            </w:r>
            <w:r>
              <w:br/>
              <w:t>220000</w:t>
            </w:r>
            <w:r>
              <w:br/>
              <w:t>420100</w:t>
            </w:r>
            <w:r>
              <w:br/>
              <w:t>420200</w:t>
            </w:r>
            <w:r>
              <w:br/>
              <w:t>420300</w:t>
            </w:r>
            <w:r>
              <w:br/>
              <w:t>420400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 </w:t>
            </w:r>
            <w:r>
              <w:br/>
              <w:t>220000</w:t>
            </w:r>
            <w:r>
              <w:br/>
              <w:t>420100</w:t>
            </w:r>
            <w:r>
              <w:br/>
              <w:t>420200</w:t>
            </w:r>
            <w:r>
              <w:br/>
              <w:t>420300</w:t>
            </w:r>
            <w:r>
              <w:br/>
              <w:t>420400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(на кількість ДЦП, що були розміщені);</w:t>
            </w:r>
            <w:r>
              <w:br/>
              <w:t xml:space="preserve">балансові рахунки клієнтів-одержувачів </w:t>
            </w:r>
            <w:r>
              <w:t>(на кількість ДЦП/ОМП, що були розміщені);</w:t>
            </w:r>
            <w:r>
              <w:br/>
              <w:t> </w:t>
            </w:r>
            <w:r>
              <w:br/>
              <w:t> </w:t>
            </w:r>
            <w:r>
              <w:br/>
              <w:t> </w:t>
            </w:r>
            <w:r>
              <w:br/>
              <w:t>балансові рахунки клієнтів-одержувачів (на кількість ДЦП/ОМП,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несплати коштів за ДЦП/ОМП та/або заміни глобального сертифіката випуску ДЦП або тимчасового глобального сертифікат</w:t>
            </w:r>
            <w:r>
              <w:t>а випуску ОМП на глобальний сертифікат випуску ДЦП/ОМП: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погашення неоплачених ДЦП/ОМП: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220000</w:t>
            </w:r>
            <w:r>
              <w:br/>
              <w:t>420100</w:t>
            </w:r>
            <w:r>
              <w:br/>
              <w:t>420200</w:t>
            </w:r>
            <w:r>
              <w:br/>
              <w:t>420300</w:t>
            </w:r>
            <w:r>
              <w:br/>
              <w:t>420400</w:t>
            </w:r>
            <w:r>
              <w:br/>
              <w:t>121000</w:t>
            </w:r>
            <w:r>
              <w:br/>
              <w:t>621000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121000</w:t>
            </w:r>
            <w:r>
              <w:br/>
              <w:t>122000</w:t>
            </w:r>
            <w:r>
              <w:br/>
              <w:t> </w:t>
            </w:r>
            <w:r>
              <w:br/>
              <w:t> </w:t>
            </w:r>
            <w:r>
              <w:br/>
              <w:t> </w:t>
            </w:r>
            <w:r>
              <w:br/>
              <w:t>621000</w:t>
            </w:r>
            <w:r>
              <w:br/>
              <w:t>121000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(на кількість розміщених та неоплачених ДЦП/ОМП);</w:t>
            </w:r>
            <w:r>
              <w:br/>
              <w:t> </w:t>
            </w:r>
            <w:r>
              <w:br/>
              <w:t> </w:t>
            </w:r>
            <w:r>
              <w:br/>
              <w:t> </w:t>
            </w:r>
            <w:r>
              <w:br/>
              <w:t>балансові рахунки емітентів щодо обліку ОМП (на кількість неоплачених ОМП)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заміна глобального сертифіката випуску ДЦП та тимчасового глобального сертифік</w:t>
            </w:r>
            <w:r>
              <w:t>ата випуску ОМП: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610000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r>
              <w:br/>
              <w:t>122000</w:t>
            </w:r>
            <w:r>
              <w:br/>
              <w:t>121000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 щодо обліку ДЦП (на кількість неоплачених ДЦП);</w:t>
            </w:r>
            <w:r>
              <w:br/>
              <w:t>балансові рахунки клієнтів-одержувачів (на кількість ОМП,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 Блокування БЦП/ОЗДП/ДЦП/ОМП (далі - ЦП) для їх продажу та проведення операцій репо з переходом прав на ЦП, що виконуються в режимі одиночних або нетингових розрахунків, у тому числі під час виконання кліринговою установою / розрахунковим центром (далі -</w:t>
            </w:r>
            <w:r>
              <w:t xml:space="preserve"> КУ/РЦ) функцій центрального контрагента (далі - ЦК):</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223000</w:t>
            </w:r>
            <w:r>
              <w:br/>
              <w:t>410100</w:t>
            </w:r>
            <w:r>
              <w:br/>
              <w:t>423100</w:t>
            </w:r>
            <w:r>
              <w:br/>
              <w:t>410200</w:t>
            </w:r>
            <w:r>
              <w:br/>
              <w:t>423200</w:t>
            </w:r>
            <w:r>
              <w:br/>
              <w:t>410300</w:t>
            </w:r>
            <w:r>
              <w:br/>
              <w:t>423300</w:t>
            </w:r>
            <w:r>
              <w:br/>
              <w:t>410400</w:t>
            </w:r>
            <w:r>
              <w:br/>
              <w:t>423400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депозитарних установ / депозитарних установ - клієнтів іноземного депози</w:t>
            </w:r>
            <w:r>
              <w:t>тарію (далі - балансові рахунки клієнтів-одержувачів) (на кількість ЦП, заблокованих для продажу)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pPr>
            <w:r>
              <w:t>розблокування ЦП у разі відмови в укладанні/неукладення договору щодо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223000</w:t>
            </w:r>
            <w:r>
              <w:br/>
              <w:t>410100</w:t>
            </w:r>
            <w:r>
              <w:br/>
              <w:t>423100</w:t>
            </w:r>
            <w:r>
              <w:br/>
              <w:t>410200</w:t>
            </w:r>
            <w:r>
              <w:br/>
            </w:r>
            <w:r>
              <w:t>423200</w:t>
            </w:r>
            <w:r>
              <w:br/>
              <w:t>410300</w:t>
            </w:r>
            <w:r>
              <w:br/>
              <w:t>423300</w:t>
            </w:r>
            <w:r>
              <w:br/>
              <w:t>410400</w:t>
            </w:r>
            <w:r>
              <w:br/>
              <w:t>423400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 (на кількість розблокованих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xml:space="preserve">6. Купівля-продаж ЦП/репо з переходом прав на ЦП поза фондовою біржею та на фондовій біржі, що виконуються в режимі одиночних та нетингових розрахунків без </w:t>
            </w:r>
            <w:r>
              <w:t>ЦК:</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322000</w:t>
            </w:r>
            <w:r>
              <w:br/>
              <w:t>122000</w:t>
            </w:r>
            <w:r>
              <w:br/>
              <w:t> </w:t>
            </w:r>
            <w:r>
              <w:br/>
              <w:t> </w:t>
            </w:r>
            <w:r>
              <w:br/>
              <w:t> </w:t>
            </w:r>
            <w:r>
              <w:br/>
              <w:t>227010</w:t>
            </w:r>
            <w:r>
              <w:br/>
              <w:t>427110</w:t>
            </w:r>
            <w:r>
              <w:br/>
              <w:t>427210</w:t>
            </w:r>
            <w:r>
              <w:br/>
              <w:t>427310</w:t>
            </w:r>
            <w:r>
              <w:br/>
              <w:t>427410</w:t>
            </w:r>
            <w:r>
              <w:br/>
              <w:t>623000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(на кількість ЦП, що були оплачені);</w:t>
            </w:r>
            <w:r>
              <w:br/>
              <w:t> </w:t>
            </w:r>
            <w:r>
              <w:br/>
              <w:t> </w:t>
            </w:r>
            <w:r>
              <w:br/>
              <w:t> </w:t>
            </w:r>
            <w:r>
              <w:br/>
            </w:r>
            <w:r>
              <w:t>балансові рахунки клієнтів-одержувачів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7. Купівля-продаж ЦП/репо з переходом прав на ЦП за договорами щодо ЦП, укладеними поза фондовою біржею та на фондовій біржі, що виконуються в режимі одиночних та нетингових ро</w:t>
            </w:r>
            <w:r>
              <w:t>зрахунків під час виконання КУ/РЦ функцій ЦК:</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r>
              <w:br/>
              <w:t>122000</w:t>
            </w:r>
            <w:r>
              <w:br/>
              <w:t>322000</w:t>
            </w:r>
            <w:r>
              <w:br/>
              <w:t> </w:t>
            </w:r>
            <w:r>
              <w:br/>
              <w:t>210000</w:t>
            </w:r>
            <w:r>
              <w:br/>
              <w:t> </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t>210000</w:t>
            </w:r>
            <w:r>
              <w:br/>
              <w:t> </w:t>
            </w:r>
            <w:r>
              <w:br/>
              <w:t> </w:t>
            </w:r>
            <w:r>
              <w:br/>
              <w:t>122000</w:t>
            </w:r>
            <w:r>
              <w:br/>
              <w:t>322000</w:t>
            </w:r>
            <w:r>
              <w:br/>
              <w:t>227010</w:t>
            </w:r>
            <w:r>
              <w:br/>
              <w:t>427110</w:t>
            </w:r>
            <w:r>
              <w:br/>
              <w:t>427210</w:t>
            </w:r>
            <w:r>
              <w:br/>
              <w:t>427310</w:t>
            </w:r>
            <w:r>
              <w:br/>
              <w:t>427410</w:t>
            </w:r>
            <w:r>
              <w:br/>
              <w:t>623000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xml:space="preserve">балансові рахунки клієнтів-постачальників </w:t>
            </w:r>
            <w:r>
              <w:t>(на кількість ЦП);</w:t>
            </w:r>
            <w:r>
              <w:br/>
              <w:t> </w:t>
            </w:r>
            <w:r>
              <w:br/>
              <w:t> </w:t>
            </w:r>
            <w:r>
              <w:br/>
              <w:t> </w:t>
            </w:r>
            <w:r>
              <w:br/>
              <w:t> </w:t>
            </w:r>
            <w:r>
              <w:br/>
              <w:t>балансовий рахунок КУ/РЦ;</w:t>
            </w:r>
            <w:r>
              <w:br/>
              <w:t> </w:t>
            </w:r>
            <w:r>
              <w:br/>
              <w:t> </w:t>
            </w:r>
            <w:r>
              <w:br/>
              <w:t>балансовий рахунок КУ/РЦ;</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8. Блокування/розблокування ЦП в гарантійному фонді / з гарантійного фонду, створеного КУ/РЦ для управління ризиками, та гарантій із виконання зобов'язань:</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122000</w:t>
            </w:r>
            <w:r>
              <w:br/>
              <w:t>322000</w:t>
            </w:r>
            <w:r>
              <w:br/>
              <w:t>229000</w:t>
            </w:r>
            <w:r>
              <w:br/>
              <w:t> </w:t>
            </w:r>
            <w:r>
              <w:br/>
              <w:t> </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r>
            <w:r>
              <w:t>229000</w:t>
            </w:r>
            <w:r>
              <w:br/>
              <w:t> </w:t>
            </w:r>
            <w:r>
              <w:br/>
              <w:t>122000</w:t>
            </w:r>
            <w:r>
              <w:br/>
              <w:t>322000</w:t>
            </w:r>
            <w:r>
              <w:br/>
              <w:t> </w:t>
            </w:r>
            <w:r>
              <w:br/>
              <w:t>227010</w:t>
            </w:r>
            <w:r>
              <w:br/>
              <w:t>427110</w:t>
            </w:r>
            <w:r>
              <w:br/>
              <w:t>427210</w:t>
            </w:r>
            <w:r>
              <w:br/>
              <w:t>427310</w:t>
            </w:r>
            <w:r>
              <w:br/>
              <w:t>427410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балансові рахунки КУ/РЦ;</w:t>
            </w:r>
            <w:r>
              <w:br/>
              <w:t> </w:t>
            </w:r>
            <w:r>
              <w:br/>
              <w:t>балансові рахунки КУ/РЦ;</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9. Переказ ЦП з гарантійного фонду на рахуно</w:t>
            </w:r>
            <w:r>
              <w:t>к РЦ щодо обліку ЦП, заблокованих для продажу:</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229000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РЦ (на кількість ЦП, що заблоковані для продажу)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 Переведення ЦП у власність РЦ у разі невиконання зобов'язань клієнтом-постачальником/одержувачем з метою подальшого продажу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t>227010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(на кількість ЦП, що були заблоковані з метою отримання додаткового грошового ліміту для забезпечення розрахунків);</w:t>
            </w:r>
            <w:r>
              <w:br/>
              <w:t> </w:t>
            </w:r>
            <w:r>
              <w:br/>
              <w:t> </w:t>
            </w:r>
            <w:r>
              <w:br/>
              <w:t>балансовий рахунок РЦ</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xml:space="preserve">11. Операції з ЦП щодо забезпечення кредитів, наданих Національним </w:t>
            </w:r>
            <w:r>
              <w:t>банком України через механізми рефінансування:</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 під час надання кредиту:</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410300</w:t>
            </w:r>
            <w:r>
              <w:br/>
              <w:t> </w:t>
            </w:r>
            <w:r>
              <w:br/>
              <w:t> </w:t>
            </w:r>
            <w:r>
              <w:br/>
              <w:t>225010</w:t>
            </w:r>
            <w:r>
              <w:br/>
              <w:t>425310</w:t>
            </w:r>
            <w:r>
              <w:br/>
              <w:t>225020</w:t>
            </w:r>
            <w:r>
              <w:br/>
              <w:t>425320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225010</w:t>
            </w:r>
            <w:r>
              <w:br/>
              <w:t>425310</w:t>
            </w:r>
            <w:r>
              <w:br/>
              <w:t> </w:t>
            </w:r>
            <w:r>
              <w:br/>
              <w:t> </w:t>
            </w:r>
            <w:r>
              <w:br/>
              <w:t>225020</w:t>
            </w:r>
            <w:r>
              <w:br/>
              <w:t>425320</w:t>
            </w:r>
            <w:r>
              <w:br/>
              <w:t>225000</w:t>
            </w:r>
            <w:r>
              <w:br/>
              <w:t>425300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депозитарних установ банків та депозитарних уста</w:t>
            </w:r>
            <w:r>
              <w:t>нов щодо обліку ЦП, що належать депонентам - юридичним особам-банкам (далі - балансові рахунки щодо обліку ЦП, що належать банкам);</w:t>
            </w:r>
            <w:r>
              <w:br/>
              <w:t>балансові рахунки щодо обліку ЦП, що належать банкам (на кількість ЦП, що надається в заставу для отримання кредиту);</w:t>
            </w:r>
            <w:r>
              <w:br/>
              <w:t>баланс</w:t>
            </w:r>
            <w:r>
              <w:t>ові рахунки щодо обліку ЦП, що належать банкам (на кількість ЦП, що заблоковані під забезпечення кредиту)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під час повернення кредиту та/або сплати відсотків:</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r>
              <w:br/>
              <w:t>425300</w:t>
            </w:r>
            <w:r>
              <w:br/>
              <w:t>225030</w:t>
            </w:r>
            <w:r>
              <w:br/>
              <w:t>425330</w:t>
            </w:r>
            <w:r>
              <w:br/>
              <w:t>225040</w:t>
            </w:r>
            <w:r>
              <w:br/>
              <w:t>425340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225030</w:t>
            </w:r>
            <w:r>
              <w:br/>
              <w:t>425330</w:t>
            </w:r>
            <w:r>
              <w:br/>
              <w:t>225040</w:t>
            </w:r>
            <w:r>
              <w:br/>
              <w:t>425340</w:t>
            </w:r>
            <w:r>
              <w:br/>
            </w:r>
            <w:r>
              <w:t>210000</w:t>
            </w:r>
            <w:r>
              <w:br/>
              <w:t>410300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щодо обліку ЦП, що належать банкам (за несквитованими розпорядженнями, що очікують пари);</w:t>
            </w:r>
            <w:r>
              <w:br/>
              <w:t>балансові рахунки щодо обліку ЦП, що належать банкам (після квитування розпоряджень та до повернення кредиту);</w:t>
            </w:r>
            <w:r>
              <w:br/>
              <w:t>балансові рахунки щодо</w:t>
            </w:r>
            <w:r>
              <w:t xml:space="preserve"> обліку ЦП, що належать банкам (після повернення кредиту)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шляхом списання за безумовною операцією: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r>
              <w:br/>
              <w:t>425300</w:t>
            </w:r>
            <w:r>
              <w:br/>
              <w:t>223000</w:t>
            </w:r>
            <w:r>
              <w:br/>
              <w:t>423300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423300</w:t>
            </w:r>
            <w:r>
              <w:br/>
              <w:t>122000</w:t>
            </w:r>
            <w:r>
              <w:br/>
              <w:t> </w:t>
            </w:r>
            <w:r>
              <w:br/>
              <w:t>210000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щодо обліку ЦП, що належать банкам;</w:t>
            </w:r>
            <w:r>
              <w:br/>
              <w:t> </w:t>
            </w:r>
            <w:r>
              <w:br/>
              <w:t> </w:t>
            </w:r>
            <w:r>
              <w:br/>
              <w:t> </w:t>
            </w:r>
            <w:r>
              <w:br/>
              <w:t>балансові рахунки клієнта-одержувача (Національного банку України)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шляхом списання за безумовною операцією та продажу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r>
              <w:br/>
              <w:t>425300</w:t>
            </w:r>
            <w:r>
              <w:br/>
              <w:t>22300</w:t>
            </w:r>
            <w:r>
              <w:t>0</w:t>
            </w:r>
            <w:r>
              <w:br/>
              <w:t>423300</w:t>
            </w:r>
            <w:r>
              <w:br/>
              <w:t>227010</w:t>
            </w:r>
            <w:r>
              <w:br/>
              <w:t>427310</w:t>
            </w:r>
            <w:r>
              <w:br/>
              <w:t>122000</w:t>
            </w:r>
            <w:r>
              <w:br/>
              <w:t>322000</w:t>
            </w:r>
            <w:r>
              <w:br/>
              <w:t>210000</w:t>
            </w:r>
            <w:r>
              <w:br/>
              <w:t> </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423300</w:t>
            </w:r>
            <w:r>
              <w:br/>
              <w:t>227010</w:t>
            </w:r>
            <w:r>
              <w:br/>
              <w:t>427310</w:t>
            </w:r>
            <w:r>
              <w:br/>
              <w:t>122000</w:t>
            </w:r>
            <w:r>
              <w:br/>
              <w:t>322000</w:t>
            </w:r>
            <w:r>
              <w:br/>
              <w:t>210000</w:t>
            </w:r>
            <w:r>
              <w:br/>
              <w:t> </w:t>
            </w:r>
            <w:r>
              <w:br/>
              <w:t>122000</w:t>
            </w:r>
            <w:r>
              <w:br/>
              <w:t> </w:t>
            </w:r>
            <w:r>
              <w:br/>
              <w:t>227010</w:t>
            </w:r>
            <w:r>
              <w:br/>
              <w:t>427110</w:t>
            </w:r>
            <w:r>
              <w:br/>
              <w:t>427210</w:t>
            </w:r>
            <w:r>
              <w:br/>
              <w:t>427310</w:t>
            </w:r>
            <w:r>
              <w:br/>
              <w:t>427410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щодо обліку ЦП, що належать банкам;</w:t>
            </w:r>
            <w:r>
              <w:br/>
              <w:t> </w:t>
            </w:r>
            <w:r>
              <w:br/>
            </w:r>
            <w:r>
              <w:t>балансові рахунки щодо обліку ЦП, що належать банкам (на кількість ЦП, заблокованих для продажу);</w:t>
            </w:r>
            <w:r>
              <w:br/>
              <w:t>балансові рахунки щодо обліку ЦП, що належать банкам (на кількість ЦП, що були оплачені);</w:t>
            </w:r>
            <w:r>
              <w:br/>
              <w:t>балансові рахунки КУ/РЦ під час нетингових розрахунків (на кількість</w:t>
            </w:r>
            <w:r>
              <w:t xml:space="preserve"> ЦП, що були оплачені);</w:t>
            </w:r>
            <w:r>
              <w:br/>
              <w:t>балансові рахунки КУ/РЦ під час нетингових розрахунків (на кількість ЦП, що були оплачені);</w:t>
            </w:r>
            <w:r>
              <w:br/>
              <w:t>балансові рахунки клієнтів-одержувачів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неукладення договору та списання ЦП за безумовною опе</w:t>
            </w:r>
            <w:r>
              <w:t>рацією: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427310</w:t>
            </w:r>
            <w:r>
              <w:br/>
              <w:t> </w:t>
            </w:r>
            <w:r>
              <w:br/>
              <w:t>223000</w:t>
            </w:r>
            <w:r>
              <w:br/>
              <w:t>423300</w:t>
            </w:r>
            <w:r>
              <w:br/>
              <w:t> </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423300</w:t>
            </w:r>
            <w:r>
              <w:br/>
              <w:t> </w:t>
            </w:r>
            <w:r>
              <w:br/>
              <w:t>122000</w:t>
            </w:r>
            <w:r>
              <w:br/>
              <w:t> </w:t>
            </w:r>
            <w:r>
              <w:br/>
              <w:t> </w:t>
            </w:r>
            <w:r>
              <w:br/>
              <w:t>210000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щодо обліку ЦП, що належать банкам;</w:t>
            </w:r>
            <w:r>
              <w:br/>
              <w:t> </w:t>
            </w:r>
            <w:r>
              <w:br/>
              <w:t> </w:t>
            </w:r>
            <w:r>
              <w:br/>
              <w:t> </w:t>
            </w:r>
            <w:r>
              <w:br/>
              <w:t> </w:t>
            </w:r>
            <w:r>
              <w:br/>
              <w:t> </w:t>
            </w:r>
            <w:r>
              <w:br/>
              <w:t>балансові рахунки клієнта-одержувача (Національного банку України)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за взаємною домовленістю сторін:</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r>
              <w:br/>
              <w:t>425300</w:t>
            </w:r>
            <w:r>
              <w:br/>
              <w:t>225030</w:t>
            </w:r>
            <w:r>
              <w:br/>
              <w:t>425330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225030</w:t>
            </w:r>
            <w:r>
              <w:br/>
              <w:t>425330</w:t>
            </w:r>
            <w:r>
              <w:br/>
              <w:t>122000</w:t>
            </w:r>
            <w:r>
              <w:br/>
              <w:t> </w:t>
            </w:r>
            <w:r>
              <w:br/>
              <w:t>210000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щодо обліку ЦП, що належать банкам;</w:t>
            </w:r>
            <w:r>
              <w:br/>
              <w:t> </w:t>
            </w:r>
            <w:r>
              <w:br/>
              <w:t> </w:t>
            </w:r>
            <w:r>
              <w:br/>
              <w:t> </w:t>
            </w:r>
            <w:r>
              <w:br/>
              <w:t>балансові рахунки клієнта-одержувача (Націонал</w:t>
            </w:r>
            <w:r>
              <w:t>ьного банку України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 Операції з ЦП щодо забезпечення кредиту: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 під час надання кредиту:</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226010</w:t>
            </w:r>
            <w:r>
              <w:br/>
              <w:t>426110</w:t>
            </w:r>
            <w:r>
              <w:br/>
              <w:t>426210</w:t>
            </w:r>
            <w:r>
              <w:br/>
              <w:t>426310</w:t>
            </w:r>
            <w:r>
              <w:br/>
              <w:t>426410</w:t>
            </w:r>
            <w:r>
              <w:br/>
              <w:t>226020</w:t>
            </w:r>
            <w:r>
              <w:br/>
              <w:t>426120</w:t>
            </w:r>
            <w:r>
              <w:br/>
              <w:t>426220</w:t>
            </w:r>
            <w:r>
              <w:br/>
              <w:t>426320</w:t>
            </w:r>
            <w:r>
              <w:br/>
              <w:t>426420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226010</w:t>
            </w:r>
            <w:r>
              <w:br/>
              <w:t>426110</w:t>
            </w:r>
            <w:r>
              <w:br/>
              <w:t>426210</w:t>
            </w:r>
            <w:r>
              <w:br/>
              <w:t>426310</w:t>
            </w:r>
            <w:r>
              <w:br/>
            </w:r>
            <w:r>
              <w:t>426410</w:t>
            </w:r>
            <w:r>
              <w:br/>
              <w:t>226020</w:t>
            </w:r>
            <w:r>
              <w:br/>
              <w:t>426120</w:t>
            </w:r>
            <w:r>
              <w:br/>
              <w:t>426220</w:t>
            </w:r>
            <w:r>
              <w:br/>
              <w:t>426320</w:t>
            </w:r>
            <w:r>
              <w:br/>
              <w:t>426420</w:t>
            </w:r>
            <w:r>
              <w:br/>
              <w:t>226000</w:t>
            </w:r>
            <w:r>
              <w:br/>
              <w:t>426100</w:t>
            </w:r>
            <w:r>
              <w:br/>
              <w:t>426200</w:t>
            </w:r>
            <w:r>
              <w:br/>
              <w:t>426300</w:t>
            </w:r>
            <w:r>
              <w:br/>
              <w:t>426400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t>балансові рахунки клієнтів-постачальників (після квитування розпоряджень та</w:t>
            </w:r>
            <w:r>
              <w:t xml:space="preserve"> до отримання кредиту);</w:t>
            </w:r>
            <w:r>
              <w:br/>
              <w:t> </w:t>
            </w:r>
            <w:r>
              <w:br/>
              <w:t> </w:t>
            </w:r>
            <w:r>
              <w:br/>
              <w:t> </w:t>
            </w:r>
            <w:r>
              <w:br/>
              <w:t>балансові рахунки клієнтів-постачальників (після отримання кредиту)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під час повернення кредиту та/або сплати відсотків:</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226000</w:t>
            </w:r>
            <w:r>
              <w:br/>
              <w:t>426100</w:t>
            </w:r>
            <w:r>
              <w:br/>
              <w:t>426200</w:t>
            </w:r>
            <w:r>
              <w:br/>
              <w:t>426300</w:t>
            </w:r>
            <w:r>
              <w:br/>
              <w:t>426400</w:t>
            </w:r>
            <w:r>
              <w:br/>
              <w:t>226030</w:t>
            </w:r>
            <w:r>
              <w:br/>
              <w:t>426130</w:t>
            </w:r>
            <w:r>
              <w:br/>
              <w:t>426230</w:t>
            </w:r>
            <w:r>
              <w:br/>
              <w:t>426330</w:t>
            </w:r>
            <w:r>
              <w:br/>
              <w:t>426430</w:t>
            </w:r>
            <w:r>
              <w:br/>
              <w:t>226040</w:t>
            </w:r>
            <w:r>
              <w:br/>
              <w:t>42</w:t>
            </w:r>
            <w:r>
              <w:t>6140</w:t>
            </w:r>
            <w:r>
              <w:br/>
              <w:t>426240</w:t>
            </w:r>
            <w:r>
              <w:br/>
              <w:t>426340</w:t>
            </w:r>
            <w:r>
              <w:br/>
              <w:t>426440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226030</w:t>
            </w:r>
            <w:r>
              <w:br/>
              <w:t>426130</w:t>
            </w:r>
            <w:r>
              <w:br/>
              <w:t>426230</w:t>
            </w:r>
            <w:r>
              <w:br/>
              <w:t>426330</w:t>
            </w:r>
            <w:r>
              <w:br/>
              <w:t>426430</w:t>
            </w:r>
            <w:r>
              <w:br/>
              <w:t>226040</w:t>
            </w:r>
            <w:r>
              <w:br/>
              <w:t>426140</w:t>
            </w:r>
            <w:r>
              <w:br/>
              <w:t>426240</w:t>
            </w:r>
            <w:r>
              <w:br/>
              <w:t>426340</w:t>
            </w:r>
            <w:r>
              <w:br/>
              <w:t>426440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r>
            <w:r>
              <w:t>балансові рахунки клієнтів-постачальників (після квитування розпоряджень та до повернення кредиту);</w:t>
            </w:r>
            <w:r>
              <w:br/>
              <w:t> </w:t>
            </w:r>
            <w:r>
              <w:br/>
              <w:t> </w:t>
            </w:r>
            <w:r>
              <w:br/>
              <w:t> </w:t>
            </w:r>
            <w:r>
              <w:br/>
              <w:t>балансові рахунки клієнтів-постачальників (після повернення кредиту)</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шляхом списання за безумовною о</w:t>
            </w:r>
            <w:r>
              <w:t>перацією: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226000</w:t>
            </w:r>
            <w:r>
              <w:br/>
              <w:t>426100</w:t>
            </w:r>
            <w:r>
              <w:br/>
              <w:t>426200</w:t>
            </w:r>
            <w:r>
              <w:br/>
              <w:t>426300</w:t>
            </w:r>
            <w:r>
              <w:br/>
              <w:t>426400</w:t>
            </w:r>
            <w:r>
              <w:br/>
              <w:t>223000</w:t>
            </w:r>
            <w:r>
              <w:br/>
              <w:t>423100</w:t>
            </w:r>
            <w:r>
              <w:br/>
              <w:t>423200</w:t>
            </w:r>
            <w:r>
              <w:br/>
              <w:t>423300</w:t>
            </w:r>
            <w:r>
              <w:br/>
              <w:t>423400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322000</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w:t>
            </w:r>
            <w:r>
              <w:t>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шляхом списання за безумовною операцією та продажу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226000</w:t>
            </w:r>
            <w:r>
              <w:br/>
              <w:t>426100</w:t>
            </w:r>
            <w:r>
              <w:br/>
              <w:t>426200</w:t>
            </w:r>
            <w:r>
              <w:br/>
              <w:t>426300</w:t>
            </w:r>
            <w:r>
              <w:br/>
              <w:t>426400</w:t>
            </w:r>
            <w:r>
              <w:br/>
              <w:t>223000</w:t>
            </w:r>
            <w:r>
              <w:br/>
              <w:t>423100</w:t>
            </w:r>
            <w:r>
              <w:br/>
              <w:t>423200</w:t>
            </w:r>
            <w:r>
              <w:br/>
              <w:t>423300</w:t>
            </w:r>
            <w:r>
              <w:br/>
              <w:t>423400</w:t>
            </w:r>
            <w:r>
              <w:br/>
              <w:t>227010</w:t>
            </w:r>
            <w:r>
              <w:br/>
              <w:t>427100</w:t>
            </w:r>
            <w:r>
              <w:br/>
              <w:t>427200</w:t>
            </w:r>
            <w:r>
              <w:br/>
              <w:t>427300</w:t>
            </w:r>
            <w:r>
              <w:br/>
              <w:t>427400</w:t>
            </w:r>
            <w:r>
              <w:br/>
              <w:t>122000</w:t>
            </w:r>
            <w:r>
              <w:br/>
              <w:t>322000</w:t>
            </w:r>
            <w:r>
              <w:br/>
              <w:t>210000</w:t>
            </w:r>
            <w:r>
              <w:br/>
              <w:t> </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227010</w:t>
            </w:r>
            <w:r>
              <w:br/>
              <w:t>427110</w:t>
            </w:r>
            <w:r>
              <w:br/>
              <w:t>427210</w:t>
            </w:r>
            <w:r>
              <w:br/>
              <w:t>427310</w:t>
            </w:r>
            <w:r>
              <w:br/>
              <w:t>427410</w:t>
            </w:r>
            <w:r>
              <w:br/>
              <w:t>122000</w:t>
            </w:r>
            <w:r>
              <w:br/>
              <w:t>322000</w:t>
            </w:r>
            <w:r>
              <w:br/>
              <w:t> </w:t>
            </w:r>
            <w:r>
              <w:br/>
              <w:t> </w:t>
            </w:r>
            <w:r>
              <w:br/>
              <w:t> </w:t>
            </w:r>
            <w:r>
              <w:br/>
              <w:t>210000</w:t>
            </w:r>
            <w:r>
              <w:br/>
              <w:t> </w:t>
            </w:r>
            <w:r>
              <w:br/>
              <w:t>122000</w:t>
            </w:r>
            <w:r>
              <w:br/>
              <w:t>322000</w:t>
            </w:r>
            <w:r>
              <w:br/>
              <w:t>227010</w:t>
            </w:r>
            <w:r>
              <w:br/>
              <w:t>427110</w:t>
            </w:r>
            <w:r>
              <w:br/>
              <w:t>427210</w:t>
            </w:r>
            <w:r>
              <w:br/>
              <w:t>427310</w:t>
            </w:r>
            <w:r>
              <w:br/>
              <w:t>427410</w:t>
            </w:r>
            <w:r>
              <w:br/>
              <w:t>623000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балансові рахунки клієнт</w:t>
            </w:r>
            <w:r>
              <w:t>ів-постачальників (на кількість ЦП, заблокованих для продажу);</w:t>
            </w:r>
            <w:r>
              <w:br/>
              <w:t> </w:t>
            </w:r>
            <w:r>
              <w:br/>
              <w:t> </w:t>
            </w:r>
            <w:r>
              <w:br/>
              <w:t> </w:t>
            </w:r>
            <w:r>
              <w:br/>
              <w:t>балансові рахунки клієнтів-постачальників (на кількість ЦП, що були оплачені);</w:t>
            </w:r>
            <w:r>
              <w:br/>
              <w:t> </w:t>
            </w:r>
            <w:r>
              <w:br/>
              <w:t> </w:t>
            </w:r>
            <w:r>
              <w:br/>
              <w:t> </w:t>
            </w:r>
            <w:r>
              <w:br/>
              <w:t>балансові рахунки КУ/РЦ під час нетингових розрахунків (на кількість ЦП, що були оплачені);</w:t>
            </w:r>
            <w:r>
              <w:br/>
              <w:t xml:space="preserve">балансові </w:t>
            </w:r>
            <w:r>
              <w:t>рахунки КУ/РЦ під час нетингових розрахунків (на кількість ЦП, що були оплачені);</w:t>
            </w:r>
            <w:r>
              <w:br/>
              <w:t>балансові рахунки клієнтів-одержувачів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неукладення договору та списання ЦП за безумовною операцією: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r>
            <w:r>
              <w:t>427310</w:t>
            </w:r>
            <w:r>
              <w:br/>
              <w:t>427410</w:t>
            </w:r>
            <w:r>
              <w:br/>
              <w:t>223000</w:t>
            </w:r>
            <w:r>
              <w:br/>
              <w:t>423100</w:t>
            </w:r>
            <w:r>
              <w:br/>
              <w:t>423200</w:t>
            </w:r>
            <w:r>
              <w:br/>
              <w:t>423300</w:t>
            </w:r>
            <w:r>
              <w:br/>
              <w:t>423400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w:t>
            </w:r>
            <w:r>
              <w:t>вання ЦП у разі неповернення кредиту за взаємною домовленістю сторін:</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226000</w:t>
            </w:r>
            <w:r>
              <w:br/>
              <w:t>426100</w:t>
            </w:r>
            <w:r>
              <w:br/>
              <w:t>426200</w:t>
            </w:r>
            <w:r>
              <w:br/>
              <w:t>426300</w:t>
            </w:r>
            <w:r>
              <w:br/>
              <w:t>426400</w:t>
            </w:r>
            <w:r>
              <w:br/>
              <w:t>226030</w:t>
            </w:r>
            <w:r>
              <w:br/>
              <w:t>426130</w:t>
            </w:r>
            <w:r>
              <w:br/>
              <w:t>426230</w:t>
            </w:r>
            <w:r>
              <w:br/>
              <w:t>426330</w:t>
            </w:r>
            <w:r>
              <w:br/>
              <w:t>426430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226030</w:t>
            </w:r>
            <w:r>
              <w:br/>
              <w:t>426130</w:t>
            </w:r>
            <w:r>
              <w:br/>
              <w:t>426230</w:t>
            </w:r>
            <w:r>
              <w:br/>
              <w:t>426330</w:t>
            </w:r>
            <w:r>
              <w:br/>
              <w:t>426430</w:t>
            </w:r>
            <w:r>
              <w:br/>
              <w:t>122000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13. Операції репо без переходу прав на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 з метою продажу:</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221010</w:t>
            </w:r>
            <w:r>
              <w:br/>
              <w:t>421110</w:t>
            </w:r>
            <w:r>
              <w:br/>
              <w:t>421210</w:t>
            </w:r>
            <w:r>
              <w:br/>
              <w:t>421310</w:t>
            </w:r>
            <w:r>
              <w:br/>
            </w:r>
            <w:r>
              <w:t>421410</w:t>
            </w:r>
            <w:r>
              <w:br/>
              <w:t>221020</w:t>
            </w:r>
            <w:r>
              <w:br/>
              <w:t>421120</w:t>
            </w:r>
            <w:r>
              <w:br/>
              <w:t>421220</w:t>
            </w:r>
            <w:r>
              <w:br/>
              <w:t>421320</w:t>
            </w:r>
            <w:r>
              <w:br/>
              <w:t>421420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221010</w:t>
            </w:r>
            <w:r>
              <w:br/>
              <w:t>421110</w:t>
            </w:r>
            <w:r>
              <w:br/>
              <w:t>421210</w:t>
            </w:r>
            <w:r>
              <w:br/>
              <w:t>421310</w:t>
            </w:r>
            <w:r>
              <w:br/>
              <w:t>421410</w:t>
            </w:r>
            <w:r>
              <w:br/>
              <w:t>221020</w:t>
            </w:r>
            <w:r>
              <w:br/>
              <w:t>421120</w:t>
            </w:r>
            <w:r>
              <w:br/>
              <w:t>421220</w:t>
            </w:r>
            <w:r>
              <w:br/>
              <w:t>421320</w:t>
            </w:r>
            <w:r>
              <w:br/>
              <w:t>421420</w:t>
            </w:r>
            <w:r>
              <w:br/>
              <w:t>221000</w:t>
            </w:r>
            <w:r>
              <w:br/>
              <w:t>421100</w:t>
            </w:r>
            <w:r>
              <w:br/>
              <w:t>421200</w:t>
            </w:r>
            <w:r>
              <w:br/>
              <w:t>421300</w:t>
            </w:r>
            <w:r>
              <w:br/>
              <w:t>421400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t>бала</w:t>
            </w:r>
            <w:r>
              <w:t>нсові рахунки клієнтів-постачальників (після квитування розпоряджень, що очікують оплати);</w:t>
            </w:r>
            <w:r>
              <w:br/>
              <w:t> </w:t>
            </w:r>
            <w:r>
              <w:br/>
              <w:t> </w:t>
            </w:r>
            <w:r>
              <w:br/>
              <w:t> </w:t>
            </w:r>
            <w:r>
              <w:br/>
              <w:t>балансові рахунки клієнтів-постачальників (після оплати)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з метою зворотного викупу:</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221000</w:t>
            </w:r>
            <w:r>
              <w:br/>
              <w:t>421100</w:t>
            </w:r>
            <w:r>
              <w:br/>
              <w:t>421200</w:t>
            </w:r>
            <w:r>
              <w:br/>
              <w:t>421300</w:t>
            </w:r>
            <w:r>
              <w:br/>
              <w:t>421400</w:t>
            </w:r>
            <w:r>
              <w:br/>
              <w:t>221030</w:t>
            </w:r>
            <w:r>
              <w:br/>
              <w:t>421130</w:t>
            </w:r>
            <w:r>
              <w:br/>
              <w:t>421230</w:t>
            </w:r>
            <w:r>
              <w:br/>
              <w:t>421330</w:t>
            </w:r>
            <w:r>
              <w:br/>
              <w:t>421430</w:t>
            </w:r>
            <w:r>
              <w:br/>
              <w:t>221040</w:t>
            </w:r>
            <w:r>
              <w:br/>
              <w:t>421140</w:t>
            </w:r>
            <w:r>
              <w:br/>
              <w:t>421240</w:t>
            </w:r>
            <w:r>
              <w:br/>
              <w:t>421340</w:t>
            </w:r>
            <w:r>
              <w:br/>
              <w:t>421440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221030</w:t>
            </w:r>
            <w:r>
              <w:br/>
              <w:t>421130</w:t>
            </w:r>
            <w:r>
              <w:br/>
              <w:t>421230</w:t>
            </w:r>
            <w:r>
              <w:br/>
              <w:t>421330</w:t>
            </w:r>
            <w:r>
              <w:br/>
              <w:t>421430</w:t>
            </w:r>
            <w:r>
              <w:br/>
              <w:t>221040</w:t>
            </w:r>
            <w:r>
              <w:br/>
              <w:t>421140</w:t>
            </w:r>
            <w:r>
              <w:br/>
              <w:t>421240</w:t>
            </w:r>
            <w:r>
              <w:br/>
              <w:t>421340</w:t>
            </w:r>
            <w:r>
              <w:br/>
              <w:t>421440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w:t>
            </w:r>
            <w:r>
              <w:t>ри);</w:t>
            </w:r>
            <w:r>
              <w:br/>
              <w:t> </w:t>
            </w:r>
            <w:r>
              <w:br/>
              <w:t> </w:t>
            </w:r>
            <w:r>
              <w:br/>
              <w:t> </w:t>
            </w:r>
            <w:r>
              <w:br/>
              <w:t>балансові рахунки клієнтів-постачальників (після квитування розпоряджень, що очікують оплати);</w:t>
            </w:r>
            <w:r>
              <w:br/>
              <w:t> </w:t>
            </w:r>
            <w:r>
              <w:br/>
              <w:t> </w:t>
            </w:r>
            <w:r>
              <w:br/>
              <w:t> </w:t>
            </w:r>
            <w:r>
              <w:br/>
              <w:t>балансові рахунки клієнтів-постачальників (після оплати)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зобов'язань шляхом списання за безумовною опер</w:t>
            </w:r>
            <w:r>
              <w:t>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221000</w:t>
            </w:r>
            <w:r>
              <w:br/>
              <w:t>421100</w:t>
            </w:r>
            <w:r>
              <w:br/>
              <w:t>421200</w:t>
            </w:r>
            <w:r>
              <w:br/>
              <w:t>421300</w:t>
            </w:r>
            <w:r>
              <w:br/>
              <w:t>421400</w:t>
            </w:r>
            <w:r>
              <w:br/>
              <w:t>223000</w:t>
            </w:r>
            <w:r>
              <w:br/>
              <w:t>423100</w:t>
            </w:r>
            <w:r>
              <w:br/>
              <w:t>423200</w:t>
            </w:r>
            <w:r>
              <w:br/>
              <w:t>423300</w:t>
            </w:r>
            <w:r>
              <w:br/>
              <w:t>423400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r>
            <w: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шляхом списання за безумовною операцією та продажу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221000</w:t>
            </w:r>
            <w:r>
              <w:br/>
              <w:t>421100</w:t>
            </w:r>
            <w:r>
              <w:br/>
              <w:t>421200</w:t>
            </w:r>
            <w:r>
              <w:br/>
              <w:t>421300</w:t>
            </w:r>
            <w:r>
              <w:br/>
              <w:t>421400</w:t>
            </w:r>
            <w:r>
              <w:br/>
              <w:t>223000</w:t>
            </w:r>
            <w:r>
              <w:br/>
              <w:t>423100</w:t>
            </w:r>
            <w:r>
              <w:br/>
              <w:t>423200</w:t>
            </w:r>
            <w:r>
              <w:br/>
              <w:t>423300</w:t>
            </w:r>
            <w:r>
              <w:br/>
              <w:t>423400</w:t>
            </w:r>
            <w:r>
              <w:br/>
              <w:t>227010</w:t>
            </w:r>
            <w:r>
              <w:br/>
              <w:t>427110</w:t>
            </w:r>
            <w:r>
              <w:br/>
              <w:t>427210</w:t>
            </w:r>
            <w:r>
              <w:br/>
              <w:t>427310</w:t>
            </w:r>
            <w:r>
              <w:br/>
              <w:t>427410</w:t>
            </w:r>
            <w:r>
              <w:br/>
              <w:t>12</w:t>
            </w:r>
            <w:r>
              <w:t>2000</w:t>
            </w:r>
            <w:r>
              <w:br/>
              <w:t>322000</w:t>
            </w:r>
            <w:r>
              <w:br/>
              <w:t>210000</w:t>
            </w:r>
            <w:r>
              <w:br/>
              <w:t> </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227010</w:t>
            </w:r>
            <w:r>
              <w:br/>
              <w:t>427110</w:t>
            </w:r>
            <w:r>
              <w:br/>
              <w:t>427210</w:t>
            </w:r>
            <w:r>
              <w:br/>
              <w:t>427310</w:t>
            </w:r>
            <w:r>
              <w:br/>
              <w:t>427410</w:t>
            </w:r>
            <w:r>
              <w:br/>
              <w:t>122000</w:t>
            </w:r>
            <w:r>
              <w:br/>
              <w:t>322000</w:t>
            </w:r>
            <w:r>
              <w:br/>
              <w:t> </w:t>
            </w:r>
            <w:r>
              <w:br/>
              <w:t> </w:t>
            </w:r>
            <w:r>
              <w:br/>
              <w:t> </w:t>
            </w:r>
            <w:r>
              <w:br/>
              <w:t>210000</w:t>
            </w:r>
            <w:r>
              <w:br/>
              <w:t> </w:t>
            </w:r>
            <w:r>
              <w:br/>
              <w:t>122000</w:t>
            </w:r>
            <w:r>
              <w:br/>
              <w:t>322000</w:t>
            </w:r>
            <w:r>
              <w:br/>
              <w:t>227010</w:t>
            </w:r>
            <w:r>
              <w:br/>
              <w:t>427110</w:t>
            </w:r>
            <w:r>
              <w:br/>
              <w:t>427210</w:t>
            </w:r>
            <w:r>
              <w:br/>
              <w:t>427310</w:t>
            </w:r>
            <w:r>
              <w:br/>
              <w:t>427410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балансові рахунки кл</w:t>
            </w:r>
            <w:r>
              <w:t>ієнтів-постачальників (на кількість ЦП, заблокованих для продажу);</w:t>
            </w:r>
            <w:r>
              <w:br/>
              <w:t> </w:t>
            </w:r>
            <w:r>
              <w:br/>
              <w:t> </w:t>
            </w:r>
            <w:r>
              <w:br/>
              <w:t> </w:t>
            </w:r>
            <w:r>
              <w:br/>
              <w:t>балансові рахунки клієнтів-постачальників (на кількість ЦП, що були оплачені);</w:t>
            </w:r>
            <w:r>
              <w:br/>
              <w:t> </w:t>
            </w:r>
            <w:r>
              <w:br/>
              <w:t> </w:t>
            </w:r>
            <w:r>
              <w:br/>
              <w:t> </w:t>
            </w:r>
            <w:r>
              <w:br/>
              <w:t>балансові рахунки КУ/РЦ під час нетингових розрахунків (на кількість ЦП, що були оплачені);</w:t>
            </w:r>
            <w:r>
              <w:br/>
              <w:t>баланс</w:t>
            </w:r>
            <w:r>
              <w:t>ові рахунки КУ/РЦ під час нетингових розрахунків (на кількість ЦП, що були оплачені);</w:t>
            </w:r>
            <w:r>
              <w:br/>
              <w:t>балансові рахунки клієнтів-одержувачів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неукладення договору та списання ЦП за безумовною операцією: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223010</w:t>
            </w:r>
            <w:r>
              <w:br/>
              <w:t>423110</w:t>
            </w:r>
            <w:r>
              <w:br/>
            </w:r>
            <w:r>
              <w:t>423210</w:t>
            </w:r>
            <w:r>
              <w:br/>
              <w:t>423310</w:t>
            </w:r>
            <w:r>
              <w:br/>
              <w:t>423410</w:t>
            </w:r>
            <w:r>
              <w:br/>
              <w:t>223000</w:t>
            </w:r>
            <w:r>
              <w:br/>
              <w:t>423100</w:t>
            </w:r>
            <w:r>
              <w:br/>
              <w:t>423200</w:t>
            </w:r>
            <w:r>
              <w:br/>
              <w:t>423300</w:t>
            </w:r>
            <w:r>
              <w:br/>
              <w:t>423400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322000</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w:t>
            </w:r>
            <w:r>
              <w:t>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неповернення кредиту за взаємною домовленістю сторін:</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221000</w:t>
            </w:r>
            <w:r>
              <w:br/>
              <w:t>421100</w:t>
            </w:r>
            <w:r>
              <w:br/>
              <w:t>421200</w:t>
            </w:r>
            <w:r>
              <w:br/>
              <w:t>421300</w:t>
            </w:r>
            <w:r>
              <w:br/>
              <w:t>421400</w:t>
            </w:r>
            <w:r>
              <w:br/>
              <w:t>221030</w:t>
            </w:r>
            <w:r>
              <w:br/>
              <w:t>421130</w:t>
            </w:r>
            <w:r>
              <w:br/>
              <w:t>421230</w:t>
            </w:r>
            <w:r>
              <w:br/>
              <w:t>421330</w:t>
            </w:r>
            <w:r>
              <w:br/>
              <w:t>421430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221030</w:t>
            </w:r>
            <w:r>
              <w:br/>
              <w:t>421130</w:t>
            </w:r>
            <w:r>
              <w:br/>
              <w:t>421230</w:t>
            </w:r>
            <w:r>
              <w:br/>
              <w:t>421330</w:t>
            </w:r>
            <w:r>
              <w:br/>
              <w:t>421430</w:t>
            </w:r>
            <w:r>
              <w:br/>
              <w:t>122000</w:t>
            </w:r>
            <w:r>
              <w:br/>
              <w:t>322000</w:t>
            </w:r>
            <w:r>
              <w:br/>
              <w:t> </w:t>
            </w:r>
            <w:r>
              <w:br/>
              <w:t> </w:t>
            </w:r>
            <w:r>
              <w:br/>
              <w:t> </w:t>
            </w:r>
            <w:r>
              <w:br/>
              <w:t>210000</w:t>
            </w:r>
            <w:r>
              <w:br/>
              <w:t>410100</w:t>
            </w:r>
            <w:r>
              <w:br/>
              <w:t>410200</w:t>
            </w:r>
            <w:r>
              <w:br/>
            </w:r>
            <w: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 Заміна застави за операціями з кредитування під заставу ЦП, уключаючи операції репо без переходу прав на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 </w:t>
            </w:r>
            <w:r>
              <w:br/>
              <w:t> </w:t>
            </w:r>
            <w:r>
              <w:br/>
              <w:t> </w:t>
            </w:r>
            <w:r>
              <w:br/>
              <w:t> </w:t>
            </w:r>
            <w:r>
              <w:br/>
              <w:t> </w:t>
            </w:r>
            <w:r>
              <w:br/>
              <w:t> </w:t>
            </w:r>
            <w:r>
              <w:br/>
              <w:t> </w:t>
            </w:r>
            <w:r>
              <w:br/>
              <w:t>225010</w:t>
            </w:r>
            <w:r>
              <w:br/>
              <w:t>425310</w:t>
            </w:r>
            <w:r>
              <w:br/>
              <w:t>226010</w:t>
            </w:r>
            <w:r>
              <w:br/>
              <w:t>426110</w:t>
            </w:r>
            <w:r>
              <w:br/>
              <w:t>426210</w:t>
            </w:r>
            <w:r>
              <w:br/>
              <w:t>426310</w:t>
            </w:r>
            <w:r>
              <w:br/>
              <w:t>426410</w:t>
            </w:r>
            <w:r>
              <w:br/>
              <w:t>221010</w:t>
            </w:r>
            <w:r>
              <w:br/>
              <w:t>421110</w:t>
            </w:r>
            <w:r>
              <w:br/>
              <w:t>421210</w:t>
            </w:r>
            <w:r>
              <w:br/>
              <w:t>421310</w:t>
            </w:r>
            <w:r>
              <w:br/>
              <w:t>421410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225010</w:t>
            </w:r>
            <w:r>
              <w:br/>
              <w:t>425310</w:t>
            </w:r>
            <w:r>
              <w:br/>
              <w:t>226010</w:t>
            </w:r>
            <w:r>
              <w:br/>
              <w:t>426110</w:t>
            </w:r>
            <w:r>
              <w:br/>
              <w:t>426210</w:t>
            </w:r>
            <w:r>
              <w:br/>
              <w:t>426310</w:t>
            </w:r>
            <w:r>
              <w:br/>
              <w:t>426410</w:t>
            </w:r>
            <w:r>
              <w:br/>
              <w:t>221010</w:t>
            </w:r>
            <w:r>
              <w:br/>
              <w:t>421110</w:t>
            </w:r>
            <w:r>
              <w:br/>
              <w:t>421210</w:t>
            </w:r>
            <w:r>
              <w:br/>
              <w:t>421310</w:t>
            </w:r>
            <w:r>
              <w:br/>
              <w:t>421410</w:t>
            </w:r>
            <w:r>
              <w:br/>
              <w:t>225000</w:t>
            </w:r>
            <w:r>
              <w:br/>
              <w:t>425300</w:t>
            </w:r>
            <w:r>
              <w:br/>
              <w:t>226000</w:t>
            </w:r>
            <w:r>
              <w:br/>
              <w:t>426100</w:t>
            </w:r>
            <w:r>
              <w:br/>
              <w:t>426200</w:t>
            </w:r>
            <w:r>
              <w:br/>
            </w:r>
            <w:r>
              <w:t>426300</w:t>
            </w:r>
            <w:r>
              <w:br/>
              <w:t>426400</w:t>
            </w:r>
            <w:r>
              <w:br/>
              <w:t>221000</w:t>
            </w:r>
            <w:r>
              <w:br/>
              <w:t>421100</w:t>
            </w:r>
            <w:r>
              <w:br/>
              <w:t>421200</w:t>
            </w:r>
            <w:r>
              <w:br/>
              <w:t>421300</w:t>
            </w:r>
            <w:r>
              <w:br/>
              <w:t>421400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t> </w:t>
            </w:r>
            <w:r>
              <w:br/>
              <w:t> </w:t>
            </w:r>
            <w:r>
              <w:br/>
              <w:t> </w:t>
            </w:r>
            <w:r>
              <w:br/>
              <w:t> </w:t>
            </w:r>
            <w:r>
              <w:br/>
              <w:t> </w:t>
            </w:r>
            <w:r>
              <w:br/>
              <w:t> </w:t>
            </w:r>
            <w:r>
              <w:br/>
              <w:t> </w:t>
            </w:r>
            <w:r>
              <w:br/>
              <w:t>балансові рахунки клієнтів-постачальників (після квитування розпоряджень)</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w:t>
            </w:r>
            <w:r>
              <w:t>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225000</w:t>
            </w:r>
            <w:r>
              <w:br/>
              <w:t>425300</w:t>
            </w:r>
            <w:r>
              <w:br/>
              <w:t>226000</w:t>
            </w:r>
            <w:r>
              <w:br/>
              <w:t>426100</w:t>
            </w:r>
            <w:r>
              <w:br/>
              <w:t>426200</w:t>
            </w:r>
            <w:r>
              <w:br/>
              <w:t>426300</w:t>
            </w:r>
            <w:r>
              <w:br/>
              <w:t>426400</w:t>
            </w:r>
            <w:r>
              <w:br/>
              <w:t>221000</w:t>
            </w:r>
            <w:r>
              <w:br/>
              <w:t>421100</w:t>
            </w:r>
            <w:r>
              <w:br/>
              <w:t>421200</w:t>
            </w:r>
            <w:r>
              <w:br/>
              <w:t>421300</w:t>
            </w:r>
            <w:r>
              <w:br/>
              <w:t>421400</w:t>
            </w:r>
            <w:r>
              <w:br/>
              <w:t>225030</w:t>
            </w:r>
            <w:r>
              <w:br/>
              <w:t>425330</w:t>
            </w:r>
            <w:r>
              <w:br/>
              <w:t>226030</w:t>
            </w:r>
            <w:r>
              <w:br/>
              <w:t>426130</w:t>
            </w:r>
            <w:r>
              <w:br/>
              <w:t>426230</w:t>
            </w:r>
            <w:r>
              <w:br/>
              <w:t>426330</w:t>
            </w:r>
            <w:r>
              <w:br/>
              <w:t>426430</w:t>
            </w:r>
            <w:r>
              <w:br/>
              <w:t>221030</w:t>
            </w:r>
            <w:r>
              <w:br/>
              <w:t>421130</w:t>
            </w:r>
            <w:r>
              <w:br/>
              <w:t>421230</w:t>
            </w:r>
            <w:r>
              <w:br/>
              <w:t>421330</w:t>
            </w:r>
            <w:r>
              <w:br/>
              <w:t>421430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225030</w:t>
            </w:r>
            <w:r>
              <w:br/>
              <w:t>425330</w:t>
            </w:r>
            <w:r>
              <w:br/>
              <w:t>226030</w:t>
            </w:r>
            <w:r>
              <w:br/>
              <w:t>426130</w:t>
            </w:r>
            <w:r>
              <w:br/>
              <w:t>426230</w:t>
            </w:r>
            <w:r>
              <w:br/>
              <w:t>426330</w:t>
            </w:r>
            <w:r>
              <w:br/>
              <w:t>426430</w:t>
            </w:r>
            <w:r>
              <w:br/>
              <w:t>221030</w:t>
            </w:r>
            <w:r>
              <w:br/>
              <w:t>421130</w:t>
            </w:r>
            <w:r>
              <w:br/>
              <w:t>421230</w:t>
            </w:r>
            <w:r>
              <w:br/>
              <w:t>4213</w:t>
            </w:r>
            <w:r>
              <w:t>30</w:t>
            </w:r>
            <w:r>
              <w:br/>
              <w:t>421430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t> </w:t>
            </w:r>
            <w:r>
              <w:br/>
              <w:t> </w:t>
            </w:r>
            <w:r>
              <w:br/>
              <w:t> </w:t>
            </w:r>
            <w:r>
              <w:br/>
              <w:t> </w:t>
            </w:r>
            <w:r>
              <w:br/>
              <w:t> </w:t>
            </w:r>
            <w:r>
              <w:br/>
              <w:t> </w:t>
            </w:r>
            <w:r>
              <w:br/>
              <w:t> </w:t>
            </w:r>
            <w:r>
              <w:br/>
              <w:t>балансові рахунки клієнтів-постачальників (після квитування розпоряджень)</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15. Операції застави ЦП під забезпечення виконання договірних відносин:</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 для виконання договірних відносин:</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228010</w:t>
            </w:r>
            <w:r>
              <w:br/>
              <w:t>428110</w:t>
            </w:r>
            <w:r>
              <w:br/>
              <w:t>428210</w:t>
            </w:r>
            <w:r>
              <w:br/>
              <w:t>428310</w:t>
            </w:r>
            <w:r>
              <w:br/>
              <w:t>428410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228010</w:t>
            </w:r>
            <w:r>
              <w:br/>
              <w:t>428110</w:t>
            </w:r>
            <w:r>
              <w:br/>
              <w:t>428210</w:t>
            </w:r>
            <w:r>
              <w:br/>
              <w:t>428310</w:t>
            </w:r>
            <w:r>
              <w:br/>
              <w:t>428410</w:t>
            </w:r>
            <w:r>
              <w:br/>
              <w:t>228000</w:t>
            </w:r>
            <w:r>
              <w:br/>
              <w:t>428100</w:t>
            </w:r>
            <w:r>
              <w:br/>
            </w:r>
            <w:r>
              <w:t>428200</w:t>
            </w:r>
            <w:r>
              <w:br/>
              <w:t>428300</w:t>
            </w:r>
            <w:r>
              <w:br/>
              <w:t>428400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несквитованими розпорядженнями, що очікують пари);</w:t>
            </w:r>
            <w:r>
              <w:br/>
              <w:t> </w:t>
            </w:r>
            <w:r>
              <w:br/>
              <w:t> </w:t>
            </w:r>
            <w:r>
              <w:br/>
              <w:t> </w:t>
            </w:r>
            <w:r>
              <w:br/>
              <w:t>балансові рахунки клієнтів-постачальників (після квитування розпоряджень)</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після виконання договірних відносин:</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228030</w:t>
            </w:r>
            <w:r>
              <w:br/>
              <w:t>428130</w:t>
            </w:r>
            <w:r>
              <w:br/>
              <w:t>428230</w:t>
            </w:r>
            <w:r>
              <w:br/>
              <w:t>428330</w:t>
            </w:r>
            <w:r>
              <w:br/>
              <w:t>428430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228030</w:t>
            </w:r>
            <w:r>
              <w:br/>
              <w:t>428130</w:t>
            </w:r>
            <w:r>
              <w:br/>
              <w:t>428230</w:t>
            </w:r>
            <w:r>
              <w:br/>
              <w:t>428330</w:t>
            </w:r>
            <w:r>
              <w:br/>
              <w:t>428430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(за несквитов</w:t>
            </w:r>
            <w:r>
              <w:t>аними розпорядженнями, що очікують пари);</w:t>
            </w:r>
            <w:r>
              <w:br/>
              <w:t> </w:t>
            </w:r>
            <w:r>
              <w:br/>
              <w:t> </w:t>
            </w:r>
            <w:r>
              <w:br/>
              <w:t> </w:t>
            </w:r>
            <w:r>
              <w:br/>
              <w:t>балансові рахунки клієнтів-постачальників (після квитування розпоряджень)</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договірних зобов'язань шляхом списання за безумовною операцією (у разі невиконання клієнтами-</w:t>
            </w:r>
            <w:r>
              <w:t>постачальниками зобов'язань за договірними відносинами):</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223000</w:t>
            </w:r>
            <w:r>
              <w:br/>
              <w:t>423100</w:t>
            </w:r>
            <w:r>
              <w:br/>
              <w:t>423200</w:t>
            </w:r>
            <w:r>
              <w:br/>
              <w:t>423300</w:t>
            </w:r>
            <w:r>
              <w:br/>
              <w:t>423400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322000</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договірних зобов'язань шляхом списання за безумовною операцією (у разі невиконання клієнтами-одержувачами зобов'яза</w:t>
            </w:r>
            <w:r>
              <w:t>нь за договірними відносинами):</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223000</w:t>
            </w:r>
            <w:r>
              <w:br/>
              <w:t>423100</w:t>
            </w:r>
            <w:r>
              <w:br/>
              <w:t>423200</w:t>
            </w:r>
            <w:r>
              <w:br/>
              <w:t>423300</w:t>
            </w:r>
            <w:r>
              <w:br/>
              <w:t>423400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r>
            <w: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зобов'язань клієнтами-постачальниками шляхом списання за безумовною операцією та продажу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223000</w:t>
            </w:r>
            <w:r>
              <w:br/>
              <w:t>423100</w:t>
            </w:r>
            <w:r>
              <w:br/>
              <w:t>423200</w:t>
            </w:r>
            <w:r>
              <w:br/>
              <w:t>423300</w:t>
            </w:r>
            <w:r>
              <w:br/>
              <w:t>423400</w:t>
            </w:r>
            <w:r>
              <w:br/>
              <w:t>22701</w:t>
            </w:r>
            <w:r>
              <w:t>0</w:t>
            </w:r>
            <w:r>
              <w:br/>
              <w:t>427110</w:t>
            </w:r>
            <w:r>
              <w:br/>
              <w:t>427210</w:t>
            </w:r>
            <w:r>
              <w:br/>
              <w:t>427310</w:t>
            </w:r>
            <w:r>
              <w:br/>
              <w:t>427410</w:t>
            </w:r>
            <w:r>
              <w:br/>
              <w:t>122000</w:t>
            </w:r>
            <w:r>
              <w:br/>
              <w:t>322000</w:t>
            </w:r>
            <w:r>
              <w:br/>
              <w:t>210000</w:t>
            </w:r>
            <w:r>
              <w:br/>
              <w:t> </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227010</w:t>
            </w:r>
            <w:r>
              <w:br/>
              <w:t>427110</w:t>
            </w:r>
            <w:r>
              <w:br/>
              <w:t>427210</w:t>
            </w:r>
            <w:r>
              <w:br/>
              <w:t>427310</w:t>
            </w:r>
            <w:r>
              <w:br/>
              <w:t>427410</w:t>
            </w:r>
            <w:r>
              <w:br/>
              <w:t>122000</w:t>
            </w:r>
            <w:r>
              <w:br/>
              <w:t>322000</w:t>
            </w:r>
            <w:r>
              <w:br/>
              <w:t> </w:t>
            </w:r>
            <w:r>
              <w:br/>
              <w:t> </w:t>
            </w:r>
            <w:r>
              <w:br/>
              <w:t> </w:t>
            </w:r>
            <w:r>
              <w:br/>
              <w:t>210000</w:t>
            </w:r>
            <w:r>
              <w:br/>
              <w:t> </w:t>
            </w:r>
            <w:r>
              <w:br/>
              <w:t>122000</w:t>
            </w:r>
            <w:r>
              <w:br/>
              <w:t>322000</w:t>
            </w:r>
            <w:r>
              <w:br/>
              <w:t>227010</w:t>
            </w:r>
            <w:r>
              <w:br/>
              <w:t>427110</w:t>
            </w:r>
            <w:r>
              <w:br/>
              <w:t>427210</w:t>
            </w:r>
            <w:r>
              <w:br/>
              <w:t>427310</w:t>
            </w:r>
            <w:r>
              <w:br/>
              <w:t>427410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балансові рахунки клієнтів-постачальників (на кількість ЦП, заблокованих для продажу);</w:t>
            </w:r>
            <w:r>
              <w:br/>
              <w:t> </w:t>
            </w:r>
            <w:r>
              <w:br/>
              <w:t> </w:t>
            </w:r>
            <w:r>
              <w:br/>
              <w:t> </w:t>
            </w:r>
            <w:r>
              <w:br/>
              <w:t>балансові рахунки клієнтів-постачальників (на кількість ЦП, що були оплачені);</w:t>
            </w:r>
            <w:r>
              <w:br/>
              <w:t> </w:t>
            </w:r>
            <w:r>
              <w:br/>
              <w:t> </w:t>
            </w:r>
            <w:r>
              <w:br/>
              <w:t> </w:t>
            </w:r>
            <w:r>
              <w:br/>
              <w:t xml:space="preserve">балансові рахунки КУ/РЦ під час нетингових розрахунків (на кількість ЦП, </w:t>
            </w:r>
            <w:r>
              <w:t>що були оплачені);</w:t>
            </w:r>
            <w:r>
              <w:br/>
              <w:t>балансові рахунки КУ/РЦ під час нетингових розрахунків (на кількість ЦП, що були оплачені);</w:t>
            </w:r>
            <w:r>
              <w:br/>
              <w:t>балансові рахунки клієнтів-одержувачів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разі неукладення договору та списання ЦП за безумовною операціє</w:t>
            </w:r>
            <w:r>
              <w:t>ю:</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227010</w:t>
            </w:r>
            <w:r>
              <w:br/>
              <w:t>427110</w:t>
            </w:r>
            <w:r>
              <w:br/>
              <w:t>427210</w:t>
            </w:r>
            <w:r>
              <w:br/>
              <w:t>427310</w:t>
            </w:r>
            <w:r>
              <w:br/>
              <w:t>427410</w:t>
            </w:r>
            <w:r>
              <w:br/>
              <w:t>223000</w:t>
            </w:r>
            <w:r>
              <w:br/>
              <w:t>423100</w:t>
            </w:r>
            <w:r>
              <w:br/>
              <w:t>423200</w:t>
            </w:r>
            <w:r>
              <w:br/>
              <w:t>423300</w:t>
            </w:r>
            <w:r>
              <w:br/>
              <w:t>423400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r>
            <w: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договірних зобов'язань за взаємною домовленістю сторін (у разі невиконання договірних зобов'язань клієнтами-постачальниками):</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228030</w:t>
            </w:r>
            <w:r>
              <w:br/>
              <w:t>428</w:t>
            </w:r>
            <w:r>
              <w:t>130</w:t>
            </w:r>
            <w:r>
              <w:br/>
              <w:t>428230</w:t>
            </w:r>
            <w:r>
              <w:br/>
              <w:t>428330</w:t>
            </w:r>
            <w:r>
              <w:br/>
              <w:t>428430</w:t>
            </w:r>
            <w:r>
              <w:br/>
              <w:t>122000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228030</w:t>
            </w:r>
            <w:r>
              <w:br/>
              <w:t>428130</w:t>
            </w:r>
            <w:r>
              <w:br/>
              <w:t>428230</w:t>
            </w:r>
            <w:r>
              <w:br/>
              <w:t>428330</w:t>
            </w:r>
            <w:r>
              <w:br/>
              <w:t>428430</w:t>
            </w:r>
            <w:r>
              <w:br/>
              <w:t>122000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клієнтів-одержувачів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невиконання договірних зобов'язань за взаємною домовленістю сторін (у разі невиконання договірних зобов'язань клієнтами-одержувачами):</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228000</w:t>
            </w:r>
            <w:r>
              <w:br/>
              <w:t>428100</w:t>
            </w:r>
            <w:r>
              <w:br/>
              <w:t>428200</w:t>
            </w:r>
            <w:r>
              <w:br/>
              <w:t>428300</w:t>
            </w:r>
            <w:r>
              <w:br/>
              <w:t>428400</w:t>
            </w:r>
            <w:r>
              <w:br/>
              <w:t>228030</w:t>
            </w:r>
            <w:r>
              <w:br/>
              <w:t>428130</w:t>
            </w:r>
            <w:r>
              <w:br/>
              <w:t>428230</w:t>
            </w:r>
            <w:r>
              <w:br/>
              <w:t>428330</w:t>
            </w:r>
            <w:r>
              <w:br/>
              <w:t>428430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228030</w:t>
            </w:r>
            <w:r>
              <w:br/>
              <w:t>428130</w:t>
            </w:r>
            <w:r>
              <w:br/>
              <w:t>428230</w:t>
            </w:r>
            <w:r>
              <w:br/>
            </w:r>
            <w:r>
              <w:t>428330</w:t>
            </w:r>
            <w:r>
              <w:br/>
              <w:t>428430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16. Успадкування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410100</w:t>
            </w:r>
            <w:r>
              <w:br/>
              <w:t>428110</w:t>
            </w:r>
            <w:r>
              <w:br/>
              <w:t> </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428110</w:t>
            </w:r>
            <w:r>
              <w:br/>
              <w:t>122000</w:t>
            </w:r>
            <w:r>
              <w:br/>
              <w:t>322000</w:t>
            </w:r>
            <w:r>
              <w:br/>
              <w:t>410100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спадкодавця;</w:t>
            </w:r>
            <w:r>
              <w:br/>
              <w:t> </w:t>
            </w:r>
            <w:r>
              <w:br/>
              <w:t> </w:t>
            </w:r>
            <w:r>
              <w:br/>
              <w:t>балансові рахунки спадкоємця</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17. Дарування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228010</w:t>
            </w:r>
            <w:r>
              <w:br/>
              <w:t>428110</w:t>
            </w:r>
            <w:r>
              <w:br/>
              <w:t>428210</w:t>
            </w:r>
            <w:r>
              <w:br/>
              <w:t>428310</w:t>
            </w:r>
            <w:r>
              <w:br/>
              <w:t>428410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228010</w:t>
            </w:r>
            <w:r>
              <w:br/>
              <w:t>428110</w:t>
            </w:r>
            <w:r>
              <w:br/>
              <w:t>428210</w:t>
            </w:r>
            <w:r>
              <w:br/>
              <w:t>428310</w:t>
            </w:r>
            <w:r>
              <w:br/>
              <w:t>428410</w:t>
            </w:r>
            <w:r>
              <w:br/>
              <w:t>122000</w:t>
            </w:r>
            <w:r>
              <w:br/>
              <w:t>322000</w:t>
            </w:r>
            <w:r>
              <w:br/>
              <w:t> </w:t>
            </w:r>
            <w:r>
              <w:br/>
              <w:t> </w:t>
            </w:r>
            <w:r>
              <w:br/>
              <w:t> </w:t>
            </w:r>
            <w:r>
              <w:br/>
              <w:t>210000</w:t>
            </w:r>
            <w:r>
              <w:br/>
              <w:t>410100</w:t>
            </w:r>
            <w:r>
              <w:br/>
              <w:t>410200</w:t>
            </w:r>
            <w:r>
              <w:br/>
            </w:r>
            <w: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дарувальника;</w:t>
            </w:r>
            <w:r>
              <w:br/>
              <w:t> </w:t>
            </w:r>
            <w:r>
              <w:br/>
              <w:t> </w:t>
            </w:r>
            <w:r>
              <w:br/>
              <w:t> </w:t>
            </w:r>
            <w:r>
              <w:br/>
              <w:t> </w:t>
            </w:r>
            <w:r>
              <w:br/>
              <w:t> </w:t>
            </w:r>
            <w:r>
              <w:br/>
              <w:t> </w:t>
            </w:r>
            <w:r>
              <w:br/>
              <w:t> </w:t>
            </w:r>
            <w:r>
              <w:br/>
              <w:t> </w:t>
            </w:r>
            <w:r>
              <w:br/>
              <w:t> </w:t>
            </w:r>
            <w:r>
              <w:br/>
              <w:t>балансові рахунки обдарованого</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18. Переказ депонентських ЦП на обслуговування до іншої депозитарної установи:</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410100</w:t>
            </w:r>
            <w:r>
              <w:br/>
              <w:t>410200</w:t>
            </w:r>
            <w:r>
              <w:br/>
              <w:t>410300</w:t>
            </w:r>
            <w:r>
              <w:br/>
              <w:t>410400</w:t>
            </w:r>
            <w:r>
              <w:br/>
              <w:t> </w:t>
            </w:r>
            <w:r>
              <w:br/>
              <w:t>428110</w:t>
            </w:r>
            <w:r>
              <w:br/>
              <w:t>428210</w:t>
            </w:r>
            <w:r>
              <w:br/>
              <w:t>428310</w:t>
            </w:r>
            <w:r>
              <w:br/>
              <w:t>428410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428110</w:t>
            </w:r>
            <w:r>
              <w:br/>
              <w:t>428210</w:t>
            </w:r>
            <w:r>
              <w:br/>
              <w:t>428310</w:t>
            </w:r>
            <w:r>
              <w:br/>
              <w:t>428410</w:t>
            </w:r>
            <w:r>
              <w:br/>
              <w:t> </w:t>
            </w:r>
            <w:r>
              <w:br/>
              <w:t>122000</w:t>
            </w:r>
            <w:r>
              <w:br/>
              <w:t>322000</w:t>
            </w:r>
            <w:r>
              <w:br/>
              <w:t> </w:t>
            </w:r>
            <w:r>
              <w:br/>
              <w:t> </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депозитарної установи щодо обліку ЦП, що належать депонентам;</w:t>
            </w:r>
            <w:r>
              <w:br/>
              <w:t> </w:t>
            </w:r>
            <w:r>
              <w:br/>
              <w:t> </w:t>
            </w:r>
            <w:r>
              <w:br/>
              <w:t> </w:t>
            </w:r>
            <w:r>
              <w:br/>
              <w:t> </w:t>
            </w:r>
            <w:r>
              <w:br/>
              <w:t> </w:t>
            </w:r>
            <w:r>
              <w:br/>
              <w:t> </w:t>
            </w:r>
            <w:r>
              <w:br/>
              <w:t> </w:t>
            </w:r>
            <w:r>
              <w:br/>
              <w:t>балансові рахунки іншої депозитарної установи щодо обліку ЦП, що належать депонента</w:t>
            </w:r>
            <w:r>
              <w:t>м</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19. Обмін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228010</w:t>
            </w:r>
            <w:r>
              <w:br/>
              <w:t>428110</w:t>
            </w:r>
            <w:r>
              <w:br/>
              <w:t>428210</w:t>
            </w:r>
            <w:r>
              <w:br/>
              <w:t>428310</w:t>
            </w:r>
            <w:r>
              <w:br/>
              <w:t>428410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228010</w:t>
            </w:r>
            <w:r>
              <w:br/>
              <w:t>428110</w:t>
            </w:r>
            <w:r>
              <w:br/>
              <w:t>428210</w:t>
            </w:r>
            <w:r>
              <w:br/>
              <w:t>428310</w:t>
            </w:r>
            <w:r>
              <w:br/>
              <w:t>428410</w:t>
            </w:r>
            <w:r>
              <w:br/>
              <w:t>122000</w:t>
            </w:r>
            <w:r>
              <w:br/>
              <w:t>322000</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кожної сторони за договором міни;</w:t>
            </w:r>
            <w:r>
              <w:br/>
              <w:t> </w:t>
            </w:r>
            <w:r>
              <w:br/>
            </w:r>
            <w:r>
              <w:t> </w:t>
            </w:r>
            <w:r>
              <w:br/>
              <w:t> </w:t>
            </w:r>
            <w:r>
              <w:br/>
              <w:t> </w:t>
            </w:r>
            <w:r>
              <w:br/>
              <w:t> </w:t>
            </w:r>
            <w:r>
              <w:br/>
              <w:t> </w:t>
            </w:r>
            <w:r>
              <w:br/>
              <w:t> </w:t>
            </w:r>
            <w:r>
              <w:br/>
              <w:t> </w:t>
            </w:r>
            <w:r>
              <w:br/>
              <w:t> </w:t>
            </w:r>
            <w:r>
              <w:br/>
              <w:t>балансові рахунки кожної сторони за договором міни</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20. Консолідація і дроблення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вилучення з обігу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хххххх*</w:t>
            </w:r>
            <w:r>
              <w:br/>
              <w:t>123000</w:t>
            </w:r>
            <w:r>
              <w:br/>
              <w:t>622000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t> </w:t>
            </w:r>
            <w:r>
              <w:br/>
              <w:t>622000</w:t>
            </w:r>
            <w:r>
              <w:br/>
              <w:t>123000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xml:space="preserve">балансові рахунки клієнтів-постачальників у день </w:t>
            </w:r>
            <w:r>
              <w:br/>
              <w:t>вилучення;</w:t>
            </w:r>
            <w:r>
              <w:br/>
              <w:t> </w:t>
            </w:r>
            <w:r>
              <w:br/>
              <w:t> </w:t>
            </w:r>
            <w:r>
              <w:br/>
              <w:t> </w:t>
            </w:r>
            <w:r>
              <w:br/>
              <w:t> </w:t>
            </w:r>
            <w:r>
              <w:b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розміщення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610000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r>
              <w:br/>
              <w:t>122000</w:t>
            </w:r>
            <w:r>
              <w:br/>
              <w:t>210000</w:t>
            </w:r>
            <w:r>
              <w:br/>
              <w:t>410100</w:t>
            </w:r>
            <w:r>
              <w:br/>
              <w:t>410200</w:t>
            </w:r>
            <w:r>
              <w:br/>
              <w:t>410300</w:t>
            </w:r>
            <w:r>
              <w:br/>
              <w:t>410400</w:t>
            </w:r>
            <w:r>
              <w:br/>
              <w:t>хххххх*</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w:t>
            </w:r>
            <w:r>
              <w:br/>
              <w:t> </w:t>
            </w:r>
            <w:r>
              <w:br/>
            </w:r>
            <w: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 Конвертація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вилучення з обігу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123000</w:t>
            </w:r>
            <w:r>
              <w:br/>
              <w:t>622000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t>622000</w:t>
            </w:r>
            <w:r>
              <w:br/>
              <w:t>123000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у день вилучення;</w:t>
            </w:r>
            <w:r>
              <w:br/>
              <w:t> </w:t>
            </w:r>
            <w:r>
              <w:br/>
              <w:t> </w:t>
            </w:r>
            <w:r>
              <w:br/>
              <w:t> </w:t>
            </w:r>
            <w:r>
              <w:br/>
              <w:t> </w:t>
            </w:r>
            <w:r>
              <w:br/>
            </w:r>
            <w: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розміщення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610000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610000</w:t>
            </w:r>
            <w:r>
              <w:br/>
              <w:t>122000</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xml:space="preserve">балансові рахунки емітентів; </w:t>
            </w:r>
            <w:r>
              <w:br/>
              <w:t> </w:t>
            </w:r>
            <w:r>
              <w:b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 Анулювання викуплених емітентом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623000</w:t>
            </w:r>
            <w:r>
              <w:br/>
              <w:t>123000</w:t>
            </w:r>
            <w:r>
              <w:br/>
              <w:t>622000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622000</w:t>
            </w:r>
            <w:r>
              <w:br/>
              <w:t>122000</w:t>
            </w:r>
            <w:r>
              <w:br/>
              <w:t>123000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23. Викуп емітентом:</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322000</w:t>
            </w:r>
            <w:r>
              <w:br/>
              <w:t> </w:t>
            </w:r>
            <w:r>
              <w:br/>
              <w:t> </w:t>
            </w:r>
            <w:r>
              <w:br/>
              <w:t> </w:t>
            </w:r>
            <w:r>
              <w:br/>
              <w:t>623000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(на кількість ЦП, що були оплачені);</w:t>
            </w:r>
            <w:r>
              <w:br/>
              <w:t> </w:t>
            </w:r>
            <w:r>
              <w:br/>
              <w:t> </w:t>
            </w:r>
            <w:r>
              <w:br/>
              <w:t> </w:t>
            </w:r>
            <w:r>
              <w:br/>
              <w:t>балансові рахунки емітента (на кількість ЦП, що були оплачені)</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24. Дострокове погашення ЦП:</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 ЦП (для здійснення дострокового погашення):</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r>
            <w:r>
              <w:t>410100</w:t>
            </w:r>
            <w:r>
              <w:br/>
              <w:t>410200</w:t>
            </w:r>
            <w:r>
              <w:br/>
              <w:t>410300</w:t>
            </w:r>
            <w:r>
              <w:br/>
              <w:t>410400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222000</w:t>
            </w:r>
            <w:r>
              <w:br/>
              <w:t>422100</w:t>
            </w:r>
            <w:r>
              <w:br/>
              <w:t>422200</w:t>
            </w:r>
            <w:r>
              <w:br/>
              <w:t>422300</w:t>
            </w:r>
            <w:r>
              <w:br/>
              <w:t>422400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розблокування ЦП (у разі відмови в достроковому погашенні):</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222000</w:t>
            </w:r>
            <w:r>
              <w:br/>
              <w:t>422100</w:t>
            </w:r>
            <w:r>
              <w:br/>
              <w:t>422200</w:t>
            </w:r>
            <w:r>
              <w:br/>
              <w:t>422300</w:t>
            </w:r>
            <w:r>
              <w:br/>
              <w:t>422400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дострокове погашення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222000</w:t>
            </w:r>
            <w:r>
              <w:br/>
              <w:t>422100</w:t>
            </w:r>
            <w:r>
              <w:br/>
              <w:t>422200</w:t>
            </w:r>
            <w:r>
              <w:br/>
              <w:t>422300</w:t>
            </w:r>
            <w:r>
              <w:br/>
              <w:t>422400</w:t>
            </w:r>
            <w:r>
              <w:br/>
              <w:t>хххххх*</w:t>
            </w:r>
            <w:r>
              <w:br/>
              <w:t>123000</w:t>
            </w:r>
            <w:r>
              <w:br/>
              <w:t>622000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122000</w:t>
            </w:r>
            <w:r>
              <w:br/>
              <w:t> </w:t>
            </w:r>
            <w:r>
              <w:br/>
              <w:t> </w:t>
            </w:r>
            <w:r>
              <w:br/>
              <w:t> </w:t>
            </w:r>
            <w:r>
              <w:br/>
              <w:t> </w:t>
            </w:r>
            <w:r>
              <w:br/>
              <w:t> </w:t>
            </w:r>
            <w:r>
              <w:br/>
              <w:t>622000</w:t>
            </w:r>
            <w:r>
              <w:br/>
              <w:t>123000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після проведення платежів з погашення:</w:t>
            </w:r>
            <w:r>
              <w:br/>
              <w:t>балансові рахунки клієнтів-постачальників;</w:t>
            </w:r>
            <w:r>
              <w:br/>
              <w:t> </w:t>
            </w:r>
            <w:r>
              <w:br/>
              <w:t> </w:t>
            </w:r>
            <w:r>
              <w:br/>
              <w:t> </w:t>
            </w:r>
            <w:r>
              <w:br/>
              <w:t> </w:t>
            </w:r>
            <w:r>
              <w:b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25. Погашення ЦП:</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222000</w:t>
            </w:r>
            <w:r>
              <w:br/>
              <w:t>422100</w:t>
            </w:r>
            <w:r>
              <w:br/>
              <w:t>422200</w:t>
            </w:r>
            <w:r>
              <w:br/>
              <w:t>422300</w:t>
            </w:r>
            <w:r>
              <w:br/>
              <w:t>422400</w:t>
            </w:r>
            <w:r>
              <w:br/>
              <w:t>хххххх*</w:t>
            </w:r>
            <w:r>
              <w:br/>
              <w:t>123000</w:t>
            </w:r>
            <w:r>
              <w:br/>
              <w:t>622000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222000</w:t>
            </w:r>
            <w:r>
              <w:br/>
              <w:t>422100</w:t>
            </w:r>
            <w:r>
              <w:br/>
              <w:t>422200</w:t>
            </w:r>
            <w:r>
              <w:br/>
              <w:t>422300</w:t>
            </w:r>
            <w:r>
              <w:br/>
              <w:t>422400</w:t>
            </w:r>
            <w:r>
              <w:br/>
              <w:t>122000</w:t>
            </w:r>
            <w:r>
              <w:br/>
              <w:t>322000</w:t>
            </w:r>
            <w:r>
              <w:br/>
              <w:t> </w:t>
            </w:r>
            <w:r>
              <w:br/>
              <w:t> </w:t>
            </w:r>
            <w:r>
              <w:br/>
              <w:t> </w:t>
            </w:r>
            <w:r>
              <w:br/>
              <w:t> </w:t>
            </w:r>
            <w:r>
              <w:br/>
              <w:t>622000</w:t>
            </w:r>
            <w:r>
              <w:br/>
              <w:t>123000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 у день погашення;</w:t>
            </w:r>
            <w:r>
              <w:br/>
              <w:t> </w:t>
            </w:r>
            <w:r>
              <w:br/>
              <w:t> </w:t>
            </w:r>
            <w:r>
              <w:br/>
              <w:t> </w:t>
            </w:r>
            <w:r>
              <w:br/>
              <w:t> </w:t>
            </w:r>
            <w:r>
              <w:br/>
              <w:t>після проведення платежів з погашення;</w:t>
            </w:r>
            <w:r>
              <w:br/>
              <w:t> </w:t>
            </w:r>
            <w:r>
              <w:br/>
              <w:t> </w:t>
            </w:r>
            <w:r>
              <w:br/>
              <w:t> </w:t>
            </w:r>
            <w:r>
              <w:br/>
              <w:t> </w:t>
            </w:r>
            <w:r>
              <w:br/>
              <w:t> </w:t>
            </w:r>
            <w:r>
              <w:br/>
              <w:t>балансові рахунки емітентів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26. Блокування/розблокування та переведення ЦП за рішенням суду та в інших випадках, передбачених законода</w:t>
            </w:r>
            <w:r>
              <w:t>вством України, за безумовною операцією:</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блокування/розблокування ЦП на рахунках власників (клієнтів-постачальників):</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223000</w:t>
            </w:r>
            <w:r>
              <w:br/>
              <w:t>423100</w:t>
            </w:r>
            <w:r>
              <w:br/>
              <w:t>423200</w:t>
            </w:r>
            <w:r>
              <w:br/>
              <w:t>423300</w:t>
            </w:r>
            <w:r>
              <w:br/>
              <w:t>423400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210000</w:t>
            </w:r>
            <w:r>
              <w:br/>
              <w:t>410100</w:t>
            </w:r>
            <w:r>
              <w:br/>
              <w:t>410200</w:t>
            </w:r>
            <w:r>
              <w:br/>
            </w:r>
            <w: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p>
        </w:tc>
      </w:tr>
      <w:tr w:rsidR="00000000">
        <w:trPr>
          <w:tblCellSpacing w:w="22"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переведення ЦП на рахунки нових власників (клієнтів-одержувачів)</w:t>
            </w:r>
          </w:p>
        </w:tc>
      </w:tr>
      <w:tr w:rsidR="00000000">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210000</w:t>
            </w:r>
            <w:r>
              <w:br/>
              <w:t>410100</w:t>
            </w:r>
            <w:r>
              <w:br/>
              <w:t>410200</w:t>
            </w:r>
            <w:r>
              <w:br/>
              <w:t>410300</w:t>
            </w:r>
            <w:r>
              <w:br/>
              <w:t>410400</w:t>
            </w:r>
            <w:r>
              <w:br/>
              <w:t>223000</w:t>
            </w:r>
            <w:r>
              <w:br/>
              <w:t>423100</w:t>
            </w:r>
            <w:r>
              <w:br/>
              <w:t>423200</w:t>
            </w:r>
            <w:r>
              <w:br/>
              <w:t>423300</w:t>
            </w:r>
            <w:r>
              <w:br/>
              <w:t>423400</w:t>
            </w:r>
            <w:r>
              <w:br/>
              <w:t>122000</w:t>
            </w:r>
            <w:r>
              <w:br/>
              <w:t>322000</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223000</w:t>
            </w:r>
            <w:r>
              <w:br/>
              <w:t>423100</w:t>
            </w:r>
            <w:r>
              <w:br/>
              <w:t>423200</w:t>
            </w:r>
            <w:r>
              <w:br/>
              <w:t>423300</w:t>
            </w:r>
            <w:r>
              <w:br/>
              <w:t>423400</w:t>
            </w:r>
            <w:r>
              <w:br/>
              <w:t>1220</w:t>
            </w:r>
            <w:r>
              <w:t>00</w:t>
            </w:r>
            <w:r>
              <w:br/>
              <w:t> </w:t>
            </w:r>
            <w:r>
              <w:br/>
              <w:t> </w:t>
            </w:r>
            <w:r>
              <w:br/>
              <w:t> </w:t>
            </w:r>
            <w:r>
              <w:br/>
              <w:t> </w:t>
            </w:r>
            <w:r>
              <w:br/>
              <w:t>210000</w:t>
            </w:r>
            <w:r>
              <w:br/>
              <w:t>410100</w:t>
            </w:r>
            <w:r>
              <w:br/>
              <w:t>410200</w:t>
            </w:r>
            <w:r>
              <w:br/>
              <w:t>410300</w:t>
            </w:r>
            <w:r>
              <w:br/>
              <w:t>410400</w:t>
            </w:r>
          </w:p>
        </w:tc>
        <w:tc>
          <w:tcPr>
            <w:tcW w:w="32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балансові рахунки клієнтів-постачальників;</w:t>
            </w:r>
            <w:r>
              <w:br/>
              <w:t> </w:t>
            </w:r>
            <w:r>
              <w:br/>
              <w:t> </w:t>
            </w:r>
            <w:r>
              <w:br/>
              <w:t> </w:t>
            </w:r>
            <w:r>
              <w:br/>
              <w:t> </w:t>
            </w:r>
            <w:r>
              <w:br/>
              <w:t> </w:t>
            </w:r>
            <w:r>
              <w:br/>
              <w:t> </w:t>
            </w:r>
            <w:r>
              <w:br/>
              <w:t> </w:t>
            </w:r>
            <w:r>
              <w:br/>
              <w:t> </w:t>
            </w:r>
            <w:r>
              <w:br/>
              <w:t> </w:t>
            </w:r>
            <w:r>
              <w:br/>
              <w:t>балансові рахунки клієнта-одержувача</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____________</w:t>
            </w:r>
            <w:r>
              <w:br/>
              <w:t>* </w:t>
            </w:r>
            <w:r>
              <w:rPr>
                <w:sz w:val="20"/>
                <w:szCs w:val="20"/>
              </w:rPr>
              <w:t>Рахунки в ЦП щодо обліку ЦП, які обтяжені зобов'язаннями.</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3</w:t>
            </w:r>
            <w:r>
              <w:br/>
              <w:t>до Положення про депозитарну та клірингову діяльність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Договір</w:t>
      </w:r>
      <w:r>
        <w:rPr>
          <w:rFonts w:eastAsia="Times New Roman"/>
        </w:rPr>
        <w:br/>
        <w:t xml:space="preserve">про кореспондентські відносини N </w:t>
      </w:r>
      <w:r>
        <w:rPr>
          <w:rFonts w:eastAsia="Times New Roman"/>
        </w:rPr>
        <w:br/>
        <w:t>(зразок)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0C603E">
            <w:pPr>
              <w:pStyle w:val="a3"/>
            </w:pPr>
            <w:r>
              <w:t>м. Київ</w:t>
            </w:r>
          </w:p>
        </w:tc>
        <w:tc>
          <w:tcPr>
            <w:tcW w:w="1650" w:type="pct"/>
            <w:hideMark/>
          </w:tcPr>
          <w:p w:rsidR="00000000" w:rsidRDefault="000C603E">
            <w:pPr>
              <w:pStyle w:val="a3"/>
            </w:pPr>
            <w:r>
              <w:t> </w:t>
            </w:r>
          </w:p>
        </w:tc>
        <w:tc>
          <w:tcPr>
            <w:tcW w:w="1650" w:type="pct"/>
            <w:hideMark/>
          </w:tcPr>
          <w:p w:rsidR="00000000" w:rsidRDefault="000C603E">
            <w:pPr>
              <w:pStyle w:val="a3"/>
              <w:jc w:val="right"/>
            </w:pPr>
            <w:r>
              <w:t>"___" _</w:t>
            </w:r>
            <w:r>
              <w:t>___________ 201_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Національний банк України як депозитарій цінних паперів (далі - Депозитарій), що здійснює діяльність на підставі законів України, в особі</w:t>
            </w:r>
            <w:r>
              <w:br/>
              <w:t>_______________________________________________________________________, який/яка діє на</w:t>
            </w:r>
            <w:r>
              <w:br/>
            </w:r>
            <w:r>
              <w:rPr>
                <w:sz w:val="20"/>
                <w:szCs w:val="20"/>
              </w:rPr>
              <w:t>  </w:t>
            </w:r>
            <w:r>
              <w:rPr>
                <w:sz w:val="20"/>
                <w:szCs w:val="20"/>
              </w:rPr>
              <w:t>                                                              (посада, прізвище, ім'я, по батькові)</w:t>
            </w:r>
            <w:r>
              <w:rPr>
                <w:sz w:val="20"/>
                <w:szCs w:val="20"/>
              </w:rPr>
              <w:br/>
            </w:r>
            <w:r>
              <w:t>підставі довіреності, виданої приватним нотаріусом ___________________________________, серія ____________________________________________________ N _______</w:t>
            </w:r>
            <w:r>
              <w:t>_________, з однієї сторони, та _____________________________________________________________________________ (далі -</w:t>
            </w:r>
            <w:r>
              <w:br/>
            </w:r>
            <w:r>
              <w:rPr>
                <w:sz w:val="20"/>
                <w:szCs w:val="20"/>
              </w:rPr>
              <w:t>                                                                       (повне найменування юридичної особи)</w:t>
            </w:r>
            <w:r>
              <w:rPr>
                <w:sz w:val="20"/>
                <w:szCs w:val="20"/>
              </w:rPr>
              <w:br/>
            </w:r>
            <w:r>
              <w:t>Депозитарій-кореспондент) в ос</w:t>
            </w:r>
            <w:r>
              <w:t>обі ______________________________________________________,</w:t>
            </w:r>
            <w:r>
              <w:br/>
            </w:r>
            <w:r>
              <w:rPr>
                <w:sz w:val="20"/>
                <w:szCs w:val="20"/>
              </w:rPr>
              <w:t>                                                                                                                    (посада, прізвище, ім'я, по батькові)</w:t>
            </w:r>
            <w:r>
              <w:rPr>
                <w:sz w:val="20"/>
                <w:szCs w:val="20"/>
              </w:rPr>
              <w:br/>
            </w:r>
            <w:r>
              <w:t>який/яка діє на підставі _________________</w:t>
            </w:r>
            <w:r>
              <w:t>_______________________________________________,</w:t>
            </w:r>
            <w:r>
              <w:br/>
            </w:r>
            <w:r>
              <w:rPr>
                <w:sz w:val="20"/>
                <w:szCs w:val="20"/>
              </w:rPr>
              <w:t>                                                                                                                                 (назва документа)</w:t>
            </w:r>
            <w:r>
              <w:rPr>
                <w:sz w:val="20"/>
                <w:szCs w:val="20"/>
              </w:rPr>
              <w:br/>
            </w:r>
            <w:r>
              <w:t>з іншої сторони (далі - Сторони), уклали цей договір про кореспондентські відносини (далі - Договір) про таке.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Терміни та поняття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цьому Договорі терміни вживаються в такому значенні:</w:t>
            </w:r>
          </w:p>
          <w:p w:rsidR="00000000" w:rsidRDefault="000C603E">
            <w:pPr>
              <w:pStyle w:val="a3"/>
              <w:jc w:val="both"/>
            </w:pPr>
            <w:r>
              <w:t>клієнти Депозитарію-кореспондента - це депозитарні установи,</w:t>
            </w:r>
            <w:r>
              <w:t xml:space="preserve"> що уклали з Депозитарієм-кореспондентом депозитарний договір, та депозитарії-кореспонденти, що уклали з Депозитарієм-кореспондентом договір про кореспондентські відносини;</w:t>
            </w:r>
          </w:p>
          <w:p w:rsidR="00000000" w:rsidRDefault="000C603E">
            <w:pPr>
              <w:pStyle w:val="a3"/>
              <w:jc w:val="both"/>
            </w:pPr>
            <w:r>
              <w:t xml:space="preserve">рахунок - це спеціальний рахунок, відкритий Депозитарієм Депозитарію-кореспонденту </w:t>
            </w:r>
            <w:r>
              <w:t>на підставі цього Договору;</w:t>
            </w:r>
          </w:p>
          <w:p w:rsidR="00000000" w:rsidRDefault="000C603E">
            <w:pPr>
              <w:pStyle w:val="a3"/>
              <w:jc w:val="both"/>
            </w:pPr>
            <w:r>
              <w:t>цінні папери клієнтів Депозитарію-кореспондента - це цінні папери, які обліковуються в системі депозитарного обліку Депозитарію-кореспондента.</w:t>
            </w:r>
          </w:p>
          <w:p w:rsidR="00000000" w:rsidRDefault="000C603E">
            <w:pPr>
              <w:pStyle w:val="a3"/>
              <w:jc w:val="both"/>
            </w:pPr>
            <w:r>
              <w:t>2. Інші терміни та поняття вживаються відповідно до визначень, що встановлені в закон</w:t>
            </w:r>
            <w:r>
              <w:t>одавстві України, якщо інше не визначено цим Договором.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Предметом цього Договору є надання Депозитарієм Депозитарію-кореспонденту депозитарних послуг з відкриття та ведення рахунку, набуття, припинення та переходу прав на цінні</w:t>
            </w:r>
            <w:r>
              <w:t xml:space="preserve"> папери на рахунку, обслуговування обігу цінних паперів на рахунку, а також обслуговування операцій емітента щодо випущених ним цінних паперів, що обліковуються на рахунку.</w:t>
            </w:r>
          </w:p>
          <w:p w:rsidR="00000000" w:rsidRDefault="000C603E">
            <w:pPr>
              <w:pStyle w:val="a3"/>
              <w:jc w:val="both"/>
            </w:pPr>
            <w:r>
              <w:t>2. Послуги за цим Договором надаються Депозитарієм за цінними паперами, облік яких відповідно до законодавства України належить до компетенції Національного банку України (далі - Національний банк).</w:t>
            </w:r>
          </w:p>
          <w:p w:rsidR="00000000" w:rsidRDefault="000C603E">
            <w:pPr>
              <w:pStyle w:val="a3"/>
              <w:jc w:val="both"/>
            </w:pPr>
            <w:r>
              <w:t>3. Надання Депозитарію-кореспонденту додаткових послуг, н</w:t>
            </w:r>
            <w:r>
              <w:t>е передбачених цим Договором, а також надання послуг на умовах, що відрізняються від тих, що передбачені цим Договором та внутрішніми документами Депозитарію, здійснюється на підставі додаткових угод до цього Договору між Депозитарієм та Депозитарієм-корес</w:t>
            </w:r>
            <w:r>
              <w:t>пондентом.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 Порядок і умови надання депозитарних послуг</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надає депозитарні послуги Депозитарію-кореспонденту на підставі цього Договору та відповідно до Положення про депозитарну та клірингову діяльність Національного банку (далі - П</w:t>
            </w:r>
            <w:r>
              <w:t>оложення), нормативно-правових актів Національної комісії з цінних паперів та фондового ринку з питань депозитарної та клірингової діяльності, Регламенту здійснення депозитарної діяльності Депозитарію (щодо обслуговування Депозитарію-кореспондента) (далі -</w:t>
            </w:r>
            <w:r>
              <w:t xml:space="preserve"> Регламент), законодавства України та на підставі розпоряджень Депозитарію-кореспондента, поданих засобами міжнародної міжбанківської системи передавання інформації та здійснення платежів (далі - SWIFT).</w:t>
            </w:r>
          </w:p>
          <w:p w:rsidR="00000000" w:rsidRDefault="000C603E">
            <w:pPr>
              <w:pStyle w:val="a3"/>
              <w:jc w:val="both"/>
            </w:pPr>
            <w:r>
              <w:t>Регламент є невід'ємною частиною цього Договору (дод</w:t>
            </w:r>
            <w:r>
              <w:t>аток до цього Договору). Зміни до Регламенту вносяться за згодою Сторін і набирають чинності з часу підписання уповноваженими представниками Сторін і засвідчення відбитком печаток Сторін.</w:t>
            </w:r>
          </w:p>
          <w:p w:rsidR="00000000" w:rsidRDefault="000C603E">
            <w:pPr>
              <w:pStyle w:val="a3"/>
              <w:jc w:val="both"/>
            </w:pPr>
            <w:r>
              <w:t>2. Депозитарій під час надання депозитарних послуг відповідно до цьо</w:t>
            </w:r>
            <w:r>
              <w:t>го Договору веде узагальнений (колективний) депозитарний облік цінних паперів, що зберігаються на рахунку Депозитарію-кореспондента, без розподілу за конкретними клієнтами Депозитарію-кореспондента.</w:t>
            </w:r>
          </w:p>
          <w:p w:rsidR="00000000" w:rsidRDefault="000C603E">
            <w:pPr>
              <w:pStyle w:val="a3"/>
              <w:jc w:val="both"/>
            </w:pPr>
            <w:r>
              <w:t>3. Депозитарій для обліку цінних паперів клієнтів Депозит</w:t>
            </w:r>
            <w:r>
              <w:t>арію-кореспондента та здійснення операцій з ними відкриває Депозитарію-кореспонденту рахунок. Рахунок відкривається після подання Депозитарієм-кореспондентом документів, перелік та вимоги щодо оформлення яких визначені в Регламенті. На рахунку обліковуютьс</w:t>
            </w:r>
            <w:r>
              <w:t>я всі цінні папери, що належать клієнтам Депозитарію-кореспондента згідно з пунктом 2 розділу II цього Договору, а також відображуються операції із цими цінними паперами.</w:t>
            </w:r>
          </w:p>
          <w:p w:rsidR="00000000" w:rsidRDefault="000C603E">
            <w:pPr>
              <w:pStyle w:val="a3"/>
              <w:jc w:val="both"/>
            </w:pPr>
            <w:r>
              <w:t>4. Депозитарій здійснює операції на рахунку тільки на підставі розпоряджень Депозитар</w:t>
            </w:r>
            <w:r>
              <w:t>ію-кореспондента, підписаних розпорядником рахунку Депозитарію-кореспондента та засвідчених відбитком печатки Депозитарію-кореспондента, якщо інше не встановлено нормативно-правовими актами та/або угодами між Депозитарієм та Депозитарієм-кореспондентом.</w:t>
            </w:r>
          </w:p>
          <w:p w:rsidR="00000000" w:rsidRDefault="000C603E">
            <w:pPr>
              <w:pStyle w:val="a3"/>
              <w:jc w:val="both"/>
            </w:pPr>
            <w:r>
              <w:t>5.</w:t>
            </w:r>
            <w:r>
              <w:t xml:space="preserve"> Депозитарій-кореспондент оформляє розпорядження відповідно до вимог Регламенту. Передавання розпоряджень Депозитарієм-кореспондентом, обмін документами та інформацією між Сторонами здійснюються відповідно до розділу V цього Договору.</w:t>
            </w:r>
          </w:p>
          <w:p w:rsidR="00000000" w:rsidRDefault="000C603E">
            <w:pPr>
              <w:pStyle w:val="a3"/>
              <w:jc w:val="both"/>
            </w:pPr>
            <w:r>
              <w:t>6. На цінні папери, щ</w:t>
            </w:r>
            <w:r>
              <w:t>о обліковуються на рахунку згідно з цим Договором, не може бути накладене стягнення за зобов'язаннями Депозитарію та/або Депозитарію-кореспондента. До Депозитарію та/або Депозитарію-кореспондента не переходить право власності або інші майнові права на ці ц</w:t>
            </w:r>
            <w:r>
              <w:t>інні папери, які обліковуються на рахунку.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Права та обов'язки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зобов'язаний:</w:t>
            </w:r>
          </w:p>
          <w:p w:rsidR="00000000" w:rsidRDefault="000C603E">
            <w:pPr>
              <w:pStyle w:val="a3"/>
              <w:jc w:val="both"/>
            </w:pPr>
            <w:r>
              <w:t>1) відкрити Депозитарію-кореспонденту рахунок протягом трьох робочих днів із часу подання Депозитарієм-кореспондентом документів згідно із законодавс</w:t>
            </w:r>
            <w:r>
              <w:t>твом України та Регламентом;</w:t>
            </w:r>
          </w:p>
          <w:p w:rsidR="00000000" w:rsidRDefault="000C603E">
            <w:pPr>
              <w:pStyle w:val="a3"/>
              <w:jc w:val="both"/>
            </w:pPr>
            <w:r>
              <w:t>2) протягом одного робочого дня з дати відкриття рахунку подати Депозитарію-кореспонденту другий примірник анкети рахунку з відміткою Депозитарію про відкриття рахунку;</w:t>
            </w:r>
          </w:p>
          <w:p w:rsidR="00000000" w:rsidRDefault="000C603E">
            <w:pPr>
              <w:pStyle w:val="a3"/>
              <w:jc w:val="both"/>
            </w:pPr>
            <w:r>
              <w:t>3) здійснювати зберігання та облік цінних паперів клієнтів Депозитарію-кореспондента, які перебувають у колективному зберіганні в Депозитарії;</w:t>
            </w:r>
          </w:p>
          <w:p w:rsidR="00000000" w:rsidRDefault="000C603E">
            <w:pPr>
              <w:pStyle w:val="a3"/>
              <w:jc w:val="both"/>
            </w:pPr>
            <w:r>
              <w:t xml:space="preserve">4) здійснювати ведення рахунку шляхом виконання у випадках і за процедурами, передбаченими Регламентом, операцій </w:t>
            </w:r>
            <w:r>
              <w:t>на рахунку на підставі розпоряджень Депозитарію-кореспондента, якщо інше не встановлене законодавством України та/або угодами Депозитарію та Депозитарію-кореспондента;</w:t>
            </w:r>
          </w:p>
          <w:p w:rsidR="00000000" w:rsidRDefault="000C603E">
            <w:pPr>
              <w:pStyle w:val="a3"/>
              <w:jc w:val="both"/>
            </w:pPr>
            <w:r>
              <w:t>5) відображати на рахунку результати операцій емітента щодо випущених ним цінних паперів</w:t>
            </w:r>
            <w:r>
              <w:t>, що обліковуються на рахунку;</w:t>
            </w:r>
          </w:p>
          <w:p w:rsidR="00000000" w:rsidRDefault="000C603E">
            <w:pPr>
              <w:pStyle w:val="a3"/>
              <w:jc w:val="both"/>
            </w:pPr>
            <w:r>
              <w:t>6) подавати Депозитарію-кореспонденту передбачені Регламентом документи та інформацію у випадках і на умовах, визначених Регламентом;</w:t>
            </w:r>
          </w:p>
          <w:p w:rsidR="00000000" w:rsidRDefault="000C603E">
            <w:pPr>
              <w:pStyle w:val="a3"/>
              <w:jc w:val="both"/>
            </w:pPr>
            <w:r>
              <w:t>7) забезпечити збереження та конфіденційність інформації про Депозитарій-кореспондент та йо</w:t>
            </w:r>
            <w:r>
              <w:t>го рахунок, уключаючи інформацію про операції та залишки на рахунку. Конфіденційність не зберігається, якщо Депозитарію надійшов офіційний запит від судових або інших органів державної влади в межах повноважень, визначених законодавством України;</w:t>
            </w:r>
          </w:p>
          <w:p w:rsidR="00000000" w:rsidRDefault="000C603E">
            <w:pPr>
              <w:pStyle w:val="a3"/>
              <w:jc w:val="both"/>
            </w:pPr>
            <w:r>
              <w:t>8) протяг</w:t>
            </w:r>
            <w:r>
              <w:t>ом п'яти робочих днів із часу зарахування на поточний рахунок Депозитарію грошових коштів, призначених Депозитарію-кореспонденту (його клієнтам та/або депонентам його клієнтів), за цінними паперами, які обліковуються та/або обліковувалися на рахунку (уключ</w:t>
            </w:r>
            <w:r>
              <w:t xml:space="preserve">аючи доходи за цінними паперами), перерахувати зазначені кошти на рахунок Депозитарію-кореспондента N ______________ у ПУБЛІЧНОМУ АКЦІОНЕРНОМУ ТОВАРИСТВІ "РОЗРАХУНКОВИЙ ЦЕНТР З ОБСЛУГОВУВАННЯ ДОГОВОРІВ НА ФІНАНСОВИХ РИНКАХ" (далі - РЦ) (код РЦ ______) для </w:t>
            </w:r>
            <w:r>
              <w:t>подальшого перерахування цих коштів клієнтам Депозитарію-кореспондента, які обслуговують власників цінних паперів. Ці доходи не є доходами Депозитарію або Депозитарію-кореспондента;</w:t>
            </w:r>
          </w:p>
          <w:p w:rsidR="00000000" w:rsidRDefault="000C603E">
            <w:pPr>
              <w:pStyle w:val="a3"/>
              <w:jc w:val="both"/>
            </w:pPr>
            <w:r>
              <w:t>9) письмово повідомляти Депозитарію-кореспондента про зміну свого найменув</w:t>
            </w:r>
            <w:r>
              <w:t>ання, місцезнаходження, платіжних та інших реквізитів протягом п'яти робочих днів із дати виникнення таких змін та/або подій.</w:t>
            </w:r>
          </w:p>
          <w:p w:rsidR="00000000" w:rsidRDefault="000C603E">
            <w:pPr>
              <w:pStyle w:val="a3"/>
              <w:jc w:val="both"/>
            </w:pPr>
            <w:r>
              <w:t>2. Депозитарій має право:</w:t>
            </w:r>
          </w:p>
          <w:p w:rsidR="00000000" w:rsidRDefault="000C603E">
            <w:pPr>
              <w:pStyle w:val="a3"/>
              <w:jc w:val="both"/>
            </w:pPr>
            <w:r>
              <w:t>1) не виконувати будь-яких дій і не надавати інформації щодо цінних паперів, що обліковуються на рахунку</w:t>
            </w:r>
            <w:r>
              <w:t>, без відповідних розпоряджень Депозитарію-кореспондента, якщо інше не встановлене законодавством України та/або угодами Депозитарію та Депозитарію-кореспондента;</w:t>
            </w:r>
          </w:p>
          <w:p w:rsidR="00000000" w:rsidRDefault="000C603E">
            <w:pPr>
              <w:pStyle w:val="a3"/>
              <w:jc w:val="both"/>
            </w:pPr>
            <w:r>
              <w:t>2) не виконувати розпорядження Депозитарію-кореспондента в разі їх невідповідності вимогам Ре</w:t>
            </w:r>
            <w:r>
              <w:t>гламенту або законодавства України;</w:t>
            </w:r>
          </w:p>
          <w:p w:rsidR="00000000" w:rsidRDefault="000C603E">
            <w:pPr>
              <w:pStyle w:val="a3"/>
              <w:jc w:val="both"/>
            </w:pPr>
            <w:r>
              <w:t>3) стягувати з Депозитарію-кореспондента плату за депозитарні послуги та абонентську плату за обслуговування рахунку відповідно до тарифів, затверджених Депозитарієм (далі - тарифи Депозитарію);</w:t>
            </w:r>
          </w:p>
          <w:p w:rsidR="00000000" w:rsidRDefault="000C603E">
            <w:pPr>
              <w:pStyle w:val="a3"/>
              <w:jc w:val="both"/>
            </w:pPr>
            <w:r>
              <w:t>4) у разі порушення строк</w:t>
            </w:r>
            <w:r>
              <w:t>ів оплати Депозитарієм-кореспондентом актів-рахунків приймання/передавання депозитарних послуг (далі - акт-рахунок) і рахунків Депозитарію, передбачених розділом VI цього Договору, Депозитарій має право призупинити обслуговування і не виконувати розпорядже</w:t>
            </w:r>
            <w:r>
              <w:t>ння Депозитарію-кореспондента до моменту повної оплати актів-рахунків, рахунків. Про намір призупинити виконання операцій на рахунку Депозитарій зобов'язаний письмово повідомити Депозитарій-кореспондент не пізніше ніж за п'ять робочих днів до дати такого п</w:t>
            </w:r>
            <w:r>
              <w:t>ризупинення;</w:t>
            </w:r>
          </w:p>
          <w:p w:rsidR="00000000" w:rsidRDefault="000C603E">
            <w:pPr>
              <w:pStyle w:val="a3"/>
              <w:jc w:val="both"/>
            </w:pPr>
            <w:r>
              <w:t>5) призупинити виконання операцій на рахунку на підставі рішень судових органів, а також інших уповноважених державних органів, що здійснюють контроль та регулюють ринок цінних паперів, з обов'язковим поданням Депозитарію-кореспонденту протяго</w:t>
            </w:r>
            <w:r>
              <w:t>м одного операційного дня з часу отримання зазначених документів письмового повідомлення із зазначенням підстав і строків призупинення операцій на рахунку;</w:t>
            </w:r>
          </w:p>
          <w:p w:rsidR="00000000" w:rsidRDefault="000C603E">
            <w:pPr>
              <w:pStyle w:val="a3"/>
              <w:jc w:val="both"/>
            </w:pPr>
            <w:r>
              <w:t>6) одержувати від Депозитарію-кореспондента інформацію та/або документи, необхідні Депозитарію для в</w:t>
            </w:r>
            <w:r>
              <w:t>иконання обов'язків, установлених законодавством України або цим Договором;</w:t>
            </w:r>
          </w:p>
          <w:p w:rsidR="00000000" w:rsidRDefault="000C603E">
            <w:pPr>
              <w:pStyle w:val="a3"/>
              <w:jc w:val="both"/>
            </w:pPr>
            <w:r>
              <w:t>7) у разі визнання Депозитарію-кореспондента банкрутом і відкриття ліквідаційної процедури або прийняття органом ліцензування рішення про анулювання його ліцензії на здійснення про</w:t>
            </w:r>
            <w:r>
              <w:t>фесійної діяльності на ринку цінних паперів - депозитарної діяльності депозитарію цінних паперів виконувати тільки ті розпорядження Депозитарію-кореспондента щодо цінних паперів його клієнтів, які пов'язані із закриттям рахунків у цінних паперах його клієн</w:t>
            </w:r>
            <w:r>
              <w:t>тів;</w:t>
            </w:r>
          </w:p>
          <w:p w:rsidR="00000000" w:rsidRDefault="000C603E">
            <w:pPr>
              <w:pStyle w:val="a3"/>
              <w:jc w:val="both"/>
            </w:pPr>
            <w:r>
              <w:t xml:space="preserve">8) протягом п'яти робочих днів із часу зарахування на поточний рахунок Депозитарію-кореспондента грошових коштів, призначених Депозитарію (його клієнтам та/або депонентам його клієнтів), за цінними паперами, які обліковуються та/або обліковувалися на </w:t>
            </w:r>
            <w:r>
              <w:t>рахунку (уключаючи доходи за цінними паперами), одержати зазначені кошти на рахунок Депозитарію, відкритий в Операційному управлінні Національного банку (далі - Операційне управління) N ______________ (код банку ________________), для подальшого перерахува</w:t>
            </w:r>
            <w:r>
              <w:t>ння цих коштів клієнтам Депозитарію, які обслуговують власників цінних паперів. Ці доходи не є доходами Депозитарію або Депозитарію-кореспондента.</w:t>
            </w:r>
          </w:p>
          <w:p w:rsidR="00000000" w:rsidRDefault="000C603E">
            <w:pPr>
              <w:pStyle w:val="a3"/>
              <w:jc w:val="both"/>
            </w:pPr>
            <w:r>
              <w:t>3. Депозитарій-кореспондент зобов'язаний:</w:t>
            </w:r>
          </w:p>
          <w:p w:rsidR="00000000" w:rsidRDefault="000C603E">
            <w:pPr>
              <w:pStyle w:val="a3"/>
              <w:jc w:val="both"/>
            </w:pPr>
            <w:r>
              <w:t>1) дотримуватися вимог цього Договору, додаткових угод до нього і Р</w:t>
            </w:r>
            <w:r>
              <w:t>егламенту;</w:t>
            </w:r>
          </w:p>
          <w:p w:rsidR="00000000" w:rsidRDefault="000C603E">
            <w:pPr>
              <w:pStyle w:val="a3"/>
              <w:jc w:val="both"/>
            </w:pPr>
            <w:r>
              <w:t>2) призначати розпорядника або розпорядників рахунку;</w:t>
            </w:r>
          </w:p>
          <w:p w:rsidR="00000000" w:rsidRDefault="000C603E">
            <w:pPr>
              <w:pStyle w:val="a3"/>
              <w:jc w:val="both"/>
            </w:pPr>
            <w:r>
              <w:t>3) надавати Депозитарію інформацію та/або документи, необхідні Депозитарію для виконання обов'язків, установлених законодавством України або цим Договором;</w:t>
            </w:r>
          </w:p>
          <w:p w:rsidR="00000000" w:rsidRDefault="000C603E">
            <w:pPr>
              <w:pStyle w:val="a3"/>
              <w:jc w:val="both"/>
            </w:pPr>
            <w:r>
              <w:t>4) письмово повідомляти Депозитарій</w:t>
            </w:r>
            <w:r>
              <w:t xml:space="preserve"> про зміни свого найменування, місцезнаходження, платіжних та інших реквізитів, анулювання або зупинення ліцензії Депозитарію-кореспондента на здійснення професійної діяльності на ринку цінних паперів - депозитарної діяльності депозитарію цінних паперів пр</w:t>
            </w:r>
            <w:r>
              <w:t>отягом п'яти робочих днів із дати виникнення таких змін та/або подій. У разі неповідомлення Депозитарієм-кореспондентом Депозитарію про зміну будь-яких його реквізитів Депозитарій уважається таким, що належним чином виконав обов'язки щодо подання Депозитар</w:t>
            </w:r>
            <w:r>
              <w:t>ію-кореспонденту інформації та документів, передбачених цим Договором, якщо надіслав їх за поштовою адресою Депозитарію-кореспондента, зазначеною в анкеті рахунку;</w:t>
            </w:r>
          </w:p>
          <w:p w:rsidR="00000000" w:rsidRDefault="000C603E">
            <w:pPr>
              <w:pStyle w:val="a3"/>
              <w:jc w:val="both"/>
            </w:pPr>
            <w:r>
              <w:t>5) протягом трьох робочих днів із часу внесення відповідних змін до своїх реквізитів або док</w:t>
            </w:r>
            <w:r>
              <w:t>ументів, потрібних для відкриття та ведення рахунку, надавати Депозитарію нову анкету рахунку Депозитарію-кореспондента (у разі зміни будь-якого з реквізитів такої анкети) і документи, у яких відбулися зміни;</w:t>
            </w:r>
          </w:p>
          <w:p w:rsidR="00000000" w:rsidRDefault="000C603E">
            <w:pPr>
              <w:pStyle w:val="a3"/>
              <w:jc w:val="both"/>
            </w:pPr>
            <w:r>
              <w:t>6) протягом п'яти робочих днів із часу зарахува</w:t>
            </w:r>
            <w:r>
              <w:t>ння на поточний рахунок Депозитарію грошових коштів, призначених Депозитарію-кореспонденту (його клієнтам та/або депонентам його клієнтів), за цінними паперами, які обліковуються та/або обліковувалися на рахунку (уключаючи доходи за цінними паперами), пере</w:t>
            </w:r>
            <w:r>
              <w:t xml:space="preserve">рахувати зазначені кошти на рахунок Депозитарію N ________, відкритий в Операційному управлінні N _____ (код банку _________), для подальшого перерахування цих коштів клієнтам Депозитарію, які обслуговують власників цінних паперів. Ці доходи не є доходами </w:t>
            </w:r>
            <w:r>
              <w:t>Депозитарію-кореспондента або Депозитарію;</w:t>
            </w:r>
          </w:p>
          <w:p w:rsidR="00000000" w:rsidRDefault="000C603E">
            <w:pPr>
              <w:pStyle w:val="a3"/>
              <w:jc w:val="both"/>
            </w:pPr>
            <w:r>
              <w:t>7) оплачувати депозитарні послуги Депозитарію за цим Договором відповідно до тарифів Депозитарію та в порядку, передбаченими цим Договором;</w:t>
            </w:r>
          </w:p>
          <w:p w:rsidR="00000000" w:rsidRDefault="000C603E">
            <w:pPr>
              <w:pStyle w:val="a3"/>
              <w:jc w:val="both"/>
            </w:pPr>
            <w:r>
              <w:t>8) у разі розірвання цього Договору сплатити Депозитарію вартість отриман</w:t>
            </w:r>
            <w:r>
              <w:t>их, але не сплачених на момент розірвання Договору депозитарних послуг;</w:t>
            </w:r>
          </w:p>
          <w:p w:rsidR="00000000" w:rsidRDefault="000C603E">
            <w:pPr>
              <w:pStyle w:val="a3"/>
              <w:jc w:val="both"/>
            </w:pPr>
            <w:r>
              <w:t>9) дотримуватися строків та порядку надання розпоряджень на проведення операцій із цінними паперами на рахунку та запитів на отримання інформації, установлених Регламентом;</w:t>
            </w:r>
          </w:p>
          <w:p w:rsidR="00000000" w:rsidRDefault="000C603E">
            <w:pPr>
              <w:pStyle w:val="a3"/>
              <w:jc w:val="both"/>
            </w:pPr>
            <w:r>
              <w:t>10) узгоджу</w:t>
            </w:r>
            <w:r>
              <w:t>вати з Депозитарієм план дій щодо усунення наслідків ситуацій, що унеможливлюють виконання Сторонами умов цього Договору;</w:t>
            </w:r>
          </w:p>
          <w:p w:rsidR="00000000" w:rsidRDefault="000C603E">
            <w:pPr>
              <w:pStyle w:val="a3"/>
              <w:jc w:val="both"/>
            </w:pPr>
            <w:r>
              <w:t>11) здійснювати заходи щодо протидії легалізації (відмиванню) доходів та фінансуванню тероризму відповідно до вимог законодавства Укра</w:t>
            </w:r>
            <w:r>
              <w:t>їни.</w:t>
            </w:r>
          </w:p>
          <w:p w:rsidR="00000000" w:rsidRDefault="000C603E">
            <w:pPr>
              <w:pStyle w:val="a3"/>
              <w:jc w:val="both"/>
            </w:pPr>
            <w:r>
              <w:t>4. Депозитарій-кореспондент має право:</w:t>
            </w:r>
          </w:p>
          <w:p w:rsidR="00000000" w:rsidRDefault="000C603E">
            <w:pPr>
              <w:pStyle w:val="a3"/>
              <w:jc w:val="both"/>
            </w:pPr>
            <w:r>
              <w:t>1) у порядку, визначеному Регламентом, отримувати від Депозитарію інформацію про стан свого рахунку та проведені операції на рахунку, а також інформацію та документи, отримані Депозитарієм від емітента, щодо цінних паперів, що обліковуються на рахунку;</w:t>
            </w:r>
          </w:p>
          <w:p w:rsidR="00000000" w:rsidRDefault="000C603E">
            <w:pPr>
              <w:pStyle w:val="a3"/>
              <w:jc w:val="both"/>
            </w:pPr>
            <w:r>
              <w:t xml:space="preserve">2) </w:t>
            </w:r>
            <w:r>
              <w:t>надавати Депозитарію розпорядження на виконання операцій на рахунку відповідно до Регламенту;</w:t>
            </w:r>
          </w:p>
          <w:p w:rsidR="00000000" w:rsidRDefault="000C603E">
            <w:pPr>
              <w:pStyle w:val="a3"/>
              <w:jc w:val="both"/>
            </w:pPr>
            <w:r>
              <w:t>3) не надавати Депозитарію визначені Регламентом розпорядження на виконання операцій на рахунку в разі ненадання Депозитарієм інформації, передбаченої Регламентом</w:t>
            </w:r>
            <w:r>
              <w:t>, чи надання такої інформації з порушенням вимог, установлених Регламентом;</w:t>
            </w:r>
          </w:p>
          <w:p w:rsidR="00000000" w:rsidRDefault="000C603E">
            <w:pPr>
              <w:pStyle w:val="a3"/>
              <w:jc w:val="both"/>
            </w:pPr>
            <w:r>
              <w:t>4) не надавати Депозитарію визначені Регламентом розпорядження на виконання операцій на рахунку в разі прийняття органом ліцензування рішення про зупинення дії або анулювання ліцен</w:t>
            </w:r>
            <w:r>
              <w:t>зії Депозитарію на провадження професійної діяльності на фондовому ринку - депозитарної діяльності депозитарію цінних паперів;</w:t>
            </w:r>
          </w:p>
          <w:p w:rsidR="00000000" w:rsidRDefault="000C603E">
            <w:pPr>
              <w:pStyle w:val="a3"/>
              <w:jc w:val="both"/>
            </w:pPr>
            <w:r>
              <w:t>5) протягом п'яти робочих днів із часу зарахування на поточний рахунок Депозитарію грошових коштів, призначених Депозитарію-корес</w:t>
            </w:r>
            <w:r>
              <w:t>понденту (його клієнтам та/або депонентам його клієнтів), за цінними паперами, які обліковуються та/або обліковувалися на рахунку (уключаючи доходи за цінними паперами), одержати зазначені кошти на рахунок Депозитарію-кореспондента, відкритий у РЦ N ______</w:t>
            </w:r>
            <w:r>
              <w:t>________ (код РЦ ______), для подальшого перерахування цих коштів клієнтам Депозитарію-кореспондента, які обслуговують власників цінних паперів. Ці доходи не є доходами Депозитарію-кореспондента або Депозитарію.</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Порядок передавання документів та обмін</w:t>
      </w:r>
      <w:r>
        <w:rPr>
          <w:rFonts w:eastAsia="Times New Roman"/>
        </w:rPr>
        <w:t>у інформацією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Обмін документами та інформацією, передбачений цим Договором та Регламентом, між Депозитарієм-кореспондентом і Депозитарієм може здійснюватися таким чином:</w:t>
            </w:r>
          </w:p>
          <w:p w:rsidR="00000000" w:rsidRDefault="000C603E">
            <w:pPr>
              <w:pStyle w:val="a3"/>
              <w:jc w:val="both"/>
            </w:pPr>
            <w:r>
              <w:t>за допомогою мережі SWIFT (з урахуванням вимог пункту 4 цього розділу);</w:t>
            </w:r>
          </w:p>
          <w:p w:rsidR="00000000" w:rsidRDefault="000C603E">
            <w:pPr>
              <w:pStyle w:val="a3"/>
              <w:jc w:val="both"/>
            </w:pPr>
            <w:r>
              <w:t>кур'єрсь</w:t>
            </w:r>
            <w:r>
              <w:t>ким зв'язком;</w:t>
            </w:r>
          </w:p>
          <w:p w:rsidR="00000000" w:rsidRDefault="000C603E">
            <w:pPr>
              <w:pStyle w:val="a3"/>
              <w:jc w:val="both"/>
            </w:pPr>
            <w:r>
              <w:t>поштовим зв'язком.</w:t>
            </w:r>
          </w:p>
          <w:p w:rsidR="00000000" w:rsidRDefault="000C603E">
            <w:pPr>
              <w:pStyle w:val="a3"/>
              <w:jc w:val="both"/>
            </w:pPr>
            <w:r>
              <w:t>Оплату послуг кур'єрського зв'язку здійснює Сторона, яка є відправником документа.</w:t>
            </w:r>
          </w:p>
          <w:p w:rsidR="00000000" w:rsidRDefault="000C603E">
            <w:pPr>
              <w:pStyle w:val="a3"/>
              <w:jc w:val="both"/>
            </w:pPr>
            <w:r>
              <w:t>2. Розпорядження на виконання операцій на рахунку в паперовій формі, підписані розпорядником рахунку та засвідчені відбитком печатки Депозит</w:t>
            </w:r>
            <w:r>
              <w:t>арію-кореспондента, надсилаються до Депозитарію поштовим або кур'єрським зв'язком на поштову адресу за місцезнаходженням Депозитарію, зазначеним у розділі XIV цього Договору.</w:t>
            </w:r>
          </w:p>
          <w:p w:rsidR="00000000" w:rsidRDefault="000C603E">
            <w:pPr>
              <w:pStyle w:val="a3"/>
              <w:jc w:val="both"/>
            </w:pPr>
            <w:r>
              <w:t>3. Звіти в паперовій формі про проведення депозитарних операцій та довідки на рах</w:t>
            </w:r>
            <w:r>
              <w:t>унку, підписані уповноваженою особою та засвідчені відбитком печатки Депозитарію, надсилаються Депозитарієм Депозитарію-кореспонденту поштовим або кур'єрським зв'язком на поштову адресу, зазначену в анкеті рахунку.</w:t>
            </w:r>
          </w:p>
          <w:p w:rsidR="00000000" w:rsidRDefault="000C603E">
            <w:pPr>
              <w:pStyle w:val="a3"/>
              <w:jc w:val="both"/>
            </w:pPr>
            <w:r>
              <w:t>4. Відповідно до вимог законодавства Укра</w:t>
            </w:r>
            <w:r>
              <w:t>їни, що передбачають можливість обміну інформацією між депозитарними установами за допомогою мережі SWIFT, обмін документами згідно з цим Договором між Депозитарієм і Депозитарієм-кореспондентом здійснюється за допомогою мережі SWIFT відповідно до Регламен</w:t>
            </w:r>
            <w:r>
              <w:t xml:space="preserve">ту обслуговування рахунку в цінних паперах Депозитарію-кореспондента в Депозитарії (крім випадків надання рахунків та актів-рахунків згідно з розділом VI цього Договору). Для забезпечення обміну інформацією за допомогою мережі SWIFT Сторони зобов'язуються </w:t>
            </w:r>
            <w:r>
              <w:t>узгодити зазначений у цьому пункті Регламент та підписати відповідну додаткову угоду про застосування Регламенту обслуговування рахунку в цінних паперах Депозитарію-кореспондента в Депозитарії через мережу SWIFT під час виконання цього Договору.</w:t>
            </w:r>
          </w:p>
          <w:p w:rsidR="00000000" w:rsidRDefault="000C603E">
            <w:pPr>
              <w:pStyle w:val="a3"/>
              <w:jc w:val="both"/>
            </w:pPr>
            <w:r>
              <w:t xml:space="preserve">5. Надані </w:t>
            </w:r>
            <w:r>
              <w:t>в системі SWIFT документи є вихідними та/або вхідними, якщо попередньо між Сторонами був здійснений обмін відкритими ключами електронного цифрового підпису, виданими центром сертифікації ключів SWIFT:</w:t>
            </w:r>
          </w:p>
          <w:p w:rsidR="00000000" w:rsidRDefault="000C603E">
            <w:pPr>
              <w:pStyle w:val="a3"/>
              <w:jc w:val="both"/>
            </w:pPr>
            <w:r>
              <w:t>1) надані в системі SWIFT документи є вихідними від Деп</w:t>
            </w:r>
            <w:r>
              <w:t>озитарію-кореспондента, якщо ВІС-код відправника ____________;</w:t>
            </w:r>
          </w:p>
          <w:p w:rsidR="00000000" w:rsidRDefault="000C603E">
            <w:pPr>
              <w:pStyle w:val="a3"/>
              <w:jc w:val="both"/>
            </w:pPr>
            <w:r>
              <w:t>2) надані в системі SWIFT документи є вихідними від Депозитарію, якщо ВІС-код відправника _______________;</w:t>
            </w:r>
          </w:p>
          <w:p w:rsidR="00000000" w:rsidRDefault="000C603E">
            <w:pPr>
              <w:pStyle w:val="a3"/>
              <w:jc w:val="both"/>
            </w:pPr>
            <w:r>
              <w:t>3) документи формуються та передаються Сторонами в системі SWIFT відповідно до вимог міжнародного стандарту ISO 15022.</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Вартість і порядок оплати депозитарних послуг</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Депозитарій-кореспондент оплачує депозитарні послуги Депозитарію відповідно до </w:t>
            </w:r>
            <w:r>
              <w:t>цього Договору та тарифів Депозитарію, що діють на дату надання послуг.</w:t>
            </w:r>
          </w:p>
          <w:p w:rsidR="00000000" w:rsidRDefault="000C603E">
            <w:pPr>
              <w:pStyle w:val="a3"/>
              <w:jc w:val="both"/>
            </w:pPr>
            <w:r>
              <w:t>2. Вартість депозитарних послуг Депозитарію включає:</w:t>
            </w:r>
          </w:p>
          <w:p w:rsidR="00000000" w:rsidRDefault="000C603E">
            <w:pPr>
              <w:pStyle w:val="a3"/>
              <w:jc w:val="both"/>
            </w:pPr>
            <w:r>
              <w:t>1) абонентську плату за обслуговування рахунку, яка не залежить від здійснення та обсягу операцій Депозитарію-кореспондента;</w:t>
            </w:r>
          </w:p>
          <w:p w:rsidR="00000000" w:rsidRDefault="000C603E">
            <w:pPr>
              <w:pStyle w:val="a3"/>
              <w:jc w:val="both"/>
            </w:pPr>
            <w:r>
              <w:t>2) вар</w:t>
            </w:r>
            <w:r>
              <w:t>тість виконаних депозитарних послуг залежно від виду операцій відповідно до тарифів Депозитарію.</w:t>
            </w:r>
          </w:p>
          <w:p w:rsidR="00000000" w:rsidRDefault="000C603E">
            <w:pPr>
              <w:pStyle w:val="a3"/>
              <w:jc w:val="both"/>
            </w:pPr>
            <w:r>
              <w:t>3. Абонентська плата за обслуговування рахунку стягується за технічну підтримку в робочому стані рахунку Депозитарію-кореспондента та розраховується таким чино</w:t>
            </w:r>
            <w:r>
              <w:t>м:</w:t>
            </w:r>
          </w:p>
          <w:p w:rsidR="00000000" w:rsidRDefault="000C603E">
            <w:pPr>
              <w:pStyle w:val="a3"/>
              <w:jc w:val="both"/>
            </w:pPr>
            <w:r>
              <w:t>1) за період, у якому Депозитарію-кореспонденту відкривається рахунок, - пропорційно кількості календарних днів із дати відкриття рахунку, зазначеної на другому примірнику анкети рахунку;</w:t>
            </w:r>
          </w:p>
          <w:p w:rsidR="00000000" w:rsidRDefault="000C603E">
            <w:pPr>
              <w:pStyle w:val="a3"/>
              <w:jc w:val="both"/>
            </w:pPr>
            <w:r>
              <w:t>2) за період, у якому Депозитарію-кореспонденту закривається раху</w:t>
            </w:r>
            <w:r>
              <w:t>нок, - пропорційно кількості календарних днів із початку місяця до дати, коли проведена операція із закриття рахунку;</w:t>
            </w:r>
          </w:p>
          <w:p w:rsidR="00000000" w:rsidRDefault="000C603E">
            <w:pPr>
              <w:pStyle w:val="a3"/>
              <w:jc w:val="both"/>
            </w:pPr>
            <w:r>
              <w:t>3) за інші періоди, протягом яких відкритий рахунок, - згідно із ставкою, установленою тарифами Депозитарію. Оплата послуг Депозитарію вно</w:t>
            </w:r>
            <w:r>
              <w:t>ситься Депозитарієм-кореспондентом щомісяця до останнього числа поточного місяця за минулий місяць.</w:t>
            </w:r>
          </w:p>
          <w:p w:rsidR="00000000" w:rsidRDefault="000C603E">
            <w:pPr>
              <w:pStyle w:val="a3"/>
              <w:jc w:val="both"/>
            </w:pPr>
            <w:r>
              <w:t>4. Депозитарій надає Депозитарію-кореспонденту перший розрахунок до відкриття рахунку. У цей розрахунок уключається авансова плата за відкриття рахунку.</w:t>
            </w:r>
          </w:p>
          <w:p w:rsidR="00000000" w:rsidRDefault="000C603E">
            <w:pPr>
              <w:pStyle w:val="a3"/>
              <w:jc w:val="both"/>
            </w:pPr>
            <w:r>
              <w:t xml:space="preserve">5. </w:t>
            </w:r>
            <w:r>
              <w:t>Тарифи Депозитарію можуть бути змінені Депозитарієм в односторонньому порядку. Депозитарій зобов'язаний повідомити Депозитарію-кореспондента про внесення змін до тарифів Депозитарію не пізніше ніж за 20 календарних днів до дати набрання чинності змінами за</w:t>
            </w:r>
            <w:r>
              <w:t>собами зв'язку, визначеними цим Договором.</w:t>
            </w:r>
          </w:p>
          <w:p w:rsidR="00000000" w:rsidRDefault="000C603E">
            <w:pPr>
              <w:pStyle w:val="a3"/>
              <w:jc w:val="both"/>
            </w:pPr>
            <w:r>
              <w:t>6. Депозитарій кожний місяць до 15 числа місяця, наступного за місяцем, у якому були надані депозитарні послуги, надсилає Депозитарію-кореспонденту два примірники акта-рахунку за минулий місяць, підписані уповнова</w:t>
            </w:r>
            <w:r>
              <w:t>женою особою і засвідчені відбитком печатки Депозитарію.</w:t>
            </w:r>
          </w:p>
          <w:p w:rsidR="00000000" w:rsidRDefault="000C603E">
            <w:pPr>
              <w:pStyle w:val="a3"/>
              <w:jc w:val="both"/>
            </w:pPr>
            <w:r>
              <w:t>7. Акт-рахунок містить перелік та вартість наданих депозитарних послуг за звітний місяць.</w:t>
            </w:r>
          </w:p>
          <w:p w:rsidR="00000000" w:rsidRDefault="000C603E">
            <w:pPr>
              <w:pStyle w:val="a3"/>
              <w:jc w:val="both"/>
            </w:pPr>
            <w:r>
              <w:t>8. Депозитарій-кореспондент один примірник акта-рахунку, підписаний уповноваженою особою і засвідчений відбит</w:t>
            </w:r>
            <w:r>
              <w:t>ком печатки Депозитарію-кореспондента, до кінця місяця, наступного за місяцем, у якому надані депозитарні послуги, повертає Депозитарію.</w:t>
            </w:r>
          </w:p>
          <w:p w:rsidR="00000000" w:rsidRDefault="000C603E">
            <w:pPr>
              <w:pStyle w:val="a3"/>
              <w:jc w:val="both"/>
            </w:pPr>
            <w:r>
              <w:t>9. Депозитарій-кореспондент, якщо не отримав акт-рахунок до кінця місяця, наступного за місяцем, у якому надані депозит</w:t>
            </w:r>
            <w:r>
              <w:t>арні послуги, зобов'язаний повідомити про це Депозитарій, а Депозитарій зобов'язаний повторно надіслати Депозитарію-кореспонденту цей акт-рахунок.</w:t>
            </w:r>
          </w:p>
          <w:p w:rsidR="00000000" w:rsidRDefault="000C603E">
            <w:pPr>
              <w:pStyle w:val="a3"/>
              <w:jc w:val="both"/>
            </w:pPr>
            <w:r>
              <w:t xml:space="preserve">10. Депозитарні послуги не є об'єктом оподаткування відповідно до </w:t>
            </w:r>
            <w:r>
              <w:rPr>
                <w:color w:val="0000FF"/>
              </w:rPr>
              <w:t>пункту 196.1.1 частини 196.1 статті 196 Под</w:t>
            </w:r>
            <w:r>
              <w:rPr>
                <w:color w:val="0000FF"/>
              </w:rPr>
              <w:t>аткового кодексу України</w:t>
            </w:r>
            <w:r>
              <w:t>.</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однією зі Сторін своїх зобов'язань, передбачених цим Договором або законодавством України, винна Сторона несе цивільно-правову відповідальність за заподіяні збитки. Відшкодуванню підлягають лише реальні збитки</w:t>
            </w:r>
            <w:r>
              <w:t>, наявність та розмір яких підтверджені документально.</w:t>
            </w:r>
          </w:p>
          <w:p w:rsidR="00000000" w:rsidRDefault="000C603E">
            <w:pPr>
              <w:pStyle w:val="a3"/>
              <w:jc w:val="both"/>
            </w:pPr>
            <w:r>
              <w:t>2. Сторона, яка порушила зобов'язання, узяті на себе за цим Договором, повинна усунути ці порушення в найкоротший термін.</w:t>
            </w:r>
          </w:p>
          <w:p w:rsidR="00000000" w:rsidRDefault="000C603E">
            <w:pPr>
              <w:pStyle w:val="a3"/>
              <w:jc w:val="both"/>
            </w:pPr>
            <w:r>
              <w:t>3. Сторона, яка порушила Договір під час виконання своїх зобов'язань, несе відп</w:t>
            </w:r>
            <w:r>
              <w:t>овідальність, якщо не доведе, що належне виконання зобов'язання виявилося неможливим унаслідок впливу обставин непереборної сили, передбачених розділом VIII цього Договору.</w:t>
            </w:r>
          </w:p>
          <w:p w:rsidR="00000000" w:rsidRDefault="000C603E">
            <w:pPr>
              <w:pStyle w:val="a3"/>
              <w:jc w:val="both"/>
            </w:pPr>
            <w:r>
              <w:t>4. У разі невиконання, несвоєчасного виконання Сторонами зобов'язань за цим Договор</w:t>
            </w:r>
            <w:r>
              <w:t>ом, у тому числі з оплати послуг Депозитарію, винна Сторона зобов'язана сплатити на користь іншої Сторони пеню в розмірі 0,1 % (одної десятої відсотка) від суми невиконаних грошових зобов'язань за кожний день прострочення.</w:t>
            </w:r>
          </w:p>
          <w:p w:rsidR="00000000" w:rsidRDefault="000C603E">
            <w:pPr>
              <w:pStyle w:val="a3"/>
              <w:jc w:val="both"/>
            </w:pPr>
            <w:r>
              <w:t>5. Депозитарій несе відповідальні</w:t>
            </w:r>
            <w:r>
              <w:t>сть за:</w:t>
            </w:r>
          </w:p>
          <w:p w:rsidR="00000000" w:rsidRDefault="000C603E">
            <w:pPr>
              <w:pStyle w:val="a3"/>
              <w:jc w:val="both"/>
            </w:pPr>
            <w:r>
              <w:t>порушення терміну відкриття рахунку в цінних паперах Депозитарію-кореспонденту;</w:t>
            </w:r>
          </w:p>
          <w:p w:rsidR="00000000" w:rsidRDefault="000C603E">
            <w:pPr>
              <w:pStyle w:val="a3"/>
              <w:jc w:val="both"/>
            </w:pPr>
            <w:r>
              <w:t>невиконання або неналежне виконання своїх зобов'язань з обліку цінних паперів на рахунку, у тому числі за неповноту та неправильність записів на рахунку;</w:t>
            </w:r>
          </w:p>
          <w:p w:rsidR="00000000" w:rsidRDefault="000C603E">
            <w:pPr>
              <w:pStyle w:val="a3"/>
              <w:jc w:val="both"/>
            </w:pPr>
            <w:r>
              <w:t>невиконання, н</w:t>
            </w:r>
            <w:r>
              <w:t>еналежне виконання розпорядження Депозитарію-кореспондента, прийнятого Депозитарієм до виконання;</w:t>
            </w:r>
          </w:p>
          <w:p w:rsidR="00000000" w:rsidRDefault="000C603E">
            <w:pPr>
              <w:pStyle w:val="a3"/>
              <w:jc w:val="both"/>
            </w:pPr>
            <w:r>
              <w:t>порушення термінів здійснення операцій з ведення рахунку, визначених цим Договором, Регламентом та законодавством України, у межах своєї вини;</w:t>
            </w:r>
          </w:p>
          <w:p w:rsidR="00000000" w:rsidRDefault="000C603E">
            <w:pPr>
              <w:pStyle w:val="a3"/>
              <w:jc w:val="both"/>
            </w:pPr>
            <w:r>
              <w:t>порушення вимог</w:t>
            </w:r>
            <w:r>
              <w:t xml:space="preserve"> цього Договору та Регламенту;</w:t>
            </w:r>
          </w:p>
          <w:p w:rsidR="00000000" w:rsidRDefault="000C603E">
            <w:pPr>
              <w:pStyle w:val="a3"/>
              <w:jc w:val="both"/>
            </w:pPr>
            <w:r>
              <w:t>порушення термінів та порядку перерахування грошових коштів щодо виплати доходів і погашення цінних паперів емітентом.</w:t>
            </w:r>
          </w:p>
          <w:p w:rsidR="00000000" w:rsidRDefault="000C603E">
            <w:pPr>
              <w:pStyle w:val="a3"/>
              <w:jc w:val="both"/>
            </w:pPr>
            <w:r>
              <w:t>6. Депозитарій-кореспондент несе відповідальність за:</w:t>
            </w:r>
          </w:p>
          <w:p w:rsidR="00000000" w:rsidRDefault="000C603E">
            <w:pPr>
              <w:pStyle w:val="a3"/>
              <w:jc w:val="both"/>
            </w:pPr>
            <w:r>
              <w:t>порушення вимог цього Договору та Регламенту;</w:t>
            </w:r>
          </w:p>
          <w:p w:rsidR="00000000" w:rsidRDefault="000C603E">
            <w:pPr>
              <w:pStyle w:val="a3"/>
              <w:jc w:val="both"/>
            </w:pPr>
            <w:r>
              <w:t>поруше</w:t>
            </w:r>
            <w:r>
              <w:t>ння термінів оплати послуг Депозитарію, передбачених цим Договором;</w:t>
            </w:r>
          </w:p>
          <w:p w:rsidR="00000000" w:rsidRDefault="000C603E">
            <w:pPr>
              <w:pStyle w:val="a3"/>
              <w:jc w:val="both"/>
            </w:pPr>
            <w:r>
              <w:t>правильність, достовірність і своєчасність подання розпоряджень та інших документів, що подаються Депозитарію;</w:t>
            </w:r>
          </w:p>
          <w:p w:rsidR="00000000" w:rsidRDefault="000C603E">
            <w:pPr>
              <w:pStyle w:val="a3"/>
              <w:jc w:val="both"/>
            </w:pPr>
            <w:r>
              <w:t>несвоєчасність подання Депозитарію розпоряджень та інших документів й відомос</w:t>
            </w:r>
            <w:r>
              <w:t>тей, необхідних Депозитарію для виконання своїх обов'язків, установлених законодавством України або цим Договором;</w:t>
            </w:r>
          </w:p>
          <w:p w:rsidR="00000000" w:rsidRDefault="000C603E">
            <w:pPr>
              <w:pStyle w:val="a3"/>
              <w:jc w:val="both"/>
            </w:pPr>
            <w:r>
              <w:t>недостовірність даних, що містяться в анкеті рахунку і документах, поданих Депозитарію для відкриття і ведення рахунку, розпорядженнях та інш</w:t>
            </w:r>
            <w:r>
              <w:t>их документах, необхідних Депозитарію для виконання своїх обов'язків, установлених законодавством України або цим Договором;</w:t>
            </w:r>
          </w:p>
          <w:p w:rsidR="00000000" w:rsidRDefault="000C603E">
            <w:pPr>
              <w:pStyle w:val="a3"/>
              <w:jc w:val="both"/>
            </w:pPr>
            <w:r>
              <w:t>ненадання та/або порушення терміну надання інформації до Депозитарію про зміни у своїх реквізитах або документах, потрібних для від</w:t>
            </w:r>
            <w:r>
              <w:t>криття та ведення рахунку.</w:t>
            </w:r>
          </w:p>
          <w:p w:rsidR="00000000" w:rsidRDefault="000C603E">
            <w:pPr>
              <w:pStyle w:val="a3"/>
              <w:jc w:val="both"/>
            </w:pPr>
            <w:r>
              <w:t>7. Депозитарій не несе відповідальності за:</w:t>
            </w:r>
          </w:p>
          <w:p w:rsidR="00000000" w:rsidRDefault="000C603E">
            <w:pPr>
              <w:pStyle w:val="a3"/>
              <w:jc w:val="both"/>
            </w:pPr>
            <w:r>
              <w:t>прямі або непрямі збитки, заподіяні Депозитарію-кореспонденту Депозитарієм, якщо такі збитки виникли внаслідок виконання розпоряджень Депозитарія-кореспондента, емітента, уповноважених державних чи судових органів України;</w:t>
            </w:r>
          </w:p>
          <w:p w:rsidR="00000000" w:rsidRDefault="000C603E">
            <w:pPr>
              <w:pStyle w:val="a3"/>
              <w:jc w:val="both"/>
            </w:pPr>
            <w:r>
              <w:t>несвоєчасність отримання Депозита</w:t>
            </w:r>
            <w:r>
              <w:t>рієм-кореспондентом інформації від Депозитарію, якщо в Депозитарію немає даних про зміну поштової адреси Депозитарію-кореспондента або Депозитарію-кореспондента немає за зазначеною адресою;</w:t>
            </w:r>
          </w:p>
          <w:p w:rsidR="00000000" w:rsidRDefault="000C603E">
            <w:pPr>
              <w:pStyle w:val="a3"/>
              <w:jc w:val="both"/>
            </w:pPr>
            <w:r>
              <w:t>неналежне виконання умов Договору, пов'язане з протиправними діями</w:t>
            </w:r>
            <w:r>
              <w:t xml:space="preserve"> Депозитарію-кореспондента, у тому числі наданням Депозитарієм-кореспондентом недостовірних даних, що містяться в документах, поданих Депозитарієм-кореспондентом для відкриття і ведення рахунку, або несвоєчасним наданням Депозитарієм-кореспондентом інформа</w:t>
            </w:r>
            <w:r>
              <w:t>ції до Депозитарію про зміни у своїх реквізитах або документах, потрібних для відкриття та ведення рахунку, тощо.</w:t>
            </w:r>
          </w:p>
          <w:p w:rsidR="00000000" w:rsidRDefault="000C603E">
            <w:pPr>
              <w:pStyle w:val="a3"/>
              <w:jc w:val="both"/>
            </w:pPr>
            <w:r>
              <w:t>8. Депозитарій-кореспондент не несе відповідальності за:</w:t>
            </w:r>
          </w:p>
          <w:p w:rsidR="00000000" w:rsidRDefault="000C603E">
            <w:pPr>
              <w:pStyle w:val="a3"/>
              <w:jc w:val="both"/>
            </w:pPr>
            <w:r>
              <w:t>невиконання/несвоєчасне виконання вимог Регламенту, якщо таке невиконання/несвоєчасне</w:t>
            </w:r>
            <w:r>
              <w:t xml:space="preserve"> виконання виникло внаслідок ненадання/несвоєчасного надання Депозитарієм інформації, передбаченої Регламентом;</w:t>
            </w:r>
          </w:p>
          <w:p w:rsidR="00000000" w:rsidRDefault="000C603E">
            <w:pPr>
              <w:pStyle w:val="a3"/>
              <w:jc w:val="both"/>
            </w:pPr>
            <w:r>
              <w:t>збитки, заподіяні в результаті протиправних дій Депозитарію.</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Обставини непереборної сили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Сторони звільняються від відповідальності</w:t>
            </w:r>
            <w:r>
              <w:t xml:space="preserve"> за часткове або повне невиконання зобов'язань за цим Договором на період надзвичайних обставин, якщо це невиконання стало наслідком цих обставин, а саме: пожежі, стихійного лиха, війни. У цьому разі строк виконання зобов'язань за цим Договором продовжуєть</w:t>
            </w:r>
            <w:r>
              <w:t>ся на час дії таких обставин.</w:t>
            </w:r>
          </w:p>
          <w:p w:rsidR="00000000" w:rsidRDefault="000C603E">
            <w:pPr>
              <w:pStyle w:val="a3"/>
              <w:jc w:val="both"/>
            </w:pPr>
            <w:r>
              <w:t>2. Сторона, яка не може виконати свої зобов'язання внаслідок надзвичайних обставин, передбачених у пункті 1 цього розділу, повинна письмово повідомити про це іншу Сторону протягом трьох робочих днів із часу виникнення цих обст</w:t>
            </w:r>
            <w:r>
              <w:t>авин. Невиконання цієї вимоги не дає жодній із Сторін права посилатися надалі на вищезазначені обставини.</w:t>
            </w:r>
          </w:p>
          <w:p w:rsidR="00000000" w:rsidRDefault="000C603E">
            <w:pPr>
              <w:pStyle w:val="a3"/>
              <w:jc w:val="both"/>
            </w:pPr>
            <w:r>
              <w:t>3. Доказом дії обставин непереборної сили є документ, виданий уповноваженим органом.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Строк дії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укладений на невизначе</w:t>
            </w:r>
            <w:r>
              <w:t>ний строк.</w:t>
            </w:r>
          </w:p>
          <w:p w:rsidR="00000000" w:rsidRDefault="000C603E">
            <w:pPr>
              <w:pStyle w:val="a3"/>
              <w:jc w:val="both"/>
            </w:pPr>
            <w:r>
              <w:t>2. Закінчення строку дії цього Договору не звільняє Сторони від обов'язку належним чином виконати свої зобов'язання за Договором, що виникли до цього часу.</w:t>
            </w:r>
          </w:p>
          <w:p w:rsidR="00000000" w:rsidRDefault="000C603E">
            <w:pPr>
              <w:pStyle w:val="a3"/>
              <w:jc w:val="both"/>
            </w:pPr>
            <w:r>
              <w:t>3. Закінчення строку дії цього Договору не звільняє Сторони в</w:t>
            </w:r>
            <w:r>
              <w:t>ід відповідальності за його порушення, які виникли під час строку дії цього Договору.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Порядок вирішення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спори, якщо такі виникатимуть під час виконання умов цього Договору, вирішуються шляхом переговорів або в порядку, установленому з</w:t>
            </w:r>
            <w:r>
              <w:t>аконодавством України.</w:t>
            </w:r>
          </w:p>
          <w:p w:rsidR="00000000" w:rsidRDefault="000C603E">
            <w:pPr>
              <w:pStyle w:val="a3"/>
              <w:jc w:val="both"/>
            </w:pPr>
            <w:r>
              <w:t>2. Депозитарій приймає від Депозитарію-кореспондента запити/претензії щодо неправильного та/або несвоєчасного виконання розпоряджень у письмовому вигляді за підписом розпорядника рахунку.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 Конфіденційність</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гара</w:t>
            </w:r>
            <w:r>
              <w:t>нтує повну конфіденційність інформації про операції та стан рахунку (крім номера рахунку), уключаючи інформацію про проведені операції на рахунку та інші відомості про клієнтів Депозитарію-кореспондента, що стали відомими у зв'язку зі здійсненням депозитар</w:t>
            </w:r>
            <w:r>
              <w:t>ної діяльності.</w:t>
            </w:r>
          </w:p>
          <w:p w:rsidR="00000000" w:rsidRDefault="000C603E">
            <w:pPr>
              <w:pStyle w:val="a3"/>
              <w:jc w:val="both"/>
            </w:pPr>
            <w:r>
              <w:t>Депозитарій зобов'язується без згоди Депозитарію-кореспондента не надавати будь-кому, крім випадків та в обсягах, визначених законодавством України, будь-яку інформацію щодо рахунку (крім номера рахунку) та про операції на рахунку. Вимоги ц</w:t>
            </w:r>
            <w:r>
              <w:t>ього пункту не поширюються на випадки надання звітів уповноваженій особі Депозитарію-кореспондента, а також інформації на запити судових або інших органів державної влади в межах повноважень, визначених законодавством України.</w:t>
            </w:r>
          </w:p>
          <w:p w:rsidR="00000000" w:rsidRDefault="000C603E">
            <w:pPr>
              <w:pStyle w:val="a3"/>
              <w:jc w:val="both"/>
            </w:pPr>
            <w:r>
              <w:t>2. Депозитарій-кореспондент г</w:t>
            </w:r>
            <w:r>
              <w:t>арантує повну конфіденційність інформації, що стала йому відомою у зв'язку з виконанням Сторонами умов цього Договору.</w:t>
            </w:r>
          </w:p>
          <w:p w:rsidR="00000000" w:rsidRDefault="000C603E">
            <w:pPr>
              <w:pStyle w:val="a3"/>
              <w:jc w:val="both"/>
            </w:pPr>
            <w:r>
              <w:t>3. Депозитарій-кореспондент зобов'язується без згоди Депозитарію не надавати будь-кому, крім випадків та в обсягах, визначених законодавс</w:t>
            </w:r>
            <w:r>
              <w:t>твом України, будь-яку інформацію про здійснені Депозитарієм операції на рахунку.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XII. Порядок змін та розірвання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може бути розірваний тільки у випадках та в порядку, передбачених законодавством України.</w:t>
            </w:r>
          </w:p>
          <w:p w:rsidR="00000000" w:rsidRDefault="000C603E">
            <w:pPr>
              <w:pStyle w:val="a3"/>
              <w:jc w:val="both"/>
            </w:pPr>
            <w:r>
              <w:t>2. У разі припинення здійснення депозитарних послуг однією зі Сторін Договір припиняє свою дію з дати набрання чинності припинення Стороною здійснення депозитарних послуг.</w:t>
            </w:r>
          </w:p>
          <w:p w:rsidR="00000000" w:rsidRDefault="000C603E">
            <w:pPr>
              <w:pStyle w:val="a3"/>
              <w:jc w:val="both"/>
            </w:pPr>
            <w:r>
              <w:t>3. Припинення дії цього Договору є підставою для закриття рахунку.</w:t>
            </w:r>
          </w:p>
          <w:p w:rsidR="00000000" w:rsidRDefault="000C603E">
            <w:pPr>
              <w:pStyle w:val="a3"/>
              <w:jc w:val="both"/>
            </w:pPr>
            <w:r>
              <w:t>У разі припинення</w:t>
            </w:r>
            <w:r>
              <w:t xml:space="preserve"> дії цього Договору, якщо немає залишків цінних паперів на рахунку, Депозитарій закриває рахунок у порядку, установленому Регламентом.</w:t>
            </w:r>
          </w:p>
          <w:p w:rsidR="00000000" w:rsidRDefault="000C603E">
            <w:pPr>
              <w:pStyle w:val="a3"/>
              <w:jc w:val="both"/>
            </w:pPr>
            <w:r>
              <w:t>У разі припинення дії цього Договору, якщо є цінні папери на рахунку, Сторони повинні докласти всіх можливих зусиль для п</w:t>
            </w:r>
            <w:r>
              <w:t>ерерахування цінних паперів з рахунку на інший рахунок у цінних паперах, відкритий Депозитарію-кореспонденту, реквізити якого повідомляються Депозитарію Депозитарієм-кореспондентом. Депозитарій тільки після перерахування цінних паперів з рахунку закриває р</w:t>
            </w:r>
            <w:r>
              <w:t>ахунок у строки та в порядку, установлені Регламентом.</w:t>
            </w:r>
          </w:p>
          <w:p w:rsidR="00000000" w:rsidRDefault="000C603E">
            <w:pPr>
              <w:pStyle w:val="a3"/>
              <w:jc w:val="both"/>
            </w:pPr>
            <w:r>
              <w:t xml:space="preserve">4. Визнання недійсним будь-якого окремого положення цього Договору не є підставою для визнання недійсним Договору в цілому. У цьому випадку Сторони замінюють недійсні положення іншими, що відповідають </w:t>
            </w:r>
            <w:r>
              <w:t>нормам законодавства України.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XIII. Інші умови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укладений українською мовою в двох примірниках, кожний з яких має однакову юридичну силу, по одному для кожної зі Сторін.</w:t>
            </w:r>
          </w:p>
          <w:p w:rsidR="00000000" w:rsidRDefault="000C603E">
            <w:pPr>
              <w:pStyle w:val="a3"/>
              <w:jc w:val="both"/>
            </w:pPr>
            <w:r>
              <w:t>2. Усі зміни, доповнення, додатки та додаткові угоди до ць</w:t>
            </w:r>
            <w:r>
              <w:t>ого Договору діють лише за умови, якщо вони укладені в письмовій формі та підписані уповноваженими представниками Сторін.</w:t>
            </w:r>
          </w:p>
          <w:p w:rsidR="00000000" w:rsidRDefault="000C603E">
            <w:pPr>
              <w:pStyle w:val="a3"/>
              <w:jc w:val="both"/>
            </w:pPr>
            <w:r>
              <w:t>3. Усі зміни, доповнення, додатки та додаткові угоди до цього Договору є його невід'ємною частиною.</w:t>
            </w:r>
          </w:p>
          <w:p w:rsidR="00000000" w:rsidRDefault="000C603E">
            <w:pPr>
              <w:pStyle w:val="a3"/>
              <w:jc w:val="both"/>
            </w:pPr>
            <w:r>
              <w:t>4. Цей Договір повністю відображає</w:t>
            </w:r>
            <w:r>
              <w:t xml:space="preserve"> волю Сторін з усіх питань, що належать до цього Договору. Усі попередні переговори і листування між Сторонами відносно цього Договору втрачають силу.</w:t>
            </w:r>
          </w:p>
          <w:p w:rsidR="00000000" w:rsidRDefault="000C603E">
            <w:pPr>
              <w:pStyle w:val="a3"/>
              <w:jc w:val="both"/>
            </w:pPr>
            <w:r>
              <w:t>5. У випадках, не врегульованих цим Договором, Регламентом та додатковими угодами, Сторони керуються зако</w:t>
            </w:r>
            <w:r>
              <w:t>нодавством України.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XIV. Реквізити та підписи Сторін</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815"/>
        <w:gridCol w:w="973"/>
        <w:gridCol w:w="4712"/>
      </w:tblGrid>
      <w:tr w:rsidR="00000000">
        <w:trPr>
          <w:tblCellSpacing w:w="22" w:type="dxa"/>
          <w:jc w:val="center"/>
        </w:trPr>
        <w:tc>
          <w:tcPr>
            <w:tcW w:w="2300" w:type="pct"/>
            <w:hideMark/>
          </w:tcPr>
          <w:p w:rsidR="00000000" w:rsidRDefault="000C603E">
            <w:pPr>
              <w:pStyle w:val="a3"/>
              <w:jc w:val="center"/>
            </w:pPr>
            <w:r>
              <w:t>Депозитарій-кореспондент:</w:t>
            </w:r>
          </w:p>
        </w:tc>
        <w:tc>
          <w:tcPr>
            <w:tcW w:w="450" w:type="pct"/>
            <w:hideMark/>
          </w:tcPr>
          <w:p w:rsidR="00000000" w:rsidRDefault="000C603E">
            <w:pPr>
              <w:pStyle w:val="a3"/>
              <w:jc w:val="center"/>
            </w:pPr>
            <w:r>
              <w:t> </w:t>
            </w:r>
          </w:p>
        </w:tc>
        <w:tc>
          <w:tcPr>
            <w:tcW w:w="2250" w:type="pct"/>
            <w:hideMark/>
          </w:tcPr>
          <w:p w:rsidR="00000000" w:rsidRDefault="000C603E">
            <w:pPr>
              <w:pStyle w:val="a3"/>
              <w:jc w:val="center"/>
            </w:pPr>
            <w:r>
              <w:t>Депозитарій:</w:t>
            </w:r>
          </w:p>
        </w:tc>
      </w:tr>
      <w:tr w:rsidR="00000000">
        <w:trPr>
          <w:tblCellSpacing w:w="22" w:type="dxa"/>
          <w:jc w:val="center"/>
        </w:trPr>
        <w:tc>
          <w:tcPr>
            <w:tcW w:w="2300" w:type="pct"/>
            <w:hideMark/>
          </w:tcPr>
          <w:p w:rsidR="00000000" w:rsidRDefault="000C603E">
            <w:pPr>
              <w:pStyle w:val="a3"/>
            </w:pPr>
            <w:r>
              <w:t>______________________________________</w:t>
            </w:r>
            <w:r>
              <w:br/>
              <w:t>______________________________________</w:t>
            </w:r>
          </w:p>
        </w:tc>
        <w:tc>
          <w:tcPr>
            <w:tcW w:w="450" w:type="pct"/>
            <w:hideMark/>
          </w:tcPr>
          <w:p w:rsidR="00000000" w:rsidRDefault="000C603E">
            <w:pPr>
              <w:pStyle w:val="a3"/>
            </w:pPr>
            <w:r>
              <w:t> </w:t>
            </w:r>
          </w:p>
        </w:tc>
        <w:tc>
          <w:tcPr>
            <w:tcW w:w="2250" w:type="pct"/>
            <w:hideMark/>
          </w:tcPr>
          <w:p w:rsidR="00000000" w:rsidRDefault="000C603E">
            <w:pPr>
              <w:pStyle w:val="a3"/>
            </w:pPr>
            <w:r>
              <w:t> </w:t>
            </w:r>
          </w:p>
        </w:tc>
      </w:tr>
      <w:tr w:rsidR="00000000">
        <w:trPr>
          <w:tblCellSpacing w:w="22" w:type="dxa"/>
          <w:jc w:val="center"/>
        </w:trPr>
        <w:tc>
          <w:tcPr>
            <w:tcW w:w="2300" w:type="pct"/>
            <w:hideMark/>
          </w:tcPr>
          <w:p w:rsidR="00000000" w:rsidRDefault="000C603E">
            <w:pPr>
              <w:pStyle w:val="a3"/>
            </w:pPr>
            <w:r>
              <w:t>Ідентифікаційний код</w:t>
            </w:r>
            <w:r>
              <w:br/>
              <w:t>______________________________________</w:t>
            </w:r>
          </w:p>
        </w:tc>
        <w:tc>
          <w:tcPr>
            <w:tcW w:w="450" w:type="pct"/>
            <w:hideMark/>
          </w:tcPr>
          <w:p w:rsidR="00000000" w:rsidRDefault="000C603E">
            <w:pPr>
              <w:pStyle w:val="a3"/>
            </w:pPr>
            <w:r>
              <w:t> </w:t>
            </w:r>
          </w:p>
        </w:tc>
        <w:tc>
          <w:tcPr>
            <w:tcW w:w="2250" w:type="pct"/>
            <w:hideMark/>
          </w:tcPr>
          <w:p w:rsidR="00000000" w:rsidRDefault="000C603E">
            <w:pPr>
              <w:pStyle w:val="a3"/>
            </w:pPr>
            <w:r>
              <w:t>Ідентифікаційний код за ЄДРПОУ</w:t>
            </w:r>
            <w:r>
              <w:br/>
              <w:t>00032106</w:t>
            </w:r>
          </w:p>
        </w:tc>
      </w:tr>
      <w:tr w:rsidR="00000000">
        <w:trPr>
          <w:tblCellSpacing w:w="22" w:type="dxa"/>
          <w:jc w:val="center"/>
        </w:trPr>
        <w:tc>
          <w:tcPr>
            <w:tcW w:w="2300" w:type="pct"/>
            <w:hideMark/>
          </w:tcPr>
          <w:p w:rsidR="00000000" w:rsidRDefault="000C603E">
            <w:pPr>
              <w:pStyle w:val="a3"/>
            </w:pPr>
            <w:r>
              <w:t>Місцезнаходження:</w:t>
            </w:r>
            <w:r>
              <w:br/>
              <w:t>______________________________________</w:t>
            </w:r>
            <w:r>
              <w:br/>
              <w:t>______________________________________</w:t>
            </w:r>
          </w:p>
        </w:tc>
        <w:tc>
          <w:tcPr>
            <w:tcW w:w="450" w:type="pct"/>
            <w:hideMark/>
          </w:tcPr>
          <w:p w:rsidR="00000000" w:rsidRDefault="000C603E">
            <w:pPr>
              <w:pStyle w:val="a3"/>
            </w:pPr>
            <w:r>
              <w:t> </w:t>
            </w:r>
          </w:p>
        </w:tc>
        <w:tc>
          <w:tcPr>
            <w:tcW w:w="2250" w:type="pct"/>
            <w:hideMark/>
          </w:tcPr>
          <w:p w:rsidR="00000000" w:rsidRDefault="000C603E">
            <w:pPr>
              <w:pStyle w:val="a3"/>
            </w:pPr>
            <w:r>
              <w:t>Місцезнаходження: 04107, Україна,</w:t>
            </w:r>
            <w:r>
              <w:br/>
              <w:t>м. Київ, вул. Інститутська, 9</w:t>
            </w:r>
          </w:p>
        </w:tc>
      </w:tr>
      <w:tr w:rsidR="00000000">
        <w:trPr>
          <w:tblCellSpacing w:w="22" w:type="dxa"/>
          <w:jc w:val="center"/>
        </w:trPr>
        <w:tc>
          <w:tcPr>
            <w:tcW w:w="2300" w:type="pct"/>
            <w:hideMark/>
          </w:tcPr>
          <w:p w:rsidR="00000000" w:rsidRDefault="000C603E">
            <w:pPr>
              <w:pStyle w:val="a3"/>
            </w:pPr>
            <w:r>
              <w:t>Банківські реквізити:</w:t>
            </w:r>
            <w:r>
              <w:br/>
            </w:r>
            <w:r>
              <w:t>Рахунок __________________ в РЦ, м. Київ</w:t>
            </w:r>
            <w:r>
              <w:br/>
              <w:t>Код РЦ ___________________</w:t>
            </w:r>
          </w:p>
        </w:tc>
        <w:tc>
          <w:tcPr>
            <w:tcW w:w="450" w:type="pct"/>
            <w:hideMark/>
          </w:tcPr>
          <w:p w:rsidR="00000000" w:rsidRDefault="000C603E">
            <w:pPr>
              <w:pStyle w:val="a3"/>
            </w:pPr>
            <w:r>
              <w:t> </w:t>
            </w:r>
          </w:p>
        </w:tc>
        <w:tc>
          <w:tcPr>
            <w:tcW w:w="2250" w:type="pct"/>
            <w:hideMark/>
          </w:tcPr>
          <w:p w:rsidR="00000000" w:rsidRDefault="000C603E">
            <w:pPr>
              <w:pStyle w:val="a3"/>
            </w:pPr>
            <w:r>
              <w:t>Банківські реквізити:</w:t>
            </w:r>
            <w:r>
              <w:br/>
              <w:t>Рахунок _________ в ___________, м. Київ</w:t>
            </w:r>
            <w:r>
              <w:br/>
              <w:t>Код банку __________</w:t>
            </w:r>
          </w:p>
        </w:tc>
      </w:tr>
      <w:tr w:rsidR="00000000">
        <w:trPr>
          <w:tblCellSpacing w:w="22" w:type="dxa"/>
          <w:jc w:val="center"/>
        </w:trPr>
        <w:tc>
          <w:tcPr>
            <w:tcW w:w="2300" w:type="pct"/>
            <w:hideMark/>
          </w:tcPr>
          <w:p w:rsidR="00000000" w:rsidRDefault="000C603E">
            <w:pPr>
              <w:pStyle w:val="a3"/>
            </w:pPr>
            <w:r>
              <w:t>Телефон: _____________________________</w:t>
            </w:r>
            <w:r>
              <w:br/>
              <w:t>Факс: ________________________________</w:t>
            </w:r>
          </w:p>
        </w:tc>
        <w:tc>
          <w:tcPr>
            <w:tcW w:w="450" w:type="pct"/>
            <w:hideMark/>
          </w:tcPr>
          <w:p w:rsidR="00000000" w:rsidRDefault="000C603E">
            <w:pPr>
              <w:pStyle w:val="a3"/>
            </w:pPr>
            <w:r>
              <w:t> </w:t>
            </w:r>
          </w:p>
        </w:tc>
        <w:tc>
          <w:tcPr>
            <w:tcW w:w="2250" w:type="pct"/>
            <w:hideMark/>
          </w:tcPr>
          <w:p w:rsidR="00000000" w:rsidRDefault="000C603E">
            <w:pPr>
              <w:pStyle w:val="a3"/>
            </w:pPr>
            <w:r>
              <w:t>Телефон: _____________________________</w:t>
            </w:r>
            <w:r>
              <w:br/>
              <w:t>Факс: ________________________________</w:t>
            </w:r>
          </w:p>
        </w:tc>
      </w:tr>
      <w:tr w:rsidR="00000000">
        <w:trPr>
          <w:tblCellSpacing w:w="22" w:type="dxa"/>
          <w:jc w:val="center"/>
        </w:trPr>
        <w:tc>
          <w:tcPr>
            <w:tcW w:w="2300" w:type="pct"/>
            <w:hideMark/>
          </w:tcPr>
          <w:p w:rsidR="00000000" w:rsidRDefault="000C603E">
            <w:pPr>
              <w:pStyle w:val="a3"/>
            </w:pPr>
            <w:r>
              <w:t>Уповноважена особа</w:t>
            </w:r>
            <w:r>
              <w:br/>
              <w:t>____________/ _______________________/</w:t>
            </w:r>
            <w:r>
              <w:br/>
            </w:r>
            <w:r>
              <w:rPr>
                <w:sz w:val="20"/>
                <w:szCs w:val="20"/>
              </w:rPr>
              <w:t>          (підпис)                     (прізвище, ініціали)</w:t>
            </w:r>
            <w:r>
              <w:rPr>
                <w:sz w:val="20"/>
                <w:szCs w:val="20"/>
              </w:rPr>
              <w:br/>
            </w:r>
            <w:r>
              <w:t>  М. П.</w:t>
            </w:r>
          </w:p>
        </w:tc>
        <w:tc>
          <w:tcPr>
            <w:tcW w:w="450" w:type="pct"/>
            <w:hideMark/>
          </w:tcPr>
          <w:p w:rsidR="00000000" w:rsidRDefault="000C603E">
            <w:pPr>
              <w:pStyle w:val="a3"/>
            </w:pPr>
            <w:r>
              <w:t> </w:t>
            </w:r>
          </w:p>
        </w:tc>
        <w:tc>
          <w:tcPr>
            <w:tcW w:w="2250" w:type="pct"/>
            <w:hideMark/>
          </w:tcPr>
          <w:p w:rsidR="00000000" w:rsidRDefault="000C603E">
            <w:pPr>
              <w:pStyle w:val="a3"/>
            </w:pPr>
            <w:r>
              <w:t>Уповноважена особа</w:t>
            </w:r>
            <w:r>
              <w:br/>
              <w:t>____________/ __________</w:t>
            </w:r>
            <w:r>
              <w:t>_____________/</w:t>
            </w:r>
            <w:r>
              <w:br/>
            </w:r>
            <w:r>
              <w:rPr>
                <w:sz w:val="20"/>
                <w:szCs w:val="20"/>
              </w:rPr>
              <w:t>          (підпис)                     (прізвище, ініціали)</w:t>
            </w:r>
            <w:r>
              <w:rPr>
                <w:sz w:val="20"/>
                <w:szCs w:val="20"/>
              </w:rPr>
              <w:br/>
            </w:r>
            <w:r>
              <w:t>  М. П.</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w:t>
            </w:r>
            <w:r>
              <w:br/>
              <w:t xml:space="preserve">до Договору про кореспондентські відносини N </w:t>
            </w:r>
            <w:r>
              <w:br/>
              <w:t>"___" ____________ 20__ року</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Регламент здійснення депозитарної діяльності депозитарію цінних паперів (щодо обслуговування Депозитарію-кореспондента)</w:t>
      </w:r>
    </w:p>
    <w:p w:rsidR="00000000" w:rsidRDefault="000C603E">
      <w:pPr>
        <w:pStyle w:val="3"/>
        <w:jc w:val="center"/>
        <w:rPr>
          <w:rFonts w:eastAsia="Times New Roman"/>
        </w:rPr>
      </w:pPr>
      <w:r>
        <w:rPr>
          <w:rFonts w:eastAsia="Times New Roman"/>
        </w:rPr>
        <w:t>I. Загальні положення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Регламент установлює правила обслуговування Національним банком України (далі - Національний банк) як де</w:t>
            </w:r>
            <w:r>
              <w:t>позитарієм цінних</w:t>
            </w:r>
            <w:r>
              <w:br/>
              <w:t>паперів (далі - Депозитарій) ______________________________ (далі - Депозитарій-кореспондент),</w:t>
            </w:r>
            <w:r>
              <w:br/>
            </w:r>
            <w:r>
              <w:rPr>
                <w:sz w:val="20"/>
                <w:szCs w:val="20"/>
              </w:rPr>
              <w:t>                                                                                         (найменування)</w:t>
            </w:r>
            <w:r>
              <w:rPr>
                <w:sz w:val="20"/>
                <w:szCs w:val="20"/>
              </w:rPr>
              <w:br/>
            </w:r>
            <w:r>
              <w:t>з яким Депозитарій уклав договір про ко</w:t>
            </w:r>
            <w:r>
              <w:t>респондентські відносини N _______ від "___" ____________ 20__ року (далі - Договір).</w:t>
            </w:r>
          </w:p>
          <w:p w:rsidR="00000000" w:rsidRDefault="000C603E">
            <w:pPr>
              <w:pStyle w:val="a3"/>
              <w:jc w:val="both"/>
            </w:pPr>
            <w:r>
              <w:t xml:space="preserve">2. Депозитарій здійснює обслуговування Депозитарію-кореспондента на підставі Договору відповідно до вимог </w:t>
            </w:r>
            <w:r>
              <w:rPr>
                <w:color w:val="0000FF"/>
              </w:rPr>
              <w:t>Закону України "Про депозитарну систему України"</w:t>
            </w:r>
            <w:r>
              <w:t>, нормативно-пра</w:t>
            </w:r>
            <w:r>
              <w:t xml:space="preserve">вових актів Національної комісії з цінних паперів та фондового ринку (далі - Комісія) з питань депозитарної та клірингової діяльності, Положення про депозитарну та клірингову діяльність Національного банку, інших нормативно-правових актів України та цього </w:t>
            </w:r>
            <w:r>
              <w:t>Регламенту.</w:t>
            </w:r>
          </w:p>
          <w:p w:rsidR="00000000" w:rsidRDefault="000C603E">
            <w:pPr>
              <w:pStyle w:val="a3"/>
              <w:jc w:val="both"/>
            </w:pPr>
            <w:r>
              <w:t>3. Клієнти Депозитарію - емітенти, що уклали з Депозитарієм договір про обслуговування емісії цінних паперів, депозитарні установи, що уклали з Депозитарієм депозитарний договір, та депозитарії-кореспонденти, що уклали з Депозитарієм договір пр</w:t>
            </w:r>
            <w:r>
              <w:t>о кореспондентські відносини;</w:t>
            </w:r>
          </w:p>
          <w:p w:rsidR="00000000" w:rsidRDefault="000C603E">
            <w:pPr>
              <w:pStyle w:val="a3"/>
              <w:jc w:val="both"/>
            </w:pPr>
            <w:r>
              <w:t>клієнти Депозитарію-кореспондента - депозитарні установи, що уклали з Депозитарієм-кореспондентом депозитарний договір, та депозитарії-кореспонденти, що уклали з Депозитарієм-кореспондентом договір про кореспондентські відноси</w:t>
            </w:r>
            <w:r>
              <w:t>ни.</w:t>
            </w:r>
          </w:p>
          <w:p w:rsidR="00000000" w:rsidRDefault="000C603E">
            <w:pPr>
              <w:pStyle w:val="a3"/>
              <w:jc w:val="both"/>
            </w:pPr>
            <w:r>
              <w:t>4. У цьому Регламенті всі терміни та поняття вживаються відповідно до визначень, що встановлені в законодавстві України.</w:t>
            </w:r>
          </w:p>
          <w:p w:rsidR="00000000" w:rsidRDefault="000C603E">
            <w:pPr>
              <w:pStyle w:val="a3"/>
              <w:jc w:val="both"/>
            </w:pPr>
            <w:r>
              <w:t>5. Обмін інформацією між Депозитарієм та Депозитарієм-кореспондентом, передбачений цим Регламентом, здійснюється в строки та в поря</w:t>
            </w:r>
            <w:r>
              <w:t>дку, визначені Договором.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Умови обслуговування операцій на рахунку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Обслуговування операцій на рахунку здійснюється на підставі розпорядження (запиту), наданого Депозитарієм-кореспондентом до Депозитарію, за формою, передбаченою Договором і цим </w:t>
            </w:r>
            <w:r>
              <w:t>Регламентом, а також необхідних підтвердних документів відповідно до цього Регламенту. Усі розпорядження подаються до Депозитарію в двох примірниках. Обслуговування операцій на рахунку може також здійснюватися без розпоряджень Депозитарію-кореспондента (бе</w:t>
            </w:r>
            <w:r>
              <w:t>зумовні операції з цінними паперами) у випадках і на підставі документів, визначених законодавством України (у тому числі в разі обслуговування операцій емітента щодо розміщених ним бездокументарних цінних паперів).</w:t>
            </w:r>
          </w:p>
          <w:p w:rsidR="00000000" w:rsidRDefault="000C603E">
            <w:pPr>
              <w:pStyle w:val="a3"/>
              <w:jc w:val="both"/>
            </w:pPr>
            <w:r>
              <w:t>2. Під час одержання розпоряджень від Депозитарію-кореспондента Депозитарій перевіряє їх щодо заповнення всіх обов'язкових реквізитів і відповідності їх оформлення вимогам законодавства України.</w:t>
            </w:r>
          </w:p>
          <w:p w:rsidR="00000000" w:rsidRDefault="000C603E">
            <w:pPr>
              <w:pStyle w:val="a3"/>
              <w:jc w:val="both"/>
            </w:pPr>
            <w:r>
              <w:t>Депозитарій у разі виявлення в результаті перевірки невідпові</w:t>
            </w:r>
            <w:r>
              <w:t>дності поданих розпоряджень установленим вимогам цього Регламенту протягом двох операційних днів із дати отримання розпорядження інформує Депозитарію-кореспондента про такі невідповідності та заходи, які необхідно вжити для їх усунення, у спосіб, передбаче</w:t>
            </w:r>
            <w:r>
              <w:t>ний Договором. Якщо подані розпорядження відповідають установленим вимогам, то Депозитарій протягом одного операційного дня з дати отримання розпорядження виконує відповідні операції на рахунку.</w:t>
            </w:r>
          </w:p>
          <w:p w:rsidR="00000000" w:rsidRDefault="000C603E">
            <w:pPr>
              <w:pStyle w:val="a3"/>
              <w:jc w:val="both"/>
            </w:pPr>
            <w:r>
              <w:t>3. Для проведення операцій на рахунку Депозитарій-кореспонден</w:t>
            </w:r>
            <w:r>
              <w:t>т повинен призначити розпорядника/розпорядників рахунку.</w:t>
            </w:r>
          </w:p>
          <w:p w:rsidR="00000000" w:rsidRDefault="000C603E">
            <w:pPr>
              <w:pStyle w:val="a3"/>
              <w:jc w:val="both"/>
            </w:pPr>
            <w:r>
              <w:t xml:space="preserve">4. Депозитарій-кореспондент повинен протягом трьох робочих днів повідомляти Депозитарію про зміну розпорядника/розпорядників рахунку та подавати Депозитарію документи, які підтверджують повноваження </w:t>
            </w:r>
            <w:r>
              <w:t>розпорядника/розпорядників рахунку та/або продовження терміну дії їх повноважень і визначені розділом IV цього Регламенту.</w:t>
            </w:r>
          </w:p>
          <w:p w:rsidR="00000000" w:rsidRDefault="000C603E">
            <w:pPr>
              <w:pStyle w:val="a3"/>
              <w:jc w:val="both"/>
            </w:pPr>
            <w:r>
              <w:t xml:space="preserve">5. Депозитарій не здійснює операції на рахунку на підставі розпоряджень, підписаних розпорядником/розпорядниками рахунку, термін дії </w:t>
            </w:r>
            <w:r>
              <w:t>повноважень якого закінчився, або після одержання від Депозитарію-кореспондента повідомлення про припинення повноважень цього розпорядника/розпорядників рахунку.</w:t>
            </w:r>
          </w:p>
          <w:p w:rsidR="00000000" w:rsidRDefault="000C603E">
            <w:pPr>
              <w:pStyle w:val="a3"/>
              <w:jc w:val="both"/>
            </w:pPr>
            <w:r>
              <w:t xml:space="preserve">6. Розпорядження (запити) на проведення операцій на рахунку (за винятком безумовних операцій) </w:t>
            </w:r>
            <w:r>
              <w:t>можуть бути підписані тільки особою(ами), які є розпорядником(ами) рахунку.</w:t>
            </w:r>
          </w:p>
          <w:p w:rsidR="00000000" w:rsidRDefault="000C603E">
            <w:pPr>
              <w:pStyle w:val="a3"/>
              <w:jc w:val="both"/>
            </w:pPr>
            <w:r>
              <w:t>7. Виконання операцій на рахунку без розпоряджень Депозитарію-кореспондента (безумовні операції з цінними паперами) здійснюється Депозитарієм відповідно до вимог законодавства Укра</w:t>
            </w:r>
            <w:r>
              <w:t>їни. У разі одержання документів, що ініціюють виконання безумовної операції із цінними паперами на рахунку, Депозитарій протягом двох робочих днів інформує Депозитарію-кореспондента способом, передбаченим Договором, про ініціювання такої операції.</w:t>
            </w:r>
          </w:p>
          <w:p w:rsidR="00000000" w:rsidRDefault="000C603E">
            <w:pPr>
              <w:pStyle w:val="a3"/>
              <w:jc w:val="both"/>
            </w:pPr>
            <w:r>
              <w:t>8. Граф</w:t>
            </w:r>
            <w:r>
              <w:t>ік роботи Депозитарію:</w:t>
            </w:r>
          </w:p>
          <w:p w:rsidR="00000000" w:rsidRDefault="000C603E">
            <w:pPr>
              <w:pStyle w:val="a3"/>
              <w:jc w:val="both"/>
            </w:pPr>
            <w:r>
              <w:t>1) операційний день Депозитарію (роботи з обслуговування рахунків у цінних паперах Депозитаріїв-кореспондентів) починається о 9.30;</w:t>
            </w:r>
          </w:p>
          <w:p w:rsidR="00000000" w:rsidRDefault="000C603E">
            <w:pPr>
              <w:pStyle w:val="a3"/>
              <w:jc w:val="both"/>
            </w:pPr>
            <w:r>
              <w:t>2) операційний день Депозитарію (роботи з обслуговування рахунків у цінних паперах Депозитаріїв-корес</w:t>
            </w:r>
            <w:r>
              <w:t>пондентів) триває до 17.30 (напередодні святкових і неробочих днів - до 16.30);</w:t>
            </w:r>
          </w:p>
          <w:p w:rsidR="00000000" w:rsidRDefault="000C603E">
            <w:pPr>
              <w:pStyle w:val="a3"/>
              <w:jc w:val="both"/>
            </w:pPr>
            <w:r>
              <w:t>3) Депозитарій о 16.00 (напередодні святкових і неробочих днів - о 15.00) припиняє оброблення розпоряджень, отриманих від депозитаріїв-кореспондентів. У разі одержання розпоряд</w:t>
            </w:r>
            <w:r>
              <w:t>жень Депозитарію-кореспондента після 16.00 Депозитарій виконує оброблення таких розпоряджень наступного операційного дня.</w:t>
            </w:r>
          </w:p>
          <w:p w:rsidR="00000000" w:rsidRDefault="000C603E">
            <w:pPr>
              <w:pStyle w:val="a3"/>
              <w:jc w:val="both"/>
            </w:pPr>
            <w:r>
              <w:t>9. Депозитарій у разі потреби за запитом Депозитарію-кореспондента може продовжити свій операційний день (або відкрити його раніше час</w:t>
            </w:r>
            <w:r>
              <w:t>у, зазначеного в підпункті 1 пункту 8 цього розділу) з метою обслуговування операцій на рахунку:</w:t>
            </w:r>
          </w:p>
          <w:p w:rsidR="00000000" w:rsidRDefault="000C603E">
            <w:pPr>
              <w:pStyle w:val="a3"/>
              <w:jc w:val="both"/>
            </w:pPr>
            <w:r>
              <w:t>1) запит на продовження операційного дня надається Депозитарієм-кореспондентом до 16.00 операційного дня, що передбачає продовження, одним із способів обміну і</w:t>
            </w:r>
            <w:r>
              <w:t>нформацією, визначених Договором. У разі потреби надання Депозитарієм-кореспондентом зведеного облікового реєстру та продовження операційного дня Депозитарію-кореспондента він зобов'язаний повідомити Депозитарію про це;</w:t>
            </w:r>
          </w:p>
          <w:p w:rsidR="00000000" w:rsidRDefault="000C603E">
            <w:pPr>
              <w:pStyle w:val="a3"/>
              <w:jc w:val="both"/>
            </w:pPr>
            <w:r>
              <w:t>2) Депозитарій після одержання запит</w:t>
            </w:r>
            <w:r>
              <w:t>у оцінює можливість продовження операційного дня (відкриття його раніше) і повідомляє про своє рішення Депозитарію-кореспонденту одним зі способів, передбачених Договором.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 Відкриття рахунку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Відкриття рахунку Депозитарію-кореспонденту здійснюєт</w:t>
            </w:r>
            <w:r>
              <w:t>ься на підставі Договору після подання Депозитарієм-кореспондентом усіх необхідних документів, передбачених пунктом 2 цього розділу.</w:t>
            </w:r>
          </w:p>
          <w:p w:rsidR="00000000" w:rsidRDefault="000C603E">
            <w:pPr>
              <w:pStyle w:val="a3"/>
              <w:jc w:val="both"/>
            </w:pPr>
            <w:r>
              <w:t>2. Для відкриття рахунку Депозитарій-кореспондент подає Депозитарію такі документи:</w:t>
            </w:r>
          </w:p>
          <w:p w:rsidR="00000000" w:rsidRDefault="000C603E">
            <w:pPr>
              <w:pStyle w:val="a3"/>
              <w:jc w:val="both"/>
            </w:pPr>
            <w:r>
              <w:t>1) заяву на відкриття рахунку.</w:t>
            </w:r>
          </w:p>
          <w:p w:rsidR="00000000" w:rsidRDefault="000C603E">
            <w:pPr>
              <w:pStyle w:val="a3"/>
              <w:jc w:val="both"/>
            </w:pPr>
            <w:r>
              <w:t>Заява подається на фірмовому бланку юридичної особи, засвідчена підписом розпорядника рахунку, у двох примірниках з обов'язковим зазначенням документів, що додаються відповідно до цього Регламенту;</w:t>
            </w:r>
          </w:p>
          <w:p w:rsidR="00000000" w:rsidRDefault="000C603E">
            <w:pPr>
              <w:pStyle w:val="a3"/>
              <w:jc w:val="both"/>
            </w:pPr>
            <w:r>
              <w:t>2) анкету рахунку в цінних паперах.</w:t>
            </w:r>
          </w:p>
          <w:p w:rsidR="00000000" w:rsidRDefault="000C603E">
            <w:pPr>
              <w:pStyle w:val="a3"/>
              <w:jc w:val="both"/>
            </w:pPr>
            <w:r>
              <w:t>Анкета рахунку в цінни</w:t>
            </w:r>
            <w:r>
              <w:t>х паперах подається у двох примірниках, підписана розпорядником рахунку та засвідчена відбитком печатки Депозитарію-кореспондента;</w:t>
            </w:r>
          </w:p>
          <w:p w:rsidR="00000000" w:rsidRDefault="000C603E">
            <w:pPr>
              <w:pStyle w:val="a3"/>
              <w:jc w:val="both"/>
            </w:pPr>
            <w:r>
              <w:t>3) довіреність розпорядника/розпорядників рахунку Депозитарію-кореспондента, видану та підписану керівником Депозитарію-корес</w:t>
            </w:r>
            <w:r>
              <w:t>пондента і засвідчену відбитком печатки Депозитарію-кореспондента, якщо розпорядником/розпорядниками рахунку є особа/особи, яка/які не має/не мають права діяти від імені Депозитарію-кореспондента без довіреності;</w:t>
            </w:r>
          </w:p>
          <w:p w:rsidR="00000000" w:rsidRDefault="000C603E">
            <w:pPr>
              <w:pStyle w:val="a3"/>
              <w:jc w:val="both"/>
            </w:pPr>
            <w:r>
              <w:t>4) картку зі зразками підписів розпорядника</w:t>
            </w:r>
            <w:r>
              <w:t>/розпорядників рахунку в цінних паперах та відбитка печатки Депозитарію-кореспондента, затверджену керівником Депозитарію-кореспондента;</w:t>
            </w:r>
          </w:p>
          <w:p w:rsidR="00000000" w:rsidRDefault="000C603E">
            <w:pPr>
              <w:pStyle w:val="a3"/>
              <w:jc w:val="both"/>
            </w:pPr>
            <w:r>
              <w:t>5) копію статуту з усіма зареєстрованими змінами, засвідчену нотаріально або органом, який його зареєстрував;</w:t>
            </w:r>
          </w:p>
          <w:p w:rsidR="00000000" w:rsidRDefault="000C603E">
            <w:pPr>
              <w:pStyle w:val="a3"/>
              <w:jc w:val="both"/>
            </w:pPr>
            <w:r>
              <w:t xml:space="preserve">6) копію </w:t>
            </w:r>
            <w:r>
              <w:t>установчого договору (за наявності) з усіма змінами, засвідчену нотаріально або органом, який його зареєстрував;</w:t>
            </w:r>
          </w:p>
          <w:p w:rsidR="00000000" w:rsidRDefault="000C603E">
            <w:pPr>
              <w:pStyle w:val="a3"/>
              <w:jc w:val="both"/>
            </w:pPr>
            <w:r>
              <w:t>7) копію документа, що підтверджує призначення або обрання на посаду осіб, які мають право діяти від імені Депозитарію-кореспондента без довіре</w:t>
            </w:r>
            <w:r>
              <w:t>ності, підписану керівником або розпорядником рахунку (у разі наявності відповідних повноважень) та засвідчену відбитком печатки Депозитарію-кореспондента;</w:t>
            </w:r>
          </w:p>
          <w:p w:rsidR="00000000" w:rsidRDefault="000C603E">
            <w:pPr>
              <w:pStyle w:val="a3"/>
              <w:jc w:val="both"/>
            </w:pPr>
            <w:r>
              <w:t>8) копію паспорта розпорядника/розпорядників рахунку в цінних паперах. Надаються копії сторінок пасп</w:t>
            </w:r>
            <w:r>
              <w:t>орта для кожного розпорядника рахунку, засвідчені підписом його власника, що містять таку інформацію: прізвище, ім'я, по батькові, дата народження, серія та номер, дата видачі, орган, що видав, місце проживання;</w:t>
            </w:r>
          </w:p>
          <w:p w:rsidR="00000000" w:rsidRDefault="000C603E">
            <w:pPr>
              <w:pStyle w:val="a3"/>
              <w:jc w:val="both"/>
            </w:pPr>
            <w:r>
              <w:t>9) оригінал чи копію довідки з банку про від</w:t>
            </w:r>
            <w:r>
              <w:t xml:space="preserve">криття поточного рахунку Депозитарію-кореспондента, засвідчений (у) нотаріально, або ксерокопію за умови пред'явлення оригіналу. Надається довідка/довідки з банку/банків про відкриття поточного/поточних рахунку/рахунків Депозитарію-кореспондента, який/які </w:t>
            </w:r>
            <w:r>
              <w:t>задіяний/задіяні в розрахунках з Депозитарієм. У зазначеній довідці повинна бути така інформація: найменування банку, місцезнаходження банку, МФО, номер банківського рахунку юридичної особи;</w:t>
            </w:r>
          </w:p>
          <w:p w:rsidR="00000000" w:rsidRDefault="000C603E">
            <w:pPr>
              <w:pStyle w:val="a3"/>
              <w:jc w:val="both"/>
            </w:pPr>
            <w:r>
              <w:t>10) інформацію щодо посадових осіб [(голову та членів виконавчого</w:t>
            </w:r>
            <w:r>
              <w:t xml:space="preserve"> органу чи одноособового керівника Депозитарію-кореспондента, голову ревізійної комісії, у разі наявності - голову та членів ради Депозитарію-кореспондента (спостережної/наглядової ради)], підписану керівником Депозитарію-кореспондента або розпорядником/ро</w:t>
            </w:r>
            <w:r>
              <w:t>зпорядниками рахунку та засвідчену відбитком печатки Депозитарію-кореспондента;</w:t>
            </w:r>
          </w:p>
          <w:p w:rsidR="00000000" w:rsidRDefault="000C603E">
            <w:pPr>
              <w:pStyle w:val="a3"/>
              <w:jc w:val="both"/>
            </w:pPr>
            <w:r>
              <w:t>11) копію платіжного доручення про сплату авансового платежу.</w:t>
            </w:r>
          </w:p>
          <w:p w:rsidR="00000000" w:rsidRDefault="000C603E">
            <w:pPr>
              <w:pStyle w:val="a3"/>
              <w:jc w:val="both"/>
            </w:pPr>
            <w:r>
              <w:t>3. Депозитарій на підставі документів, поданих для відкриття рахунку, протягом одного операційного дня відкриває р</w:t>
            </w:r>
            <w:r>
              <w:t>ахунок Депозитарію-кореспонденту і присвоює номер рахунку.</w:t>
            </w:r>
          </w:p>
          <w:p w:rsidR="00000000" w:rsidRDefault="000C603E">
            <w:pPr>
              <w:pStyle w:val="a3"/>
              <w:jc w:val="both"/>
            </w:pPr>
            <w:r>
              <w:t>4. Депозитарій протягом одного операційного дня, наступного за днем відкриття рахунку, надсилає Депозитарію-кореспонденту способом, передбаченим анкетою рахунку в цінних паперах, другий примірник а</w:t>
            </w:r>
            <w:r>
              <w:t>нкети рахунку в цінних паперах із заповненим розділом "Для заповнення працівниками Депозитарію".</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Унесення змін до анкети рахунку в цінних паперах</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Депозитарій-кореспондент у разі зміни реквізитів, зазначених Депозитарієм-кореспондентом в анкеті </w:t>
            </w:r>
            <w:r>
              <w:t>рахунку в цінних паперах, або внесення змін у документи, подані для відкриття рахунку, протягом трьох робочих днів з часу виникнення цих змін надає до Депозитарію відповідну інформацію.</w:t>
            </w:r>
          </w:p>
          <w:p w:rsidR="00000000" w:rsidRDefault="000C603E">
            <w:pPr>
              <w:pStyle w:val="a3"/>
              <w:jc w:val="both"/>
            </w:pPr>
            <w:r>
              <w:t>2. Для внесення змін до анкети рахунку в цінних паперах необхідно пода</w:t>
            </w:r>
            <w:r>
              <w:t>ти:</w:t>
            </w:r>
          </w:p>
          <w:p w:rsidR="00000000" w:rsidRDefault="000C603E">
            <w:pPr>
              <w:pStyle w:val="a3"/>
              <w:jc w:val="both"/>
            </w:pPr>
            <w:r>
              <w:t>1) нову анкету рахунку в цінних паперах у двох примірниках;</w:t>
            </w:r>
          </w:p>
          <w:p w:rsidR="00000000" w:rsidRDefault="000C603E">
            <w:pPr>
              <w:pStyle w:val="a3"/>
              <w:jc w:val="both"/>
            </w:pPr>
            <w:r>
              <w:t>2) оригінали або належним чином засвідчені копії документів, які підтверджують відповідні зміни (згідно з вимогами пункту 2 розділу III цього Регламенту);</w:t>
            </w:r>
          </w:p>
          <w:p w:rsidR="00000000" w:rsidRDefault="000C603E">
            <w:pPr>
              <w:pStyle w:val="a3"/>
              <w:jc w:val="both"/>
            </w:pPr>
            <w:r>
              <w:t>3) розпорядження Депозитарію про внесення змін до анкети рахунку в цінних паперах у двох примірниках.</w:t>
            </w:r>
          </w:p>
          <w:p w:rsidR="00000000" w:rsidRDefault="000C603E">
            <w:pPr>
              <w:pStyle w:val="a3"/>
              <w:jc w:val="both"/>
            </w:pPr>
            <w:r>
              <w:t>3. Якщо в анкеті рахунку в цінних паперах змінюється розпорядник/розпорядники рахунку в цінних паперах або інформація про нього/них, то Депозитарій до пис</w:t>
            </w:r>
            <w:r>
              <w:t>ьмового розпорядження щодо внесення змін до анкети рахунку в цінних паперах додає такі документи:</w:t>
            </w:r>
          </w:p>
          <w:p w:rsidR="00000000" w:rsidRDefault="000C603E">
            <w:pPr>
              <w:pStyle w:val="a3"/>
              <w:jc w:val="both"/>
            </w:pPr>
            <w:r>
              <w:t>1) довіреність розпорядника рахунку Депозитарію-кореспондента, якщо розпорядником/розпорядниками рахунку є особа, яка/які не мають права діяти від імені юриди</w:t>
            </w:r>
            <w:r>
              <w:t>чної особи без довіреності;</w:t>
            </w:r>
          </w:p>
          <w:p w:rsidR="00000000" w:rsidRDefault="000C603E">
            <w:pPr>
              <w:pStyle w:val="a3"/>
              <w:jc w:val="both"/>
            </w:pPr>
            <w:r>
              <w:t>2) нову картку зі зразками підписів розпорядника/розпорядників рахунку та відбитка печатки Депозитарію-кореспондента, затверджену керівником Депозитарію-кореспондента;</w:t>
            </w:r>
          </w:p>
          <w:p w:rsidR="00000000" w:rsidRDefault="000C603E">
            <w:pPr>
              <w:pStyle w:val="a3"/>
              <w:jc w:val="both"/>
            </w:pPr>
            <w:r>
              <w:t>3) копію паспорта розпорядника/розпорядників рахунку (подают</w:t>
            </w:r>
            <w:r>
              <w:t>ься копії сторінок паспорта, засвідчені підписом його власника, що містять таку інформацію: прізвище, ім'я, по батькові, дату народження, серію та номер, дату видачі, орган, що видав, місце проживання або тимчасового перебування);</w:t>
            </w:r>
          </w:p>
          <w:p w:rsidR="00000000" w:rsidRDefault="000C603E">
            <w:pPr>
              <w:pStyle w:val="a3"/>
              <w:jc w:val="both"/>
            </w:pPr>
            <w:r>
              <w:t>4) копії документів, що п</w:t>
            </w:r>
            <w:r>
              <w:t>ідтверджують призначення на посаду осіб, які мають право діяти від імені Депозитарію-кореспондента без довіреності (у разі зміни інформації про таких осіб);</w:t>
            </w:r>
          </w:p>
          <w:p w:rsidR="00000000" w:rsidRDefault="000C603E">
            <w:pPr>
              <w:pStyle w:val="a3"/>
              <w:jc w:val="both"/>
            </w:pPr>
            <w:r>
              <w:t>5) інформацію щодо посадових осіб Депозитарію-кореспондента (у разі зміни інформації про таких осіб</w:t>
            </w:r>
            <w:r>
              <w:t>).</w:t>
            </w:r>
          </w:p>
          <w:p w:rsidR="00000000" w:rsidRDefault="000C603E">
            <w:pPr>
              <w:pStyle w:val="a3"/>
              <w:jc w:val="both"/>
            </w:pPr>
            <w:r>
              <w:t>4. Депозитарій після перевірки поданих документів та в разі їх відповідності вимогам Регламенту виконує протягом одного операційного дня адміністративну операцію щодо внесення змін до анкети рахунку в цінних паперах та підтверджує Депозитарію-кореспонде</w:t>
            </w:r>
            <w:r>
              <w:t>нту виконання операції способом, передбаченим анкетою рахунку в цінних паперах.</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Закриття рахунку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Рахунок може бути закритий тільки, якщо цінних паперів на рахунку немає.</w:t>
            </w:r>
          </w:p>
          <w:p w:rsidR="00000000" w:rsidRDefault="000C603E">
            <w:pPr>
              <w:pStyle w:val="a3"/>
              <w:jc w:val="both"/>
            </w:pPr>
            <w:r>
              <w:t>2. Рахунок закривається в разі розірвання Договору у випадках, передбачених</w:t>
            </w:r>
            <w:r>
              <w:t xml:space="preserve"> Договором.</w:t>
            </w:r>
          </w:p>
          <w:p w:rsidR="00000000" w:rsidRDefault="000C603E">
            <w:pPr>
              <w:pStyle w:val="a3"/>
              <w:jc w:val="both"/>
            </w:pPr>
            <w:r>
              <w:t>3. Якщо цінних паперів на рахунку немає, то Депозитарій-кореспондент має право ініціювати адміністративну операцію із закриття рахунку.</w:t>
            </w:r>
          </w:p>
          <w:p w:rsidR="00000000" w:rsidRDefault="000C603E">
            <w:pPr>
              <w:pStyle w:val="a3"/>
              <w:jc w:val="both"/>
            </w:pPr>
            <w:r>
              <w:t xml:space="preserve">4. Рахунок у цінних паперах закривається на підставі розпорядження на закриття рахунку в цінних паперах від </w:t>
            </w:r>
            <w:r>
              <w:t>Депозитарію-кореспондента. Розпорядження на закриття рахунку подається в двох примірниках.</w:t>
            </w:r>
          </w:p>
          <w:p w:rsidR="00000000" w:rsidRDefault="000C603E">
            <w:pPr>
              <w:pStyle w:val="a3"/>
              <w:jc w:val="both"/>
            </w:pPr>
            <w:r>
              <w:t>5. Депозитарій протягом трьох операційних днів із дати надходження розпорядження закриває рахунок та в строк, установлений Договором, надає Депозитарію-кореспонденту</w:t>
            </w:r>
            <w:r>
              <w:t xml:space="preserve"> підтвердження про його закриття.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Інформаційні операції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здійснює для Депозитарію-кореспондента такі інформаційні операції:</w:t>
            </w:r>
          </w:p>
          <w:p w:rsidR="00000000" w:rsidRDefault="000C603E">
            <w:pPr>
              <w:pStyle w:val="a3"/>
              <w:jc w:val="both"/>
            </w:pPr>
            <w:r>
              <w:t>надає за запитом Депозитарію-кореспондента довідку про стан рахунку на зазначену дату;</w:t>
            </w:r>
          </w:p>
          <w:p w:rsidR="00000000" w:rsidRDefault="000C603E">
            <w:pPr>
              <w:pStyle w:val="a3"/>
              <w:jc w:val="both"/>
            </w:pPr>
            <w:r>
              <w:t>надає за запитом Депозитарію-кореспондента довідку про операції з цінними паперами на рахунку;</w:t>
            </w:r>
          </w:p>
          <w:p w:rsidR="00000000" w:rsidRDefault="000C603E">
            <w:pPr>
              <w:pStyle w:val="a3"/>
              <w:jc w:val="both"/>
            </w:pPr>
            <w:r>
              <w:t>передає Депозитарію-кореспонденту отриману від емітента інформацію щодо цінних паперів, що обліковуються на рахунку;</w:t>
            </w:r>
          </w:p>
          <w:p w:rsidR="00000000" w:rsidRDefault="000C603E">
            <w:pPr>
              <w:pStyle w:val="a3"/>
              <w:jc w:val="both"/>
            </w:pPr>
            <w:r>
              <w:t>передає емітенту отриману від Депозитарію-ко</w:t>
            </w:r>
            <w:r>
              <w:t>респондента інформацію щодо цінних паперів, що обліковуються на рахунку;</w:t>
            </w:r>
          </w:p>
          <w:p w:rsidR="00000000" w:rsidRDefault="000C603E">
            <w:pPr>
              <w:pStyle w:val="a3"/>
              <w:jc w:val="both"/>
            </w:pPr>
            <w:r>
              <w:t>надає довідку про операції з цінними паперами на рахунку для звіряння балансу цінних паперів, що обліковуються на рахунку в Депозитарії та відповідних рахунках в цінних паперах Депози</w:t>
            </w:r>
            <w:r>
              <w:t xml:space="preserve">тарію-кореспондента. Депозитарій на кінець операційного дня формує зазначену довідку за умови здійснення протягом операційного дня операцій на рахунку та наступного операційного дня подає її Депозитарію-кореспонденту. Одержання Депозитарієм-кореспондентом </w:t>
            </w:r>
            <w:r>
              <w:t>довідки про операції з цінними паперами на рахунку для звіряння балансу цінних паперів забезпечується Депозитарієм.</w:t>
            </w:r>
          </w:p>
          <w:p w:rsidR="00000000" w:rsidRDefault="000C603E">
            <w:pPr>
              <w:pStyle w:val="a3"/>
              <w:jc w:val="both"/>
            </w:pPr>
            <w:r>
              <w:t xml:space="preserve">2. Депозитарій у спосіб, передбачений Договором, передає Депозитарію-кореспонденту отриману від емітента інформацію щодо цінних паперів, що </w:t>
            </w:r>
            <w:r>
              <w:t>обліковуються на рахунку, а також копії документів (засвідчені Депозитарієм), одержаних від емітента, протягом двох робочих днів із дати одержання Депозитарієм зазначеної інформації та документів. У разі проведення операцій на рахунку Депозитарію-кореспонд</w:t>
            </w:r>
            <w:r>
              <w:t>ента в день унесення відповідних змін щодо інформації про емітента та/або цінні папери до системи депозитарного обліку Депозитарію зазначена інформація надається Депозитарію-кореспонденту разом з довідкою про операції з цінними паперами на рахунку. Одержан</w:t>
            </w:r>
            <w:r>
              <w:t>ня Депозитарієм-кореспондентом довідки про операції з цінними паперами на рахунку забезпечується Депозитарієм.</w:t>
            </w:r>
          </w:p>
          <w:p w:rsidR="00000000" w:rsidRDefault="000C603E">
            <w:pPr>
              <w:pStyle w:val="a3"/>
              <w:jc w:val="both"/>
            </w:pPr>
            <w:r>
              <w:t>3. Депозитарій подає за запитом Депозитарію-кореспондента:</w:t>
            </w:r>
          </w:p>
          <w:p w:rsidR="00000000" w:rsidRDefault="000C603E">
            <w:pPr>
              <w:pStyle w:val="a3"/>
              <w:jc w:val="both"/>
            </w:pPr>
            <w:r>
              <w:t>довідку про стан рахунку (за формою Депозитарію) на підставі наданого Депозитарію запи</w:t>
            </w:r>
            <w:r>
              <w:t>ту у вільній формі із зазначенням дати, за станом на яку необхідно скласти довідку (дата повинна бути зазначена не раніше дати відкриття рахунку);</w:t>
            </w:r>
          </w:p>
          <w:p w:rsidR="00000000" w:rsidRDefault="000C603E">
            <w:pPr>
              <w:pStyle w:val="a3"/>
              <w:jc w:val="both"/>
            </w:pPr>
            <w:r>
              <w:t xml:space="preserve">довідку про операції з цінними паперами (за формою Депозитарію) на підставі наданого до Депозитарію запиту у </w:t>
            </w:r>
            <w:r>
              <w:t>вільній формі із зазначенням періоду, за який необхідно подати довідку (зазначений період не повинен перевищувати період дії відкритого рахунку).</w:t>
            </w:r>
          </w:p>
          <w:p w:rsidR="00000000" w:rsidRDefault="000C603E">
            <w:pPr>
              <w:pStyle w:val="a3"/>
              <w:jc w:val="both"/>
            </w:pPr>
            <w:r>
              <w:t>4. Депозитарій відповідно до запиту формує необхідну довідку про стан рахунку та/або довідку про операції з ці</w:t>
            </w:r>
            <w:r>
              <w:t>нними паперами та надає її Депозитарію-кореспонденту протягом одного операційного дня з дати одержання відповідного запиту Депозитарієм способом, передбаченим Договором. Якщо запит одержано після 16.00, то Депозитарій формує необхідну довідку про стан раху</w:t>
            </w:r>
            <w:r>
              <w:t>нку та/або довідку про операції з цінними паперами та подає її Депозитарію-кореспонденту наступного операційного дня. Одержання довідки про стан рахунку та/або довідки про операції з цінними паперами забезпечується Депозитарієм-кореспондентом.</w:t>
            </w:r>
          </w:p>
          <w:p w:rsidR="00000000" w:rsidRDefault="000C603E">
            <w:pPr>
              <w:pStyle w:val="a3"/>
              <w:jc w:val="both"/>
            </w:pPr>
            <w:r>
              <w:t>5. Депозитар</w:t>
            </w:r>
            <w:r>
              <w:t>ій на підставі Договору надає Депозитарію-кореспонденту також іншу інформацію, що сприяє реалізації клієнтами Депозитарію-кореспондента їх прав за цінними паперами, які обліковуються на рахунку, у випадках, передбачених нормативно-правовими актами України.</w:t>
            </w:r>
            <w:r>
              <w:t xml:space="preserve"> Надання Депозитарію-кореспонденту додаткових послуг, непередбачених Договором та/або Регламентом, а також надання послуг на умовах, що відрізняються від тих, що передбачені Договором та/або цим Регламентом, здійснюється на підставі додаткових угод між Деп</w:t>
            </w:r>
            <w:r>
              <w:t>озитарієм та Депозитарієм-кореспондентом.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Зарахування цінних паперів на рахунок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Зарахування депонованих у Депозитарії цінних паперів у бездокументарній формі на рахунок здійснюється в таких випадках:</w:t>
            </w:r>
          </w:p>
          <w:p w:rsidR="00000000" w:rsidRDefault="000C603E">
            <w:pPr>
              <w:pStyle w:val="a3"/>
              <w:jc w:val="both"/>
            </w:pPr>
            <w:r>
              <w:t xml:space="preserve">1) зарахування цінних паперів на рахунок у </w:t>
            </w:r>
            <w:r>
              <w:t>результаті переказу цінних паперів з рахунку емітента в разі дематеріалізації випуску здійснюється в такій послідовності:</w:t>
            </w:r>
          </w:p>
          <w:p w:rsidR="00000000" w:rsidRDefault="000C603E">
            <w:pPr>
              <w:pStyle w:val="a3"/>
              <w:jc w:val="both"/>
            </w:pPr>
            <w:r>
              <w:t>Депозитарій протягом одного операційного дня після отримання відповідних документів від емітента рекомендованим листом (з копією повід</w:t>
            </w:r>
            <w:r>
              <w:t>омлення про дематеріалізацію випуску, засвідченою Депозитарієм) повідомляє Депозитарію-кореспондента про необхідність подання розпорядження на зарахування цінних паперів цього емітента;</w:t>
            </w:r>
          </w:p>
          <w:p w:rsidR="00000000" w:rsidRDefault="000C603E">
            <w:pPr>
              <w:pStyle w:val="a3"/>
              <w:jc w:val="both"/>
            </w:pPr>
            <w:r>
              <w:t>Емітент подає Депозитарію розпорядження на поставку цінних паперів з рахунку емітента в Депозитарії на рахунок у кількості, що відповідає кількості цінних паперів цього випуску, належить власникам цінних паперів, які обліковують свої цінні папери в системі</w:t>
            </w:r>
            <w:r>
              <w:t xml:space="preserve"> депозитарного обліку Депозитарію-кореспондента;</w:t>
            </w:r>
          </w:p>
          <w:p w:rsidR="00000000" w:rsidRDefault="000C603E">
            <w:pPr>
              <w:pStyle w:val="a3"/>
              <w:jc w:val="both"/>
            </w:pPr>
            <w:r>
              <w:t>Депозитарій-кореспондент протягом одного операційного дня з дати отримання рекомендованого листа, визначеного абзацом другим цього підпункту (день отримання офіційного листа не враховується) подає до Депозит</w:t>
            </w:r>
            <w:r>
              <w:t>арію розпорядження про зарахування цінних паперів у кількості, що відповідає кількості цінних паперів цього випуску, що обліковуються на рахунках у цінних паперах клієнтів Депозитарію-кореспондента;</w:t>
            </w:r>
          </w:p>
          <w:p w:rsidR="00000000" w:rsidRDefault="000C603E">
            <w:pPr>
              <w:pStyle w:val="a3"/>
              <w:jc w:val="both"/>
            </w:pPr>
            <w:r>
              <w:t>Депозитарій протягом одного операційного дня після отрима</w:t>
            </w:r>
            <w:r>
              <w:t>ння розпорядження Депозитарію-кореспондента зараховує цінні папери на рахунок, формує довідку про стан рахунку та операції на рахунку із зазначенням номера розпорядження Депозитарію-кореспондента, згідно з яким здійснено зарахування;</w:t>
            </w:r>
          </w:p>
          <w:p w:rsidR="00000000" w:rsidRDefault="000C603E">
            <w:pPr>
              <w:pStyle w:val="a3"/>
              <w:jc w:val="both"/>
            </w:pPr>
            <w:r>
              <w:t>Депозитарій-кореспонде</w:t>
            </w:r>
            <w:r>
              <w:t>нт, одержавши від Депозитарію довідку про стан рахунку, приводить у відповідність облік цінних паперів на рахунку/рахунках клієнта/клієнтів до цієї довідки;</w:t>
            </w:r>
          </w:p>
          <w:p w:rsidR="00000000" w:rsidRDefault="000C603E">
            <w:pPr>
              <w:pStyle w:val="a3"/>
              <w:jc w:val="both"/>
            </w:pPr>
            <w:r>
              <w:t>одержання Депозитарієм-кореспондентом довідок про стан рахунку, про операції на рахунку та одержанн</w:t>
            </w:r>
            <w:r>
              <w:t>я Депозитарієм розпорядження про зарахування цінних паперів забезпечується Депозитарієм у порядку, визначеному в розділі V цього Договору;</w:t>
            </w:r>
          </w:p>
          <w:p w:rsidR="00000000" w:rsidRDefault="000C603E">
            <w:pPr>
              <w:pStyle w:val="a3"/>
              <w:jc w:val="both"/>
            </w:pPr>
            <w:r>
              <w:t>2) зарахування цінних паперів на рахунок у результаті переказу цінних паперів з рахунку емітента в разі розміщення ви</w:t>
            </w:r>
            <w:r>
              <w:t>пуску виконується в такій послідовності:</w:t>
            </w:r>
          </w:p>
          <w:p w:rsidR="00000000" w:rsidRDefault="000C603E">
            <w:pPr>
              <w:pStyle w:val="a3"/>
              <w:jc w:val="both"/>
            </w:pPr>
            <w:r>
              <w:t>емітент подає Депозитарію розпорядження про поставку цінних паперів з рахунку емітента в Депозитарії на рахунок із заповненням реквізитів інформації про клієнта Депозитарію (емітента) та клієнта Депозитарію-кореспон</w:t>
            </w:r>
            <w:r>
              <w:t>дента. У реквізиті "Підстава для виконання облікової операції" зазначається:"Переказ цінних паперів на рахунок власника в цінних паперах у системі Депозитарію-кореспондента";</w:t>
            </w:r>
          </w:p>
          <w:p w:rsidR="00000000" w:rsidRDefault="000C603E">
            <w:pPr>
              <w:pStyle w:val="a3"/>
              <w:jc w:val="both"/>
            </w:pPr>
            <w:r>
              <w:t>Депозитарій-кореспондент на підставі розпорядження клієнта Депозитарію-кореспонде</w:t>
            </w:r>
            <w:r>
              <w:t>нта подає Депозитарію розпорядження про зарахування цінних паперів на рахунок із заповненням реквізитів інформації про клієнта Депозитарію та клієнта Депозитарію-кореспондента. У реквізиті "Підстава для виконання облікової операції" зазначається:"Переказ ц</w:t>
            </w:r>
            <w:r>
              <w:t>інних паперів на рахунок власника в цінних паперах у системі Національного депозитарію України";</w:t>
            </w:r>
          </w:p>
          <w:p w:rsidR="00000000" w:rsidRDefault="000C603E">
            <w:pPr>
              <w:pStyle w:val="a3"/>
              <w:jc w:val="both"/>
            </w:pPr>
            <w:r>
              <w:t xml:space="preserve">Депозитарій здійснює квитування всіх реквізитів розпоряджень емітента та Депозитарію-кореспондента і в разі сквитування реквізитів здійснює зарахування цінних </w:t>
            </w:r>
            <w:r>
              <w:t>паперів на рахунок. За результатами зарахування цінних паперів подає Депозитарію-кореспонденту довідку про операції із цінними паперами на його рахунку із зазначенням номера розпорядження Депозитарію-кореспондента, згідно з яким здійснено зарахування;</w:t>
            </w:r>
          </w:p>
          <w:p w:rsidR="00000000" w:rsidRDefault="000C603E">
            <w:pPr>
              <w:pStyle w:val="a3"/>
              <w:jc w:val="both"/>
            </w:pPr>
            <w:r>
              <w:t>одер</w:t>
            </w:r>
            <w:r>
              <w:t>жавши від Депозитарію довідку про операції із цінними паперами на рахунку, Депозитарій-кореспондент зараховує зазначені в довідці цінні папери на рахунок свого клієнта;</w:t>
            </w:r>
          </w:p>
          <w:p w:rsidR="00000000" w:rsidRDefault="000C603E">
            <w:pPr>
              <w:pStyle w:val="a3"/>
              <w:jc w:val="both"/>
            </w:pPr>
            <w:r>
              <w:t xml:space="preserve">Депозитарій у разі неможливості здійснити квитування скасовує розпорядження, реквізити </w:t>
            </w:r>
            <w:r>
              <w:t>яких не сквитувалися, зазначивши в них причину скасування;</w:t>
            </w:r>
          </w:p>
          <w:p w:rsidR="00000000" w:rsidRDefault="000C603E">
            <w:pPr>
              <w:pStyle w:val="a3"/>
              <w:jc w:val="both"/>
            </w:pPr>
            <w:r>
              <w:t>одержання Депозитарієм-кореспондентом довідки про операції з цінними паперами на рахунку та одержання Депозитарієм розпорядження про зарахування цінних паперів забезпечується Депозитарієм-кореспонд</w:t>
            </w:r>
            <w:r>
              <w:t>ентом у порядку, визначеному в розділі V цього Договору;</w:t>
            </w:r>
          </w:p>
          <w:p w:rsidR="00000000" w:rsidRDefault="000C603E">
            <w:pPr>
              <w:pStyle w:val="a3"/>
              <w:jc w:val="both"/>
            </w:pPr>
            <w:r>
              <w:t>3) зарахування цінних паперів на рахунок у результаті переказу цінних паперів з рахунку клієнта Депозитарію на його рахунок, відкритий у клієнта Депозитарію-кореспондента, або на рахунок покупця зазн</w:t>
            </w:r>
            <w:r>
              <w:t>ачених цінних паперів, відкритий у клієнта Депозитарію-кореспондента, з яким укладено відповідний договір, виконується в такій послідовності:</w:t>
            </w:r>
          </w:p>
          <w:p w:rsidR="00000000" w:rsidRDefault="000C603E">
            <w:pPr>
              <w:pStyle w:val="a3"/>
              <w:jc w:val="both"/>
            </w:pPr>
            <w:r>
              <w:t>клієнт Депозитарію за розпорядженням депонента подає Депозитарію розпорядження про поставку належних депоненту цін</w:t>
            </w:r>
            <w:r>
              <w:t>них паперів з рахунку депонента на рахунок;</w:t>
            </w:r>
          </w:p>
          <w:p w:rsidR="00000000" w:rsidRDefault="000C603E">
            <w:pPr>
              <w:pStyle w:val="a3"/>
              <w:jc w:val="both"/>
            </w:pPr>
            <w:r>
              <w:t>Депозитарій-кореспондент на підставі розпорядження клієнта Депозитарію-кореспондента подає до Депозитарію розпорядження про зарахування цінних паперів на рахунок;</w:t>
            </w:r>
          </w:p>
          <w:p w:rsidR="00000000" w:rsidRDefault="000C603E">
            <w:pPr>
              <w:pStyle w:val="a3"/>
              <w:jc w:val="both"/>
            </w:pPr>
            <w:r>
              <w:t>Депозитарій здійснює квитування всіх реквізитів р</w:t>
            </w:r>
            <w:r>
              <w:t xml:space="preserve">озпоряджень клієнта Депозитарію та Депозитарію-кореспондента і в разі сквитування реквізитів здійснює зарахування цінних паперів на рахунок. За результатами зарахування цінних паперів подає Депозитарію-кореспонденту довідку про операції з цінними паперами </w:t>
            </w:r>
            <w:r>
              <w:t>на його рахунку із зазначенням номера розпорядження Депозитарію-кореспондента, згідно з яким здійснено зарахування;</w:t>
            </w:r>
          </w:p>
          <w:p w:rsidR="00000000" w:rsidRDefault="000C603E">
            <w:pPr>
              <w:pStyle w:val="a3"/>
              <w:jc w:val="both"/>
            </w:pPr>
            <w:r>
              <w:t xml:space="preserve">Депозитарій-кореспондент, одержавши від Депозитарію довідку про операції з цінними паперами на рахунку, зараховує зазначені в довідці цінні </w:t>
            </w:r>
            <w:r>
              <w:t>папери на рахунок свого клієнта;</w:t>
            </w:r>
          </w:p>
          <w:p w:rsidR="00000000" w:rsidRDefault="000C603E">
            <w:pPr>
              <w:pStyle w:val="a3"/>
              <w:jc w:val="both"/>
            </w:pPr>
            <w:r>
              <w:t>Депозитарій у разі неможливості здійснити квитування скасовує розпорядження, реквізити яких не сквитувалися, зазначивши в них причину скасування;</w:t>
            </w:r>
          </w:p>
          <w:p w:rsidR="00000000" w:rsidRDefault="000C603E">
            <w:pPr>
              <w:pStyle w:val="a3"/>
              <w:jc w:val="both"/>
            </w:pPr>
            <w:r>
              <w:t>одержання Депозитарієм-кореспондентом довідки про операції з цінними паперами</w:t>
            </w:r>
            <w:r>
              <w:t xml:space="preserve"> на рахунку та одержання Депозитарієм розпорядження про зарахування цінних паперів забезпечуються Депозитарієм-кореспондентом у порядку, визначеному в розділі V цього Договору.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Списання цінних паперів з рахунку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Списання з рахунку депонованих у Депозитарії бездокументарних цінних паперів можливе в разі одночасного зарахування цінних паперів, що списуються, на рахунок іншого клієнта Депозитарію, крім випадку, передбаченого пунктом 3 цього розділу.</w:t>
            </w:r>
          </w:p>
          <w:p w:rsidR="00000000" w:rsidRDefault="000C603E">
            <w:pPr>
              <w:pStyle w:val="a3"/>
              <w:jc w:val="both"/>
            </w:pPr>
            <w:r>
              <w:t>2. Списання ці</w:t>
            </w:r>
            <w:r>
              <w:t>нних паперів, що обліковуються на рахунку, із системи депозитарного обліку Депозитарію-кореспондента може бути здійснено Депозитарієм-кореспондентом за наявності розпорядження клієнта Депозитарію-кореспондента про списання цінних паперів з його рахунку тіл</w:t>
            </w:r>
            <w:r>
              <w:t>ьки після отримання від Депозитарію довідки про стан рахунку та довідки про операції з цінними паперами на рахунку, що підтверджує факт списання в Депозитарії зазначених цінних паперів з рахунку. Депозитарій-кореспондент, одержавши від Депозитарію вищезазн</w:t>
            </w:r>
            <w:r>
              <w:t>ачені довідки, списує цінні папери з рахунку свого клієнта.</w:t>
            </w:r>
          </w:p>
          <w:p w:rsidR="00000000" w:rsidRDefault="000C603E">
            <w:pPr>
              <w:pStyle w:val="a3"/>
              <w:jc w:val="both"/>
            </w:pPr>
            <w:r>
              <w:t>3. Списання з рахунку цінних паперів, випуск яких анульований відповідно до розпорядження Комісії, здійснюється Депозитарієм безумовно. На підтвердження факту списання цінних паперів з рахунку Деп</w:t>
            </w:r>
            <w:r>
              <w:t>озитарій надає копію розпорядження Комісії, засвідчену Депозитарієм, і довідку про стан рахунку, що підтверджує факт списання в Депозитарії зазначених цінних паперів з рахунку. Депозитарій-кореспондент, одержавши від Депозитарію довідку про стан рахунку, с</w:t>
            </w:r>
            <w:r>
              <w:t>писує цінні папери з рахунків своїх клієнтів.</w:t>
            </w:r>
          </w:p>
          <w:p w:rsidR="00000000" w:rsidRDefault="000C603E">
            <w:pPr>
              <w:pStyle w:val="a3"/>
              <w:jc w:val="both"/>
            </w:pPr>
            <w:r>
              <w:t>Одержання Депозитарієм-кореспондентом документів, зазначених у цьому пункті, забезпечується Депозитарієм у порядку, визначеному в розділі V цього Договору.</w:t>
            </w:r>
          </w:p>
          <w:p w:rsidR="00000000" w:rsidRDefault="000C603E">
            <w:pPr>
              <w:pStyle w:val="a3"/>
              <w:jc w:val="both"/>
            </w:pPr>
            <w:r>
              <w:t>4. Списання з рахунку депонованих у Депозитарії бездок</w:t>
            </w:r>
            <w:r>
              <w:t>ументарних цінних паперів здійснюється в таких випадках:</w:t>
            </w:r>
          </w:p>
          <w:p w:rsidR="00000000" w:rsidRDefault="000C603E">
            <w:pPr>
              <w:pStyle w:val="a3"/>
              <w:jc w:val="both"/>
            </w:pPr>
            <w:r>
              <w:t>1) списання цінних паперів з рахунку в результаті викупу цінних паперів емітентом, рахунок якого відкритий в Депозитарії, виконується в такій послідовності:</w:t>
            </w:r>
          </w:p>
          <w:p w:rsidR="00000000" w:rsidRDefault="000C603E">
            <w:pPr>
              <w:pStyle w:val="a3"/>
              <w:jc w:val="both"/>
            </w:pPr>
            <w:r>
              <w:t>емітент подає Депозитарію розпорядження пр</w:t>
            </w:r>
            <w:r>
              <w:t>о зарахування цінних паперів, викуплених емітентом, на його рахунок у Депозитарії із заповненням реквізитів інформації про клієнта Депозитарію та клієнта Депозитарію-кореспондента. У реквізиті "Підстава для виконання облікової операції" зазначається:"Перек</w:t>
            </w:r>
            <w:r>
              <w:t>аз на рахунок емітента викуплених у власника цінних паперів";</w:t>
            </w:r>
          </w:p>
          <w:p w:rsidR="00000000" w:rsidRDefault="000C603E">
            <w:pPr>
              <w:pStyle w:val="a3"/>
              <w:jc w:val="both"/>
            </w:pPr>
            <w:r>
              <w:t>Депозитарій-кореспондент на підставі розпорядження клієнта Депозитарію-кореспондента подає до Депозитарію розпорядження про поставку цінних паперів на рахунок емітента в Депозитарії із заповненн</w:t>
            </w:r>
            <w:r>
              <w:t>ям реквізитів інформації про клієнта Депозитарію та клієнта Депозитарію-кореспондента. У реквізиті "Підстава для виконання облікової операції" зазначається:"Переказ на рахунок емітента викуплених у власника цінних паперів";</w:t>
            </w:r>
          </w:p>
          <w:p w:rsidR="00000000" w:rsidRDefault="000C603E">
            <w:pPr>
              <w:pStyle w:val="a3"/>
              <w:jc w:val="both"/>
            </w:pPr>
            <w:r>
              <w:t xml:space="preserve">Депозитарій здійснює квитування </w:t>
            </w:r>
            <w:r>
              <w:t>всіх реквізитів розпоряджень емітента та Депозитарію-кореспондента і в разі сквитування реквізитів здійснює списання цінних паперів з рахунку;</w:t>
            </w:r>
          </w:p>
          <w:p w:rsidR="00000000" w:rsidRDefault="000C603E">
            <w:pPr>
              <w:pStyle w:val="a3"/>
              <w:jc w:val="both"/>
            </w:pPr>
            <w:r>
              <w:t>Депозитарій за результатами списання цінних паперів на кінець операційного дня подає Депозитарію-кореспонденту до</w:t>
            </w:r>
            <w:r>
              <w:t>відку про операції з цінними паперами на його рахунку із зазначенням номера розпорядження Депозитарію-кореспондента, згідно з яким списані цінні папери з рахунку;</w:t>
            </w:r>
          </w:p>
          <w:p w:rsidR="00000000" w:rsidRDefault="000C603E">
            <w:pPr>
              <w:pStyle w:val="a3"/>
              <w:jc w:val="both"/>
            </w:pPr>
            <w:r>
              <w:t>Депозитарій у разі неможливості здійснити квитування протягом п'яти робочих днів скасовує роз</w:t>
            </w:r>
            <w:r>
              <w:t>порядження, реквізити яких не сквитувалися, зазначивши в них причину скасування;</w:t>
            </w:r>
          </w:p>
          <w:p w:rsidR="00000000" w:rsidRDefault="000C603E">
            <w:pPr>
              <w:pStyle w:val="a3"/>
              <w:jc w:val="both"/>
            </w:pPr>
            <w:r>
              <w:t>одержання Депозитарієм-кореспондентом довідки про операції з цінними паперами на рахунку та одержання Депозитарієм розпорядження про поставку цінних паперів забезпечується Деп</w:t>
            </w:r>
            <w:r>
              <w:t>озитарієм-кореспондентом у порядку, визначеному в розділі V цього Договору;</w:t>
            </w:r>
          </w:p>
          <w:p w:rsidR="00000000" w:rsidRDefault="000C603E">
            <w:pPr>
              <w:pStyle w:val="a3"/>
              <w:jc w:val="both"/>
            </w:pPr>
            <w:r>
              <w:t>2) списання цінних паперів з рахунку в результаті переказу цінних паперів на рахунок іншого клієнта Депозитарію виконується в такій послідовності:</w:t>
            </w:r>
          </w:p>
          <w:p w:rsidR="00000000" w:rsidRDefault="000C603E">
            <w:pPr>
              <w:pStyle w:val="a3"/>
              <w:jc w:val="both"/>
            </w:pPr>
            <w:r>
              <w:t>Депозитарій-кореспондент на підст</w:t>
            </w:r>
            <w:r>
              <w:t>аві розпорядження клієнта Депозитарію-кореспондента надає розпорядження Депозитарію про поставку цінних паперів з рахунку на рахунок іншого клієнта Депозитарію із заповненням реквізитів отримувача цінних паперів (номер рахунку клієнта Депозитарію, депонент</w:t>
            </w:r>
            <w:r>
              <w:t>а - клієнта Депозитарію та інформація про депонента, на рахунок якого мають бути зараховані цінні папери, а саме: найменування, ідентифікаційний код, країна реєстрації/номер паспорта, громадянство) та постачальника цінних паперів (номер рахунку клієнта Деп</w:t>
            </w:r>
            <w:r>
              <w:t>озитарію-кореспондента, депонента - клієнта Депозитарію-кореспондента, ідентифікаційний код/номер паспорта особи - клієнта Депозитарію-кореспондента або його депонента);</w:t>
            </w:r>
          </w:p>
          <w:p w:rsidR="00000000" w:rsidRDefault="000C603E">
            <w:pPr>
              <w:pStyle w:val="a3"/>
              <w:jc w:val="both"/>
            </w:pPr>
            <w:r>
              <w:t>Депозитарій ініціює переказ цінних паперів з рахунку на рахунок іншого клієнта Депозит</w:t>
            </w:r>
            <w:r>
              <w:t>арію та на підставі підтвердження розпорядження від свого клієнта завершує списання цінних паперів з рахунку;</w:t>
            </w:r>
          </w:p>
          <w:p w:rsidR="00000000" w:rsidRDefault="000C603E">
            <w:pPr>
              <w:pStyle w:val="a3"/>
              <w:jc w:val="both"/>
            </w:pPr>
            <w:r>
              <w:t>Депозитарій за результатами списання цінних паперів з рахунку на кінець операційного дня подає Депозитарію-кореспонденту довідку про операції з ці</w:t>
            </w:r>
            <w:r>
              <w:t>нними паперами на його рахунку із зазначенням номера розпорядження Депозитарію-кореспондента, згідно з яким здійснено списання;</w:t>
            </w:r>
          </w:p>
          <w:p w:rsidR="00000000" w:rsidRDefault="000C603E">
            <w:pPr>
              <w:pStyle w:val="a3"/>
              <w:jc w:val="both"/>
            </w:pPr>
            <w:r>
              <w:t>Депозитарій-кореспондент, одержавши від Депозитарію довідку про операції із цінними паперами на рахунку, списує цінні папери з р</w:t>
            </w:r>
            <w:r>
              <w:t>ахунку свого клієнта;</w:t>
            </w:r>
          </w:p>
          <w:p w:rsidR="00000000" w:rsidRDefault="000C603E">
            <w:pPr>
              <w:pStyle w:val="a3"/>
              <w:jc w:val="both"/>
            </w:pPr>
            <w:r>
              <w:t>одержання Депозитарієм-кореспондентом довідки про операції із цінними паперами на рахунку та одержання Депозитарієм розпорядження про поставку цінних паперів забезпечується Депозитарієм-кореспондентом.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Обслуговування облікових о</w:t>
      </w:r>
      <w:r>
        <w:rPr>
          <w:rFonts w:eastAsia="Times New Roman"/>
        </w:rPr>
        <w:t>перацій</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Ініціювання Депозитарієм-кореспондентом будь-якої облікової операції на рахунку здійснюється шляхом надання Депозитарієм-кореспондентом до Депозитарію розпорядження про виконання відповідної облікової операції у двох примірниках із зазначенням типу опер</w:t>
            </w:r>
            <w:r>
              <w:t>ації "зарахувати" або "списати". Розпорядження повинно містити всю інформацію, необхідну для проведення операції.</w:t>
            </w:r>
          </w:p>
          <w:p w:rsidR="00000000" w:rsidRDefault="000C603E">
            <w:pPr>
              <w:pStyle w:val="a3"/>
              <w:jc w:val="both"/>
            </w:pPr>
            <w:r>
              <w:t>2. Блокування та/або розблокування (обмеження в обігу та/або зняття обмеження) цінних паперів на рахунку Депозитарій ініціює шляхом подання Де</w:t>
            </w:r>
            <w:r>
              <w:t>позитарію-кореспонденту розпорядження про блокування/розблокування цінних паперів на рахунку та копії документа для здійснення операції згідно із законодавством України.</w:t>
            </w:r>
          </w:p>
          <w:p w:rsidR="00000000" w:rsidRDefault="000C603E">
            <w:pPr>
              <w:pStyle w:val="a3"/>
              <w:jc w:val="both"/>
            </w:pPr>
            <w:r>
              <w:t>3. За результатами виконання облікової операції Депозитарій на кінець операційного дня</w:t>
            </w:r>
            <w:r>
              <w:t xml:space="preserve"> подає Депозитарію-кореспонденту довідку про стан рахунку, довідку про операції із цінними паперами на рахунку та другий примірник розпорядження з відмітками Депозитарію про проведення операції. У разі відміни операції Депозитарій подає Депозитарію-кореспо</w:t>
            </w:r>
            <w:r>
              <w:t>нденту другий примірник розпорядження з відмітками Депозитарію та зазначенням причини відміни.</w:t>
            </w:r>
          </w:p>
          <w:p w:rsidR="00000000" w:rsidRDefault="000C603E">
            <w:pPr>
              <w:pStyle w:val="a3"/>
              <w:jc w:val="both"/>
            </w:pPr>
            <w:r>
              <w:t>4. Одержання Депозитарієм-кореспондентом та Депозитарієм документів, передбачених пунктами 1 та 3 цього розділу, забезпечується Депозитарієм-кореспондентом у пор</w:t>
            </w:r>
            <w:r>
              <w:t>ядку, визначеному в розділі V цього Договору.</w:t>
            </w:r>
          </w:p>
          <w:p w:rsidR="00000000" w:rsidRDefault="000C603E">
            <w:pPr>
              <w:pStyle w:val="a3"/>
              <w:jc w:val="both"/>
            </w:pPr>
            <w:r>
              <w:t>5. Одержання Депозитарієм-кореспондентом документів, передбачених пунктом 2 цього розділу, забезпечується Депозитарієм у порядку, визначеному в розділі V цього Договору.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Обслуговування операцій емітента що</w:t>
      </w:r>
      <w:r>
        <w:rPr>
          <w:rFonts w:eastAsia="Times New Roman"/>
        </w:rPr>
        <w:t>до розміщених ним цінних паперів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для обслуговування операцій емітента щодо розміщених ним цінних паперів виконує депозитарні операції, результатом яких є відображення на рахунку таких операцій: викуп, деномінація (консолідація або дроблення), конвертація, анулювання, погаше</w:t>
            </w:r>
            <w:r>
              <w:t xml:space="preserve">ння, операції, пов'язані зі зміною розміру статутного капіталу акціонерного товариства, виплата емітентом доходів за випущеними ним цінними паперами, операції, пов'язані з реорганізацією. Обслуговування операцій емітента щодо розміщених ним цінних паперів </w:t>
            </w:r>
            <w:r>
              <w:t xml:space="preserve">Депозитарій здійснює згідно з вимогами законодавства України, відповідно до розпоряджень емітента цінних паперів та відповідних документів або їх копій, засвідчених у встановленому законодавством порядку, які підтверджують наявність підстав для здійснення </w:t>
            </w:r>
            <w:r>
              <w:t>операцій із цінними паперами на рахунках у цінних паперах.</w:t>
            </w:r>
          </w:p>
          <w:p w:rsidR="00000000" w:rsidRDefault="000C603E">
            <w:pPr>
              <w:pStyle w:val="a3"/>
              <w:jc w:val="both"/>
            </w:pPr>
            <w:r>
              <w:t xml:space="preserve">2. Депозитарій після відображення на рахунку відповідної операції емітента протягом одного операційного дня, наступного за днем відображення на рахунку операції емітента щодо розміщених ним цінних </w:t>
            </w:r>
            <w:r>
              <w:t>паперів, подає Депозитарію-кореспонденту довідку про стан рахунку та довідку про операції із цінними паперами на рахунку способом, установленим Договором, та засвідчені Депозитарієм копії отриманих від емітента документів, які підтверджують наявність підст</w:t>
            </w:r>
            <w:r>
              <w:t>ав для здійснення операцій з цінними паперами на рахунках у цінних паперах, а саме:</w:t>
            </w:r>
          </w:p>
          <w:p w:rsidR="00000000" w:rsidRDefault="000C603E">
            <w:pPr>
              <w:pStyle w:val="a3"/>
              <w:jc w:val="both"/>
            </w:pPr>
            <w:r>
              <w:t>1) під час обслуговування операції емітента щодо деномінації (консолідація або дроблення) випуску цінних паперів - копію рішення про деномінацію випуску цінних паперів (ріш</w:t>
            </w:r>
            <w:r>
              <w:t>ення про дроблення або консолідацію) та копію свідоцтва про державну реєстрацію випуску цінних паперів.</w:t>
            </w:r>
          </w:p>
          <w:p w:rsidR="00000000" w:rsidRDefault="000C603E">
            <w:pPr>
              <w:pStyle w:val="a3"/>
              <w:jc w:val="both"/>
            </w:pPr>
            <w:r>
              <w:t>Якщо під час деномінації не змінюється кількість цінних паперів випуску, то Депозитарій уносить відповідні зміни до баз даних системи депозитарного облі</w:t>
            </w:r>
            <w:r>
              <w:t>ку щодо випуску цінних паперів та надсилає Депозитарію-кореспонденту інформаційне повідомлення про проведення деномінації без зміни кількості цінних паперів на рахунках власників у клієнтів Депозитарію-кореспондента.</w:t>
            </w:r>
          </w:p>
          <w:p w:rsidR="00000000" w:rsidRDefault="000C603E">
            <w:pPr>
              <w:pStyle w:val="a3"/>
              <w:jc w:val="both"/>
            </w:pPr>
            <w:r>
              <w:t>Якщо під час деномінації змінюється кіл</w:t>
            </w:r>
            <w:r>
              <w:t>ькість цінних паперів випуску, то Депозитарій протягом одного операційного дня від дати отримання розпорядження емітента надсилає Депозитарію-кореспонденту інформаційне повідомлення про проведення деномінації, яке складене відповідно до вимог нормативних а</w:t>
            </w:r>
            <w:r>
              <w:t>ктів Комісії з питань депозитарного обліку. Депозитарій-кореспондент протягом одного операційного дня з дати отримання інформаційного повідомлення про проведення деномінації (день отримання інформаційного повідомлення не враховується) повинен здійснити дії</w:t>
            </w:r>
            <w:r>
              <w:t>, передбачені нормативними актами Комісії з питань депозитарного обліку.</w:t>
            </w:r>
          </w:p>
          <w:p w:rsidR="00000000" w:rsidRDefault="000C603E">
            <w:pPr>
              <w:pStyle w:val="a3"/>
              <w:jc w:val="both"/>
            </w:pPr>
            <w:r>
              <w:t>Депозитарій на дату проведення деномінації здійснює переказ цінних паперів з рахунку емітента на рахунок Депозитарію-кореспондента в кількості, яка визначається як добуток коефіцієнта</w:t>
            </w:r>
            <w:r>
              <w:t xml:space="preserve"> деномінації цінних паперів та кількості цінних паперів відповідного випуску (старої номінальної вартості), що обліковується на рахунку Депозитарію-кореспондента, та надає довідку про стан рахунку Депозитарію-кореспонденту. Депозитарій-кореспондент, отрима</w:t>
            </w:r>
            <w:r>
              <w:t>вши довідку про стан рахунку, протягом одного операційного дня з дати її отримання здійснює зарахування цінних паперів нової номінальної вартості на рахунки в цінних паперах клієнтів Депозитарію-кореспондента. Депозитарій-кореспондент, отримавши від клієнт</w:t>
            </w:r>
            <w:r>
              <w:t>ів Депозитарію-кореспондента ініційовані операції списання цінних паперів старої номінальної вартості, надає Депозитарію розпорядження про поставку цінних паперів старої номінальної вартості на рахунок емітента в Депозитарії для анулювання. За результатами</w:t>
            </w:r>
            <w:r>
              <w:t xml:space="preserve"> списання цінних паперів старої номінальної вартості Депозитарій подає довідку про стан рахунку Депозитарію-кореспонденту. Депозитарій-кореспондент, отримавши довідку про стан рахунку, протягом операційного дня здійснює списання цінних паперів, що підлягаю</w:t>
            </w:r>
            <w:r>
              <w:t>ть деномінації;</w:t>
            </w:r>
          </w:p>
          <w:p w:rsidR="00000000" w:rsidRDefault="000C603E">
            <w:pPr>
              <w:pStyle w:val="a3"/>
              <w:jc w:val="both"/>
            </w:pPr>
            <w:r>
              <w:t>2) обслуговування операції емітента про анулювання викуплених цінних паперів або нерозміщених чи несплачених особами, які придбали цінні папери в період підписки, виконується відповідно до пункту 1 розділу VIII цього Регламенту;</w:t>
            </w:r>
          </w:p>
          <w:p w:rsidR="00000000" w:rsidRDefault="000C603E">
            <w:pPr>
              <w:pStyle w:val="a3"/>
              <w:jc w:val="both"/>
            </w:pPr>
            <w:r>
              <w:t xml:space="preserve">3) під час </w:t>
            </w:r>
            <w:r>
              <w:t xml:space="preserve">обслуговування операції емітента про конвертації цінних паперів інформаційне повідомлення про відображення дій під час проведення конвертації - копію рішення Комісії про анулювання цінних паперів, що підлягають конвертації, та копію свідоцтва про державну </w:t>
            </w:r>
            <w:r>
              <w:t>реєстрацію нового випуску цінних паперів, а також довідку про операції на рахунку;</w:t>
            </w:r>
          </w:p>
          <w:p w:rsidR="00000000" w:rsidRDefault="000C603E">
            <w:pPr>
              <w:pStyle w:val="a3"/>
              <w:jc w:val="both"/>
            </w:pPr>
            <w:r>
              <w:t>4) під час обслуговування операції емітента щодо погашення цінних паперів - інформаційне повідомлення про проведення погашення. Повідомлення має містити інформацію про еміте</w:t>
            </w:r>
            <w:r>
              <w:t>нта (найменування, код за ЄДРПОУ), реквізити випуску, що погашається, дату початку погашення, термін та спосіб виплати щодо цінних паперів, що погашаються. Депозитарій-кореспондент на зазначену в повідомленні про проведення погашення дату обліку повинен зд</w:t>
            </w:r>
            <w:r>
              <w:t>ійснити відповідні дії щодо припинення обігу цінних паперів, що погашаються.</w:t>
            </w:r>
          </w:p>
          <w:p w:rsidR="00000000" w:rsidRDefault="000C603E">
            <w:pPr>
              <w:pStyle w:val="a3"/>
              <w:jc w:val="both"/>
            </w:pPr>
            <w:r>
              <w:t>3. Одержання Депозитарієм-кореспондентом та Депозитарієм документів, передбачених цим розділом, забезпечується Депозитарієм у порядку, визначеному в розділі V цього Договору.</w:t>
            </w:r>
          </w:p>
          <w:p w:rsidR="00000000" w:rsidRDefault="000C603E">
            <w:pPr>
              <w:pStyle w:val="a3"/>
              <w:jc w:val="both"/>
            </w:pPr>
            <w:r>
              <w:t>4. Порядок і умови надання Депозитарію-кореспонденту окремих послуг, пов'язаних з обслуговуванням операцій емітента щодо розміщених ним цінних паперів, можуть визначатися сторонами Договору окремо для кожної такої операції перед наданням таких послуг.</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w:t>
      </w:r>
      <w:r>
        <w:rPr>
          <w:rFonts w:eastAsia="Times New Roman"/>
        </w:rPr>
        <w:t>. Порядок відмови у виконанні розпоряджень (запитів)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Підставою для відмови у виконанні розпорядження (запиту) Депозитарію-кореспондента про проведення депозитарної операції може бути одна з нижчезазначених підстав:</w:t>
            </w:r>
          </w:p>
          <w:p w:rsidR="00000000" w:rsidRDefault="000C603E">
            <w:pPr>
              <w:pStyle w:val="a3"/>
              <w:jc w:val="both"/>
            </w:pPr>
            <w:r>
              <w:t xml:space="preserve">1) розпорядження (запит) підписане </w:t>
            </w:r>
            <w:r>
              <w:t>(ий) особою, яка не має відповідно до законодавства України та цього Регламенту повноважень на здійснення депозитарної операції/отримання інформації, у тому числі термін дії повноважень якої закінчився;</w:t>
            </w:r>
          </w:p>
          <w:p w:rsidR="00000000" w:rsidRDefault="000C603E">
            <w:pPr>
              <w:pStyle w:val="a3"/>
              <w:jc w:val="both"/>
            </w:pPr>
            <w:r>
              <w:t>2) виникнення сумнівів стосовно достовірності підпису</w:t>
            </w:r>
            <w:r>
              <w:t xml:space="preserve"> розпорядника/розпорядників рахунку в цінних паперах та/або відбитка печатки Депозитарію-кореспондента в разі механічного або іншого копіювання відбитка печатки;</w:t>
            </w:r>
            <w:r>
              <w:br/>
              <w:t>3) невідповідність підпису розпорядника/розпорядників рахунку та/або відбитка печатки на розпо</w:t>
            </w:r>
            <w:r>
              <w:t>рядженні (запиті) зразку підпису розпорядника рахунку та/або відбитка печатки, що містяться в картці зразків підписів розпорядника/розпорядників рахунку в цінних паперах та відбитка печатки Депозитарію-кореспондента;</w:t>
            </w:r>
          </w:p>
          <w:p w:rsidR="00000000" w:rsidRDefault="000C603E">
            <w:pPr>
              <w:pStyle w:val="a3"/>
              <w:jc w:val="both"/>
            </w:pPr>
            <w:r>
              <w:t>4) немає в розпорядженні (запиті) необх</w:t>
            </w:r>
            <w:r>
              <w:t>ідних даних відповідно до вимог цього Регламенту;</w:t>
            </w:r>
          </w:p>
          <w:p w:rsidR="00000000" w:rsidRDefault="000C603E">
            <w:pPr>
              <w:pStyle w:val="a3"/>
              <w:jc w:val="both"/>
            </w:pPr>
            <w:r>
              <w:t>5) оформлення розпорядження (запиту) не відповідає вимогам цього Регламенту;</w:t>
            </w:r>
          </w:p>
          <w:p w:rsidR="00000000" w:rsidRDefault="000C603E">
            <w:pPr>
              <w:pStyle w:val="a3"/>
              <w:jc w:val="both"/>
            </w:pPr>
            <w:r>
              <w:t>6) у розпорядженні (запиті) на виконання депозитарної операції зазначена підстава, яка не відповідає вимогам цього Регламенту;</w:t>
            </w:r>
          </w:p>
          <w:p w:rsidR="00000000" w:rsidRDefault="000C603E">
            <w:pPr>
              <w:pStyle w:val="a3"/>
              <w:jc w:val="both"/>
            </w:pPr>
            <w:r>
              <w:t>7)</w:t>
            </w:r>
            <w:r>
              <w:t xml:space="preserve"> немає супровідних документів до розпорядження (запиту);</w:t>
            </w:r>
          </w:p>
          <w:p w:rsidR="00000000" w:rsidRDefault="000C603E">
            <w:pPr>
              <w:pStyle w:val="a3"/>
              <w:jc w:val="both"/>
            </w:pPr>
            <w:r>
              <w:t>8) немає в супровідних документах до розпорядження (запиту) необхідних даних або неправильне оформлення супровідних документів;</w:t>
            </w:r>
          </w:p>
          <w:p w:rsidR="00000000" w:rsidRDefault="000C603E">
            <w:pPr>
              <w:pStyle w:val="a3"/>
              <w:jc w:val="both"/>
            </w:pPr>
            <w:r>
              <w:t>9) розпорядження (запит) та/або супровідні документи містять суперечлив</w:t>
            </w:r>
            <w:r>
              <w:t>і дані;</w:t>
            </w:r>
          </w:p>
          <w:p w:rsidR="00000000" w:rsidRDefault="000C603E">
            <w:pPr>
              <w:pStyle w:val="a3"/>
              <w:jc w:val="both"/>
            </w:pPr>
            <w:r>
              <w:t>10) розпорядження (запит) оформлено з виправленнями та/або помилками (описками, пропусками, неправильним заповненням сум числом та словами);</w:t>
            </w:r>
          </w:p>
          <w:p w:rsidR="00000000" w:rsidRDefault="000C603E">
            <w:pPr>
              <w:pStyle w:val="a3"/>
              <w:jc w:val="both"/>
            </w:pPr>
            <w:r>
              <w:t>11) розпорядження (запит) містить інформацію, яка не збігається з даними Депозитарію (інформація про клієнт</w:t>
            </w:r>
            <w:r>
              <w:t>а, контрагента, відомості із цінних паперів, наявність на рахунку в цінних паперах клієнта необхідної кількості цінних паперів тощо);</w:t>
            </w:r>
          </w:p>
          <w:p w:rsidR="00000000" w:rsidRDefault="000C603E">
            <w:pPr>
              <w:pStyle w:val="a3"/>
              <w:jc w:val="both"/>
            </w:pPr>
            <w:r>
              <w:t>12) у розпорядженні (запиті) не зазначено дату або вихідний номер;</w:t>
            </w:r>
          </w:p>
          <w:p w:rsidR="00000000" w:rsidRDefault="000C603E">
            <w:pPr>
              <w:pStyle w:val="a3"/>
              <w:jc w:val="both"/>
            </w:pPr>
            <w:r>
              <w:t>13) операція відповідно до розпорядження (запиту) місти</w:t>
            </w:r>
            <w:r>
              <w:t>ть ознаки такої, що підлягає фінансовому моніторингу;</w:t>
            </w:r>
          </w:p>
          <w:p w:rsidR="00000000" w:rsidRDefault="000C603E">
            <w:pPr>
              <w:pStyle w:val="a3"/>
              <w:jc w:val="both"/>
            </w:pPr>
            <w:r>
              <w:t>14) несплата Депозитарієм-кореспондентом послуг Депозитарію за актами-рахунками, що надаються Депозитарію-кореспонденту відповідно до умов договору про кореспондентські відносини;</w:t>
            </w:r>
          </w:p>
          <w:p w:rsidR="00000000" w:rsidRDefault="000C603E">
            <w:pPr>
              <w:pStyle w:val="a3"/>
              <w:jc w:val="both"/>
            </w:pPr>
            <w:r>
              <w:t>15) надання розпорядже</w:t>
            </w:r>
            <w:r>
              <w:t>ння (запиту) на виконання депозитарної операції в період дії рішення Комісії про зупинення внесення змін до системи депозитарного обліку щодо цінних паперів певного емітента.</w:t>
            </w:r>
          </w:p>
          <w:p w:rsidR="00000000" w:rsidRDefault="000C603E">
            <w:pPr>
              <w:pStyle w:val="a3"/>
              <w:jc w:val="both"/>
            </w:pPr>
            <w:r>
              <w:t>2. Депозитарію-кореспонденту в разі відмови у виконанні розпорядження (запиту) на</w:t>
            </w:r>
            <w:r>
              <w:t xml:space="preserve"> проведення депозитарної операції надається другий примірник розпорядження (запиту) із зазначенням причин відмови.</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0C603E">
            <w:pPr>
              <w:pStyle w:val="a3"/>
            </w:pPr>
            <w:r>
              <w:t>Від Депозитарію-кореспондента:</w:t>
            </w:r>
          </w:p>
        </w:tc>
        <w:tc>
          <w:tcPr>
            <w:tcW w:w="2500" w:type="pct"/>
            <w:hideMark/>
          </w:tcPr>
          <w:p w:rsidR="00000000" w:rsidRDefault="000C603E">
            <w:pPr>
              <w:pStyle w:val="a3"/>
            </w:pPr>
            <w:r>
              <w:t>Від Депозитарію:</w:t>
            </w:r>
          </w:p>
        </w:tc>
      </w:tr>
      <w:tr w:rsidR="00000000">
        <w:trPr>
          <w:tblCellSpacing w:w="22" w:type="dxa"/>
          <w:jc w:val="center"/>
        </w:trPr>
        <w:tc>
          <w:tcPr>
            <w:tcW w:w="2500" w:type="pct"/>
            <w:hideMark/>
          </w:tcPr>
          <w:p w:rsidR="00000000" w:rsidRDefault="000C603E">
            <w:pPr>
              <w:pStyle w:val="a3"/>
            </w:pPr>
            <w:r>
              <w:t>_____________________________</w:t>
            </w:r>
          </w:p>
        </w:tc>
        <w:tc>
          <w:tcPr>
            <w:tcW w:w="2500" w:type="pct"/>
            <w:hideMark/>
          </w:tcPr>
          <w:p w:rsidR="00000000" w:rsidRDefault="000C603E">
            <w:pPr>
              <w:pStyle w:val="a3"/>
            </w:pPr>
            <w:r>
              <w:t>________________________</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4</w:t>
            </w:r>
            <w:r>
              <w:br/>
            </w:r>
            <w:r>
              <w:t>до Положення про депозитарну та клірингову діяльність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Договір про обслуговування випусків цінних паперів</w:t>
      </w:r>
      <w:r>
        <w:rPr>
          <w:rFonts w:eastAsia="Times New Roman"/>
        </w:rPr>
        <w:br/>
        <w:t>(зразок)</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0C603E">
            <w:pPr>
              <w:pStyle w:val="a3"/>
            </w:pPr>
            <w:r>
              <w:t>"___" ____________ 20__ року</w:t>
            </w:r>
          </w:p>
        </w:tc>
        <w:tc>
          <w:tcPr>
            <w:tcW w:w="1650" w:type="pct"/>
            <w:hideMark/>
          </w:tcPr>
          <w:p w:rsidR="00000000" w:rsidRDefault="000C603E">
            <w:pPr>
              <w:pStyle w:val="a3"/>
            </w:pPr>
            <w:r>
              <w:t> </w:t>
            </w:r>
          </w:p>
        </w:tc>
        <w:tc>
          <w:tcPr>
            <w:tcW w:w="1650" w:type="pct"/>
            <w:hideMark/>
          </w:tcPr>
          <w:p w:rsidR="00000000" w:rsidRDefault="000C603E">
            <w:pPr>
              <w:pStyle w:val="a3"/>
              <w:jc w:val="right"/>
            </w:pPr>
            <w:r>
              <w:t>N ___________</w:t>
            </w:r>
          </w:p>
        </w:tc>
      </w:tr>
      <w:tr w:rsidR="00000000">
        <w:trPr>
          <w:tblCellSpacing w:w="22" w:type="dxa"/>
          <w:jc w:val="center"/>
        </w:trPr>
        <w:tc>
          <w:tcPr>
            <w:tcW w:w="1700" w:type="pct"/>
            <w:hideMark/>
          </w:tcPr>
          <w:p w:rsidR="00000000" w:rsidRDefault="000C603E">
            <w:pPr>
              <w:pStyle w:val="a3"/>
            </w:pPr>
            <w:r>
              <w:t> </w:t>
            </w:r>
          </w:p>
        </w:tc>
        <w:tc>
          <w:tcPr>
            <w:tcW w:w="1650" w:type="pct"/>
            <w:hideMark/>
          </w:tcPr>
          <w:p w:rsidR="00000000" w:rsidRDefault="000C603E">
            <w:pPr>
              <w:pStyle w:val="a3"/>
              <w:jc w:val="center"/>
            </w:pPr>
            <w:r>
              <w:t>м. Київ</w:t>
            </w:r>
          </w:p>
        </w:tc>
        <w:tc>
          <w:tcPr>
            <w:tcW w:w="1650" w:type="pct"/>
            <w:hideMark/>
          </w:tcPr>
          <w:p w:rsidR="00000000" w:rsidRDefault="000C603E">
            <w:pPr>
              <w:pStyle w:val="a3"/>
            </w:pPr>
            <w:r>
              <w:t> </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__________________________________ (далі - Емітент) в особі _______________________________</w:t>
            </w:r>
            <w:r>
              <w:br/>
            </w:r>
            <w:r>
              <w:rPr>
                <w:sz w:val="20"/>
                <w:szCs w:val="20"/>
              </w:rPr>
              <w:t>                     (найменування емітента)                                                                                                             (посада та</w:t>
            </w:r>
            <w:r>
              <w:rPr>
                <w:sz w:val="20"/>
                <w:szCs w:val="20"/>
              </w:rPr>
              <w:br/>
            </w:r>
            <w:r>
              <w:t>________________________________________________________________, який/яка діє на підставі</w:t>
            </w:r>
            <w:r>
              <w:br/>
            </w:r>
            <w:r>
              <w:rPr>
                <w:sz w:val="20"/>
                <w:szCs w:val="20"/>
              </w:rPr>
              <w:t>                                  прізвище, ім'я, по батькові уповноваженої особи)</w:t>
            </w:r>
            <w:r>
              <w:rPr>
                <w:sz w:val="20"/>
                <w:szCs w:val="20"/>
              </w:rPr>
              <w:br/>
            </w:r>
            <w:r>
              <w:t>______________________________________________________________ серія _____________</w:t>
            </w:r>
            <w:r>
              <w:t>____,</w:t>
            </w:r>
            <w:r>
              <w:br/>
            </w:r>
            <w:r>
              <w:rPr>
                <w:sz w:val="20"/>
                <w:szCs w:val="20"/>
              </w:rPr>
              <w:t>                                                                   (назва документа)</w:t>
            </w:r>
            <w:r>
              <w:rPr>
                <w:sz w:val="20"/>
                <w:szCs w:val="20"/>
              </w:rPr>
              <w:br/>
            </w:r>
            <w:r>
              <w:t>N ____________, від _____________, та/або ________________________________________________</w:t>
            </w:r>
            <w:r>
              <w:br/>
            </w:r>
            <w:r>
              <w:rPr>
                <w:sz w:val="20"/>
                <w:szCs w:val="20"/>
              </w:rPr>
              <w:t>                                                              (дата)      </w:t>
            </w:r>
            <w:r>
              <w:rPr>
                <w:sz w:val="20"/>
                <w:szCs w:val="20"/>
              </w:rPr>
              <w:t>                                                                   (найменування керуючого)</w:t>
            </w:r>
            <w:r>
              <w:rPr>
                <w:sz w:val="20"/>
                <w:szCs w:val="20"/>
              </w:rPr>
              <w:br/>
            </w:r>
            <w:r>
              <w:t>(далі - Керуючий) в особі _______________________________________________________________,</w:t>
            </w:r>
            <w:r>
              <w:br/>
            </w:r>
            <w:r>
              <w:rPr>
                <w:sz w:val="20"/>
                <w:szCs w:val="20"/>
              </w:rPr>
              <w:t>                                                                         </w:t>
            </w:r>
            <w:r>
              <w:rPr>
                <w:sz w:val="20"/>
                <w:szCs w:val="20"/>
              </w:rPr>
              <w:t>             (посада та прізвище, ім'я, по батькові уповноваженої особи)</w:t>
            </w:r>
            <w:r>
              <w:rPr>
                <w:sz w:val="20"/>
                <w:szCs w:val="20"/>
              </w:rPr>
              <w:br/>
            </w:r>
            <w:r>
              <w:t>який/яка діє на підставі _______________________________________________ серія ____________,</w:t>
            </w:r>
            <w:r>
              <w:br/>
            </w:r>
            <w:r>
              <w:rPr>
                <w:sz w:val="20"/>
                <w:szCs w:val="20"/>
              </w:rPr>
              <w:t xml:space="preserve">                                                                                          </w:t>
            </w:r>
            <w:r>
              <w:rPr>
                <w:sz w:val="20"/>
                <w:szCs w:val="20"/>
              </w:rPr>
              <w:t>            (назва документа)</w:t>
            </w:r>
            <w:r>
              <w:rPr>
                <w:sz w:val="20"/>
                <w:szCs w:val="20"/>
              </w:rPr>
              <w:br/>
            </w:r>
            <w:r>
              <w:t>N ___________, від ___________, з однієї сторони та ________________________________________</w:t>
            </w:r>
            <w:r>
              <w:br/>
            </w:r>
            <w:r>
              <w:rPr>
                <w:sz w:val="20"/>
                <w:szCs w:val="20"/>
              </w:rPr>
              <w:t>                                                       (дата)                                                                        </w:t>
            </w:r>
            <w:r>
              <w:rPr>
                <w:sz w:val="20"/>
                <w:szCs w:val="20"/>
              </w:rPr>
              <w:t>           (найменування депозитарію)</w:t>
            </w:r>
            <w:r>
              <w:rPr>
                <w:sz w:val="20"/>
                <w:szCs w:val="20"/>
              </w:rPr>
              <w:br/>
            </w:r>
            <w:r>
              <w:t>(далі - Депозитарій), що здійснює діяльність на підставі закону, в особі</w:t>
            </w:r>
            <w:r>
              <w:br/>
              <w:t>_______________________________________________________________________, який/яка діє на</w:t>
            </w:r>
            <w:r>
              <w:br/>
            </w:r>
            <w:r>
              <w:rPr>
                <w:sz w:val="20"/>
                <w:szCs w:val="20"/>
              </w:rPr>
              <w:t>                                           (посада та пр</w:t>
            </w:r>
            <w:r>
              <w:rPr>
                <w:sz w:val="20"/>
                <w:szCs w:val="20"/>
              </w:rPr>
              <w:t>ізвище, ім'я, по батькові уповноваженої особи)</w:t>
            </w:r>
            <w:r>
              <w:rPr>
                <w:sz w:val="20"/>
                <w:szCs w:val="20"/>
              </w:rPr>
              <w:br/>
            </w:r>
            <w:r>
              <w:t>підставі ______________________________________________________ серія __________________,</w:t>
            </w:r>
            <w:r>
              <w:br/>
            </w:r>
            <w:r>
              <w:rPr>
                <w:sz w:val="20"/>
                <w:szCs w:val="20"/>
              </w:rPr>
              <w:t>                                                               (назва документа)</w:t>
            </w:r>
            <w:r>
              <w:rPr>
                <w:sz w:val="20"/>
                <w:szCs w:val="20"/>
              </w:rPr>
              <w:br/>
            </w:r>
            <w:r>
              <w:t>N ____________, від __________________</w:t>
            </w:r>
            <w:r>
              <w:t>_, з іншої сторони (далі - Сторони) уклали</w:t>
            </w:r>
            <w:r>
              <w:br/>
            </w:r>
            <w:r>
              <w:rPr>
                <w:sz w:val="20"/>
                <w:szCs w:val="20"/>
              </w:rPr>
              <w:t>                                                                   (дата)</w:t>
            </w:r>
            <w:r>
              <w:rPr>
                <w:sz w:val="20"/>
                <w:szCs w:val="20"/>
              </w:rPr>
              <w:br/>
            </w:r>
            <w:r>
              <w:t>цей договір (далі - Договір) про таке: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Емітент доручає, а Депозитарій зобов'язується надавати Емітенту послуги щодо відкриття та ведення рахунку в цінних паперах Емітента, обслуговування операцій Емітента з розміщення цінних паперів (далі - ЦП) у бездокументарній формі та обслуговування опер</w:t>
            </w:r>
            <w:r>
              <w:t>ацій Емітента щодо випущених ним цінних паперів відповідно до нормативно-правових актів Національної комісії з цінних паперів та фондового ринку з питань депозитарної та клірингової діяльності (далі - Комісія), Положення про депозитарну та клірингову діяль</w:t>
            </w:r>
            <w:r>
              <w:t>ність Національного банку України (далі - Положення) та законодавства України.</w:t>
            </w:r>
          </w:p>
          <w:p w:rsidR="00000000" w:rsidRDefault="000C603E">
            <w:pPr>
              <w:pStyle w:val="a3"/>
              <w:jc w:val="both"/>
            </w:pPr>
            <w:r>
              <w:t>2. Представником Емітента щодо ЦП серії випуску ЦП призначається</w:t>
            </w:r>
            <w:r>
              <w:br/>
              <w:t>Керуючий ___________________________________________________________________________,</w:t>
            </w:r>
            <w:r>
              <w:br/>
            </w:r>
            <w:r>
              <w:rPr>
                <w:sz w:val="20"/>
                <w:szCs w:val="20"/>
              </w:rPr>
              <w:t>                          </w:t>
            </w:r>
            <w:r>
              <w:rPr>
                <w:sz w:val="20"/>
                <w:szCs w:val="20"/>
              </w:rPr>
              <w:t>                                                                         (найменування Керуючого)</w:t>
            </w:r>
            <w:r>
              <w:rPr>
                <w:sz w:val="20"/>
                <w:szCs w:val="20"/>
              </w:rPr>
              <w:br/>
            </w:r>
            <w:r>
              <w:t>код за ЄДРПОУ _________________________.</w:t>
            </w:r>
          </w:p>
          <w:p w:rsidR="00000000" w:rsidRDefault="000C603E">
            <w:pPr>
              <w:pStyle w:val="a3"/>
              <w:jc w:val="both"/>
            </w:pPr>
            <w:r>
              <w:t>3. Предметом цього Договору є надання Депозитарієм Емітенту послуг щодо виплати доходів за ЦП Емітента у вигляді ЦП а</w:t>
            </w:r>
            <w:r>
              <w:t>бо грошових коштів відповідно до вимог законодавства України з питань депозитарної діяльності та внутрішніх документів Депозитарію.</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Права та обов'язки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зобов'язаний:</w:t>
            </w:r>
          </w:p>
          <w:p w:rsidR="00000000" w:rsidRDefault="000C603E">
            <w:pPr>
              <w:pStyle w:val="a3"/>
              <w:jc w:val="both"/>
            </w:pPr>
            <w:r>
              <w:t>1) відкрити Емітенту рахунок у ЦП протягом трьох робочих дні</w:t>
            </w:r>
            <w:r>
              <w:t>в після подання Емітентом документів, визначених законодавством України і Положенням, за умови оплати першого рахунку на оплату послуг відповідно до пункту 3 розділу III цього Договору;</w:t>
            </w:r>
          </w:p>
          <w:p w:rsidR="00000000" w:rsidRDefault="000C603E">
            <w:pPr>
              <w:pStyle w:val="a3"/>
              <w:jc w:val="both"/>
            </w:pPr>
            <w:r>
              <w:t>2) приймати на зберігання оформлені Емітентом відповідно до законодавс</w:t>
            </w:r>
            <w:r>
              <w:t>тва України з питань депозитарної діяльності глобальні сертифікати/ тимчасові глобальні сертифікати випусків ЦП Емітента відповідно до Положення та внутрішніх документів Депозитарію;</w:t>
            </w:r>
          </w:p>
          <w:p w:rsidR="00000000" w:rsidRDefault="000C603E">
            <w:pPr>
              <w:pStyle w:val="a3"/>
              <w:jc w:val="both"/>
            </w:pPr>
            <w:r>
              <w:t>3) зберігати отримані від Емітента глобальні сертифікати/тимчасові глобал</w:t>
            </w:r>
            <w:r>
              <w:t>ьні сертифікати та обліковувати ЦП, на випуски яких оформлено ці документи, відповідно до законодавства України та внутрішніх документів Депозитарію;</w:t>
            </w:r>
          </w:p>
          <w:p w:rsidR="00000000" w:rsidRDefault="000C603E">
            <w:pPr>
              <w:pStyle w:val="a3"/>
              <w:jc w:val="both"/>
            </w:pPr>
            <w:r>
              <w:t>4) у разі дорозміщення/додаткової емісії ЦП Емітента прийняти на зберігання глобальний сертифікат/тимчасов</w:t>
            </w:r>
            <w:r>
              <w:t>ий глобальний сертифікат відповідно до Положення та внутрішніх документів Депозитарію;</w:t>
            </w:r>
          </w:p>
          <w:p w:rsidR="00000000" w:rsidRDefault="000C603E">
            <w:pPr>
              <w:pStyle w:val="a3"/>
              <w:jc w:val="both"/>
            </w:pPr>
            <w:r>
              <w:t>5) здійснювати ведення рахунку в ЦП Емітента шляхом виконання операцій згідно з порядком та в строки, визначені Положенням;</w:t>
            </w:r>
          </w:p>
          <w:p w:rsidR="00000000" w:rsidRDefault="000C603E">
            <w:pPr>
              <w:pStyle w:val="a3"/>
              <w:jc w:val="both"/>
            </w:pPr>
            <w:r>
              <w:t>6) відображати на рахунку в ЦП Емітента, депо</w:t>
            </w:r>
            <w:r>
              <w:t>зитарних установ та іноземних депозитаріїв, які обслуговують випуск ЦП Емітента, наслідки операцій Емітента щодо випущених ним ЦП;</w:t>
            </w:r>
          </w:p>
          <w:p w:rsidR="00000000" w:rsidRDefault="000C603E">
            <w:pPr>
              <w:pStyle w:val="a3"/>
              <w:jc w:val="both"/>
            </w:pPr>
            <w:r>
              <w:t>7) періодично готувати та передавати Емітенту та/або Керуючому в спосіб, зазначений в анкеті рахунку в ЦП, довідки:</w:t>
            </w:r>
          </w:p>
          <w:p w:rsidR="00000000" w:rsidRDefault="000C603E">
            <w:pPr>
              <w:pStyle w:val="a3"/>
              <w:jc w:val="both"/>
            </w:pPr>
            <w:r>
              <w:t xml:space="preserve">про стан </w:t>
            </w:r>
            <w:r>
              <w:t>його рахунку в ЦП - один раз на місяць;</w:t>
            </w:r>
          </w:p>
          <w:p w:rsidR="00000000" w:rsidRDefault="000C603E">
            <w:pPr>
              <w:pStyle w:val="a3"/>
              <w:jc w:val="both"/>
            </w:pPr>
            <w:r>
              <w:t>про операції з ЦП на рахунку Емітента - один раз на квартал;</w:t>
            </w:r>
          </w:p>
          <w:p w:rsidR="00000000" w:rsidRDefault="000C603E">
            <w:pPr>
              <w:pStyle w:val="a3"/>
              <w:jc w:val="both"/>
            </w:pPr>
            <w:r>
              <w:t xml:space="preserve">8) за запитом Емітента готувати та передавати йому в спосіб, зазначений в анкеті рахунку в ЦП, протягом трьох робочих днів з дати надходження відповідного </w:t>
            </w:r>
            <w:r>
              <w:t>запиту довідки:</w:t>
            </w:r>
          </w:p>
          <w:p w:rsidR="00000000" w:rsidRDefault="000C603E">
            <w:pPr>
              <w:pStyle w:val="a3"/>
              <w:jc w:val="both"/>
            </w:pPr>
            <w:r>
              <w:t>про стан його рахунку в ЦП на будь-яку дату;</w:t>
            </w:r>
          </w:p>
          <w:p w:rsidR="00000000" w:rsidRDefault="000C603E">
            <w:pPr>
              <w:pStyle w:val="a3"/>
              <w:jc w:val="both"/>
            </w:pPr>
            <w:r>
              <w:t>про операції з ЦП за рахунком у ЦП за визначений Емітентом або Керуючим період;</w:t>
            </w:r>
          </w:p>
          <w:p w:rsidR="00000000" w:rsidRDefault="000C603E">
            <w:pPr>
              <w:pStyle w:val="a3"/>
              <w:jc w:val="both"/>
            </w:pPr>
            <w:r>
              <w:t>9) за розпорядженням Емітента або Керуючого складати та передавати в спосіб, зазначений у розпорядженні Емітента або Керуючого, реєстр утримувачів ЦП. Реєстр утримувачів ЦП на минулу дату обліку надається Депозитарієм протягом трьох робочих днів після надх</w:t>
            </w:r>
            <w:r>
              <w:t>одження розпорядження від Емітента та/або Керуючого;</w:t>
            </w:r>
          </w:p>
          <w:p w:rsidR="00000000" w:rsidRDefault="000C603E">
            <w:pPr>
              <w:pStyle w:val="a3"/>
              <w:jc w:val="both"/>
            </w:pPr>
            <w:r>
              <w:t>10) надавати Емітенту та/або Керуючому Положення та тарифи, що є чинними на час підписання цього Договору, і надалі надавати Емітенту та/або Керуючому зміни до Положення і тарифів шляхом надсилання відпо</w:t>
            </w:r>
            <w:r>
              <w:t>відних нормативно-правових актів поштою/електронною поштою Національного банку України (далі - Національний банк) в строк не менше ніж 10 робочих днів до початку набрання ними чинності;</w:t>
            </w:r>
          </w:p>
          <w:p w:rsidR="00000000" w:rsidRDefault="000C603E">
            <w:pPr>
              <w:pStyle w:val="a3"/>
              <w:jc w:val="both"/>
            </w:pPr>
            <w:r>
              <w:t>11) не приймати на зберігання глобальний сертифікат або тимчасовий гло</w:t>
            </w:r>
            <w:r>
              <w:t>бальний сертифікат у разі недотримання вимог щодо оформлення цих сертифікатів та їх реквізитів, визначених чинним законодавством України;</w:t>
            </w:r>
          </w:p>
          <w:p w:rsidR="00000000" w:rsidRDefault="000C603E">
            <w:pPr>
              <w:pStyle w:val="a3"/>
              <w:jc w:val="both"/>
            </w:pPr>
            <w:r>
              <w:t>12) не здійснювати операцій з ЦП Емітента, якщо виявлено порушення вимог подання та заповнення розпоряджень або якщо в</w:t>
            </w:r>
            <w:r>
              <w:t>иконання цих розпоряджень суперечить законодавству України;</w:t>
            </w:r>
          </w:p>
          <w:p w:rsidR="00000000" w:rsidRDefault="000C603E">
            <w:pPr>
              <w:pStyle w:val="a3"/>
              <w:jc w:val="both"/>
            </w:pPr>
            <w:r>
              <w:t>13) не виконувати жодних дій та не надавати жодної інформації щодо ЦП Емітента, операцій Емітента на рахунку в ЦП або щодо самого Емітента без відповідних розпоряджень Емітента або Керуючого, підп</w:t>
            </w:r>
            <w:r>
              <w:t>исаних уповноваженою особою рахунку та засвідчених відбитком печатки Емітента/Керуючого, крім випадків, прямо передбачених законодавством України;</w:t>
            </w:r>
          </w:p>
          <w:p w:rsidR="00000000" w:rsidRDefault="000C603E">
            <w:pPr>
              <w:pStyle w:val="a3"/>
              <w:jc w:val="both"/>
            </w:pPr>
            <w:r>
              <w:t>14) у випадку заміни чи вилучення Емітентом глобального сертифіката/тимчасового глобального сертифіката перед</w:t>
            </w:r>
            <w:r>
              <w:t>ати вилучений глобальний сертифікат/тимчасовий глобальний сертифікат до архіву Депозитарію для подальшого його зберігання відповідно до вимог законодавства України;</w:t>
            </w:r>
          </w:p>
          <w:p w:rsidR="00000000" w:rsidRDefault="000C603E">
            <w:pPr>
              <w:pStyle w:val="a3"/>
              <w:jc w:val="both"/>
            </w:pPr>
            <w:r>
              <w:t>15) готувати за кожний календарний місяць, у якому надавалися депозитарні послуги, акти-рах</w:t>
            </w:r>
            <w:r>
              <w:t>унки про приймання-передавання депозитарних послуг (далі - акти-рахунки) відповідно до розділу III цього Договору.</w:t>
            </w:r>
          </w:p>
          <w:p w:rsidR="00000000" w:rsidRDefault="000C603E">
            <w:pPr>
              <w:pStyle w:val="a3"/>
              <w:jc w:val="both"/>
            </w:pPr>
            <w:r>
              <w:t>2. Депозитарій має право:</w:t>
            </w:r>
          </w:p>
          <w:p w:rsidR="00000000" w:rsidRDefault="000C603E">
            <w:pPr>
              <w:pStyle w:val="a3"/>
              <w:jc w:val="both"/>
            </w:pPr>
            <w:r>
              <w:t>1) надавати інформаційні та консультаційні послуги щодо кон'юнктури ринку, умов обігу ЦП, іншу інформацію, необхідн</w:t>
            </w:r>
            <w:r>
              <w:t>і Емітенту та/або Керуючому для реалізації ними своїх прав та обов'язків;</w:t>
            </w:r>
          </w:p>
          <w:p w:rsidR="00000000" w:rsidRDefault="000C603E">
            <w:pPr>
              <w:pStyle w:val="a3"/>
              <w:jc w:val="both"/>
            </w:pPr>
            <w:r>
              <w:t>2) надавати послуги, пов'язані з переміщенням ЦП, якщо ці послуги відповідно до законодавства України можуть надаватися Депозитарієм Емітенту;</w:t>
            </w:r>
          </w:p>
          <w:p w:rsidR="00000000" w:rsidRDefault="000C603E">
            <w:pPr>
              <w:pStyle w:val="a3"/>
              <w:jc w:val="both"/>
            </w:pPr>
            <w:r>
              <w:t>3) застосовувати до Керуючого штрафи за</w:t>
            </w:r>
            <w:r>
              <w:t xml:space="preserve"> порушення Керуючим умов цього Договору;</w:t>
            </w:r>
          </w:p>
          <w:p w:rsidR="00000000" w:rsidRDefault="000C603E">
            <w:pPr>
              <w:pStyle w:val="a3"/>
              <w:jc w:val="both"/>
            </w:pPr>
            <w:r>
              <w:t>4) не виконувати розпорядження Емітента або Керуючого щодо рахунку в ЦП, стосовно якого:</w:t>
            </w:r>
          </w:p>
          <w:p w:rsidR="00000000" w:rsidRDefault="000C603E">
            <w:pPr>
              <w:pStyle w:val="a3"/>
              <w:jc w:val="both"/>
            </w:pPr>
            <w:r>
              <w:t>допущено порушення Керуючим строку та порядку оплати послуг Депозитарію, які визначено в розділі III цього Договору;</w:t>
            </w:r>
          </w:p>
          <w:p w:rsidR="00000000" w:rsidRDefault="000C603E">
            <w:pPr>
              <w:pStyle w:val="a3"/>
              <w:jc w:val="both"/>
            </w:pPr>
            <w:r>
              <w:t xml:space="preserve">виявлено </w:t>
            </w:r>
            <w:r>
              <w:t>недостатність суми авансової оплати за послуги Депозитарію. У цьому випадку Керуючому виставляється додатковий рахунок відповідно до підпункту 3 пункту 3 розділу III цього Договору;</w:t>
            </w:r>
          </w:p>
          <w:p w:rsidR="00000000" w:rsidRDefault="000C603E">
            <w:pPr>
              <w:pStyle w:val="a3"/>
              <w:jc w:val="both"/>
            </w:pPr>
            <w:r>
              <w:t>закінчився строк дії повноважень розпорядників рахунку в ЦП Емітента;</w:t>
            </w:r>
          </w:p>
          <w:p w:rsidR="00000000" w:rsidRDefault="000C603E">
            <w:pPr>
              <w:pStyle w:val="a3"/>
              <w:jc w:val="both"/>
            </w:pPr>
            <w:r>
              <w:t>вияв</w:t>
            </w:r>
            <w:r>
              <w:t xml:space="preserve">лено невідповідність підпису уповноваженої особи рахунку та/або відбитка печатки Емітента або Керуючого на розпорядженні про проведення депозитарної операції зразку підпису уповноваженої особи рахунку та/або відбитка печатки, що містяться в картці зразків </w:t>
            </w:r>
            <w:r>
              <w:t>підписів уповноваженої особи рахунку/уповноважених осіб рахунку в ЦП та/або відбитка печатки юридичної особи;</w:t>
            </w:r>
          </w:p>
          <w:p w:rsidR="00000000" w:rsidRDefault="000C603E">
            <w:pPr>
              <w:pStyle w:val="a3"/>
              <w:jc w:val="both"/>
            </w:pPr>
            <w:r>
              <w:t>допущено ненадання Емітентом та/або Керуючим чи надання не в повному обсязі документів, передбачених підпунктом 3 пункту 3 цього розділу та законо</w:t>
            </w:r>
            <w:r>
              <w:t>давством України;</w:t>
            </w:r>
          </w:p>
          <w:p w:rsidR="00000000" w:rsidRDefault="000C603E">
            <w:pPr>
              <w:pStyle w:val="a3"/>
              <w:jc w:val="both"/>
            </w:pPr>
            <w:r>
              <w:t>на інших підставах, що передбачені Положенням;</w:t>
            </w:r>
          </w:p>
          <w:p w:rsidR="00000000" w:rsidRDefault="000C603E">
            <w:pPr>
              <w:pStyle w:val="a3"/>
              <w:jc w:val="both"/>
            </w:pPr>
            <w:r>
              <w:t xml:space="preserve">5) не виконувати розпоряджень та не надавати послуг Емітенту до моменту повної оплати рахунків та актів-рахунків Депозитарію, що надаються Емітенту та/або Керуючому відповідно до розділу III </w:t>
            </w:r>
            <w:r>
              <w:t>цього Договору.</w:t>
            </w:r>
          </w:p>
          <w:p w:rsidR="00000000" w:rsidRDefault="000C603E">
            <w:pPr>
              <w:pStyle w:val="a3"/>
              <w:jc w:val="both"/>
            </w:pPr>
            <w:r>
              <w:t>3. Емітент зобов'язаний:</w:t>
            </w:r>
          </w:p>
          <w:p w:rsidR="00000000" w:rsidRDefault="000C603E">
            <w:pPr>
              <w:pStyle w:val="a3"/>
              <w:jc w:val="both"/>
            </w:pPr>
            <w:r>
              <w:t>1) дотримуватися вимог Положення в частині взаємовідносин Емітента та Депозитарію;</w:t>
            </w:r>
          </w:p>
          <w:p w:rsidR="00000000" w:rsidRDefault="000C603E">
            <w:pPr>
              <w:pStyle w:val="a3"/>
              <w:jc w:val="both"/>
            </w:pPr>
            <w:r>
              <w:t>2) подавати до Депозитарію інформацію та/або документи, що передбачені законодавством як обов'язкові для подання або потрібні йому д</w:t>
            </w:r>
            <w:r>
              <w:t>ля виконання дій, згідно з умовами цього Договору;</w:t>
            </w:r>
          </w:p>
          <w:p w:rsidR="00000000" w:rsidRDefault="000C603E">
            <w:pPr>
              <w:pStyle w:val="a3"/>
              <w:jc w:val="both"/>
            </w:pPr>
            <w:r>
              <w:t>3) після підписання цього Договору призначити уповноважену особу/уповноважених осіб, які будуть керувати рахунком Емітента в ЦП, та/або уповноважену особу/уповноважених осіб рахунків та подати до Депозитар</w:t>
            </w:r>
            <w:r>
              <w:t>ію документи, які передбачені Положенням;</w:t>
            </w:r>
          </w:p>
          <w:p w:rsidR="00000000" w:rsidRDefault="000C603E">
            <w:pPr>
              <w:pStyle w:val="a3"/>
              <w:jc w:val="both"/>
            </w:pPr>
            <w:r>
              <w:t>4) протягом трьох робочих днів з моменту внесення відповідних змін до своїх реквізитів або документів, що потрібні для відкриття та ведення рахунку в ЦП, подавати інформацію про ці зміни до Депозитарію.</w:t>
            </w:r>
          </w:p>
          <w:p w:rsidR="00000000" w:rsidRDefault="000C603E">
            <w:pPr>
              <w:pStyle w:val="a3"/>
              <w:jc w:val="both"/>
            </w:pPr>
            <w:r>
              <w:t xml:space="preserve">4. Емітент </w:t>
            </w:r>
            <w:r>
              <w:t>має право:</w:t>
            </w:r>
          </w:p>
          <w:p w:rsidR="00000000" w:rsidRDefault="000C603E">
            <w:pPr>
              <w:pStyle w:val="a3"/>
              <w:jc w:val="both"/>
            </w:pPr>
            <w:r>
              <w:t>1) розпоряджатися рахунком у ЦП самостійно або через Керуючого;</w:t>
            </w:r>
          </w:p>
          <w:p w:rsidR="00000000" w:rsidRDefault="000C603E">
            <w:pPr>
              <w:pStyle w:val="a3"/>
              <w:jc w:val="both"/>
            </w:pPr>
            <w:r>
              <w:t>2) приймати рішення про зміну місця зберігання глобального сертифіката/глобальних сертифікатів, що зберігається/зберігаються в Депозитарії.</w:t>
            </w:r>
          </w:p>
          <w:p w:rsidR="00000000" w:rsidRDefault="000C603E">
            <w:pPr>
              <w:pStyle w:val="a3"/>
              <w:jc w:val="both"/>
            </w:pPr>
            <w:r>
              <w:t>5. Керуючий зобов'язаний:</w:t>
            </w:r>
          </w:p>
          <w:p w:rsidR="00000000" w:rsidRDefault="000C603E">
            <w:pPr>
              <w:pStyle w:val="a3"/>
              <w:jc w:val="both"/>
            </w:pPr>
            <w:r>
              <w:t>1) дотримуватися Положення в частині взаємовідносин Емітента та Депозитарію;</w:t>
            </w:r>
          </w:p>
          <w:p w:rsidR="00000000" w:rsidRDefault="000C603E">
            <w:pPr>
              <w:pStyle w:val="a3"/>
              <w:jc w:val="both"/>
            </w:pPr>
            <w:r>
              <w:t>2) подавати до Депозитарію інформацію та/або документи, що передбачені законодавством України як обов'язкові для подання або потрібні йому для виконання дій, згідно з умовами цьог</w:t>
            </w:r>
            <w:r>
              <w:t>о Договору;</w:t>
            </w:r>
          </w:p>
          <w:p w:rsidR="00000000" w:rsidRDefault="000C603E">
            <w:pPr>
              <w:pStyle w:val="a3"/>
              <w:jc w:val="both"/>
            </w:pPr>
            <w:r>
              <w:t>3) після підписання цього Договору призначити уповноважену особу/уповноважених осіб, які будуть керувати рахунком Емітента в ЦП, та/або уповноважену особу/уповноважених осіб рахунків та подати до Депозитарію документи, передбачені Положенням;</w:t>
            </w:r>
          </w:p>
          <w:p w:rsidR="00000000" w:rsidRDefault="000C603E">
            <w:pPr>
              <w:pStyle w:val="a3"/>
              <w:jc w:val="both"/>
            </w:pPr>
            <w:r>
              <w:t>4</w:t>
            </w:r>
            <w:r>
              <w:t>) протягом трьох робочих днів з моменту внесення відповідних змін до своїх реквізитів або документів, що потрібні для ведення рахунку в ЦП, подавати інформацію про ці зміни до Депозитарію;</w:t>
            </w:r>
          </w:p>
          <w:p w:rsidR="00000000" w:rsidRDefault="000C603E">
            <w:pPr>
              <w:pStyle w:val="a3"/>
              <w:jc w:val="both"/>
            </w:pPr>
            <w:r>
              <w:t>5) у порядку, установленому для Емітента, повідомляти Депозитарій п</w:t>
            </w:r>
            <w:r>
              <w:t>ро події, що стосуються випущених Емітентом ЦП;</w:t>
            </w:r>
          </w:p>
          <w:p w:rsidR="00000000" w:rsidRDefault="000C603E">
            <w:pPr>
              <w:pStyle w:val="a3"/>
              <w:jc w:val="both"/>
            </w:pPr>
            <w:r>
              <w:t>6) оплачувати послуги Депозитарію згідно з умовами та строками, передбаченими цим Договором та тарифами Депозитарію, на підставі поданих Керуючому Депозитарієм актів-рахунків за випуском ЦП (серія випуску ЦП)</w:t>
            </w:r>
            <w:r>
              <w:t>, організацію якого здійснює Керуючий;</w:t>
            </w:r>
          </w:p>
          <w:p w:rsidR="00000000" w:rsidRDefault="000C603E">
            <w:pPr>
              <w:pStyle w:val="a3"/>
              <w:jc w:val="both"/>
            </w:pPr>
            <w:r>
              <w:t>7) до 25 числа кожного місяця повертати Депозитарію один примірник акта-рахунку за попередній місяць, підписаний уповноваженою особою Емітента та/або Керуючого та засвідчений відбитком печатки з реквізитами Емітента т</w:t>
            </w:r>
            <w:r>
              <w:t>а/або ідентифікаційним кодом Керуючого.</w:t>
            </w:r>
          </w:p>
          <w:p w:rsidR="00000000" w:rsidRDefault="000C603E">
            <w:pPr>
              <w:pStyle w:val="a3"/>
              <w:jc w:val="both"/>
            </w:pPr>
            <w:r>
              <w:t>6. Керуючий має право:</w:t>
            </w:r>
          </w:p>
          <w:p w:rsidR="00000000" w:rsidRDefault="000C603E">
            <w:pPr>
              <w:pStyle w:val="a3"/>
              <w:jc w:val="both"/>
            </w:pPr>
            <w:r>
              <w:t>1) підписувати від імені Емітента документи з розпорядження рахунком в ЦП Емітента;</w:t>
            </w:r>
          </w:p>
          <w:p w:rsidR="00000000" w:rsidRDefault="000C603E">
            <w:pPr>
              <w:pStyle w:val="a3"/>
              <w:jc w:val="both"/>
            </w:pPr>
            <w:r>
              <w:t>2) подавати документи з розпорядження рахунком в ЦП Емітента та отримувати документи, що стосуються рахунку в</w:t>
            </w:r>
            <w:r>
              <w:t xml:space="preserve"> ЦП Емітента, від Депозитарію;</w:t>
            </w:r>
          </w:p>
          <w:p w:rsidR="00000000" w:rsidRDefault="000C603E">
            <w:pPr>
              <w:pStyle w:val="a3"/>
              <w:jc w:val="both"/>
            </w:pPr>
            <w:r>
              <w:t>3) отримувати в Депозитарії реєстр утримувачів ЦП;</w:t>
            </w:r>
          </w:p>
          <w:p w:rsidR="00000000" w:rsidRDefault="000C603E">
            <w:pPr>
              <w:pStyle w:val="a3"/>
              <w:jc w:val="both"/>
            </w:pPr>
            <w:r>
              <w:t>4) приймати виконані Депозитарієм Емітенту депозитарні послуги та підписувати про це відповідні акти-рахунки;</w:t>
            </w:r>
          </w:p>
          <w:p w:rsidR="00000000" w:rsidRDefault="000C603E">
            <w:pPr>
              <w:pStyle w:val="a3"/>
              <w:jc w:val="both"/>
            </w:pPr>
            <w:r>
              <w:t>5) здійснювати інші повноваження Керуючого щодо рахунку в ЦП Емі</w:t>
            </w:r>
            <w:r>
              <w:t>тента;</w:t>
            </w:r>
          </w:p>
          <w:p w:rsidR="00000000" w:rsidRDefault="000C603E">
            <w:pPr>
              <w:pStyle w:val="a3"/>
              <w:jc w:val="both"/>
            </w:pPr>
            <w:r>
              <w:t>6) отримувати в Депозитарії за запитом протягом трьох робочих днів з дати надходження відповідного запиту такі довідки:</w:t>
            </w:r>
          </w:p>
          <w:p w:rsidR="00000000" w:rsidRDefault="000C603E">
            <w:pPr>
              <w:pStyle w:val="a3"/>
              <w:jc w:val="both"/>
            </w:pPr>
            <w:r>
              <w:t>про стан рахунку Емітента в ЦП на будь-яку дату;</w:t>
            </w:r>
          </w:p>
          <w:p w:rsidR="00000000" w:rsidRDefault="000C603E">
            <w:pPr>
              <w:pStyle w:val="a3"/>
              <w:jc w:val="both"/>
            </w:pPr>
            <w:r>
              <w:t>про операції з ЦП на рахунку Емітента в ЦП за визначений Керуючим період.</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w:t>
      </w:r>
      <w:r>
        <w:rPr>
          <w:rFonts w:eastAsia="Times New Roman"/>
        </w:rPr>
        <w:t xml:space="preserve"> Вартість послуг та порядок оплати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Емітент та/або Керуючий оплачує послуги Депозитарію, надані останнім за випуском ЦП, відповідно до затверджених тарифів Депозитарію, отриманих від Депозитарію. Тарифи Депозитарію не повинні перевищувати максимального розміру, що встановлюється Комісією </w:t>
            </w:r>
            <w:r>
              <w:t>за погодженням з Антимонопольним комітетом України.</w:t>
            </w:r>
          </w:p>
          <w:p w:rsidR="00000000" w:rsidRDefault="000C603E">
            <w:pPr>
              <w:pStyle w:val="a3"/>
              <w:jc w:val="both"/>
            </w:pPr>
            <w:r>
              <w:t>2. Керуючий оплачує послуги Депозитарію за цим Договором на умовах попередньої оплати авансом на авансовий період (далі - Період). Період не може бути меншим, ніж два місяці.</w:t>
            </w:r>
          </w:p>
          <w:p w:rsidR="00000000" w:rsidRDefault="000C603E">
            <w:pPr>
              <w:pStyle w:val="a3"/>
              <w:jc w:val="both"/>
            </w:pPr>
            <w:r>
              <w:t xml:space="preserve">3. Оплата послуг Депозитарію </w:t>
            </w:r>
            <w:r>
              <w:t>здійснюється на підставі рахунків та актів-рахунків. Депозитарій надає в спосіб, зазначений в анкеті рахунку в ЦП, усі рахунки та акти-рахунки в такому порядку:</w:t>
            </w:r>
          </w:p>
          <w:p w:rsidR="00000000" w:rsidRDefault="000C603E">
            <w:pPr>
              <w:pStyle w:val="a3"/>
              <w:jc w:val="both"/>
            </w:pPr>
            <w:r>
              <w:t>1) перший рахунок Депозитарій надає Керуючому до відкриття рахунку в ЦП. До цього рахунку включ</w:t>
            </w:r>
            <w:r>
              <w:t>ається авансова плата за депозитарні послуги до кінця поточного Періоду;</w:t>
            </w:r>
          </w:p>
          <w:p w:rsidR="00000000" w:rsidRDefault="000C603E">
            <w:pPr>
              <w:pStyle w:val="a3"/>
              <w:jc w:val="both"/>
            </w:pPr>
            <w:r>
              <w:t>2) щомісяця Депозитарій складає акт-рахунок за відповідний календарний місяць (якщо у відповідному місяці надавались депозитарні послуги) та надає Керуючому два підписаних уповноважен</w:t>
            </w:r>
            <w:r>
              <w:t>ою особою рахунку та засвідчених відбитком печатки примірники акта-рахунку до 10 числа наступного місяця. До акта-рахунку включається вартість виконаних депозитарних послуг та розрахунок авансового платежу на наступний Період.</w:t>
            </w:r>
          </w:p>
          <w:p w:rsidR="00000000" w:rsidRDefault="000C603E">
            <w:pPr>
              <w:pStyle w:val="a3"/>
              <w:jc w:val="both"/>
            </w:pPr>
            <w:r>
              <w:t xml:space="preserve">Один примірник акта-рахунку, </w:t>
            </w:r>
            <w:r>
              <w:t>підписаний уповноваженою особою Керуючого та засвідчений відбитком печатки з ідентифікаційним кодом Керуючого, Керуючий до 25 числа наступного місяця повертає Депозитарію. У випадку неотримання акта-рахунку до 20 числа місяця, наступного за місяцем отриман</w:t>
            </w:r>
            <w:r>
              <w:t>ня послуг від Депозитарію, Керуючий зобов'язаний повідомити про це Депозитарій листом, надісланим засобами факсимільного зв'язку та/або поштою;</w:t>
            </w:r>
          </w:p>
          <w:p w:rsidR="00000000" w:rsidRDefault="000C603E">
            <w:pPr>
              <w:pStyle w:val="a3"/>
              <w:jc w:val="both"/>
            </w:pPr>
            <w:r>
              <w:t>3) якщо Депозитарій виявляє, що вартість його послуг за поточний Період перевищує залишок авансового платежу, Де</w:t>
            </w:r>
            <w:r>
              <w:t>позитарій до виконання депозитарних операцій за розпорядженнями Емітента надає Керуючому додатковий рахунок на поточний Період. Депозитарій не надає послуг за розпорядженнями Емітента або Керуючого до сплати цього рахунку;</w:t>
            </w:r>
          </w:p>
          <w:p w:rsidR="00000000" w:rsidRDefault="000C603E">
            <w:pPr>
              <w:pStyle w:val="a3"/>
              <w:jc w:val="both"/>
            </w:pPr>
            <w:r>
              <w:t>4) усі рахунки та акти-рахунки, з</w:t>
            </w:r>
            <w:r>
              <w:t>азначені в підпунктах 1 - 3 пункту 3 цього розділу, Керуючий повинен сплатити протягом 10 робочих днів після їх одержання. У разі порушення строків оплати Депозитарій має право застосувати штраф, передбачений пунктом 7 розділу VI цього Договору;</w:t>
            </w:r>
          </w:p>
          <w:p w:rsidR="00000000" w:rsidRDefault="000C603E">
            <w:pPr>
              <w:pStyle w:val="a3"/>
              <w:jc w:val="both"/>
            </w:pPr>
            <w:r>
              <w:t>5) послуги</w:t>
            </w:r>
            <w:r>
              <w:t xml:space="preserve"> вважаються наданими Депозитарієм у повному обсязі, якщо до 25 числа, наступного за місяцем отримання послуг, від Керуючого не отримано обґрунтованих заперечень щодо обсягу та якості послуг, наданих Депозитарієм та зазначених в акті-рахунку.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 xml:space="preserve">IV. Взаємні </w:t>
      </w:r>
      <w:r>
        <w:rPr>
          <w:rFonts w:eastAsia="Times New Roman"/>
        </w:rPr>
        <w:t>обов'язки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Кожна Сторона зобов'язується виконувати свої обов'язки належним чином, сприяти іншій Стороні в їх виконанні.</w:t>
            </w:r>
          </w:p>
          <w:p w:rsidR="00000000" w:rsidRDefault="000C603E">
            <w:pPr>
              <w:pStyle w:val="a3"/>
              <w:jc w:val="both"/>
            </w:pPr>
            <w:r>
              <w:t>2. Передавання глобального сертифіката/тимчасового глобального сертифіката супроводжується складанням акта приймання-передав</w:t>
            </w:r>
            <w:r>
              <w:t>ання.</w:t>
            </w:r>
          </w:p>
          <w:p w:rsidR="00000000" w:rsidRDefault="000C603E">
            <w:pPr>
              <w:pStyle w:val="a3"/>
              <w:jc w:val="both"/>
            </w:pPr>
            <w:r>
              <w:t>3. Обмін інформацією між Сторонами здійснюється шляхом листування.</w:t>
            </w:r>
          </w:p>
          <w:p w:rsidR="00000000" w:rsidRDefault="000C603E">
            <w:pPr>
              <w:pStyle w:val="a3"/>
              <w:jc w:val="both"/>
            </w:pPr>
            <w:r>
              <w:t>4. Сторони підтверджують достовірність підписів на розпорядженнях Емітента після звіряння підпису уповноваженої особи рахунку/уповноважених осіб рахунку та відбитка печатки Емітента а</w:t>
            </w:r>
            <w:r>
              <w:t>бо Керуючого на наданих розпорядженнях зі зразками підписів уповноваженої особи рахунку/уповноважених осіб рахунку та відбитка печатки Емітента або Керуючого на картці, яка засвідчена згідно з вимогами Положення.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Виконання умов цього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Дані про випуски ЦП, суми доходів (дивіденди) щодо випуску ЦП та інші умови ведення рахунку в ЦП Емітента визначаються розпорядженнями Емітента або Керуючого та додатковими документами, на підставі яких було складено розпорядження.</w:t>
            </w:r>
          </w:p>
          <w:p w:rsidR="00000000" w:rsidRDefault="000C603E">
            <w:pPr>
              <w:pStyle w:val="a3"/>
              <w:jc w:val="both"/>
            </w:pPr>
            <w:r>
              <w:t>2. Одностороння відмо</w:t>
            </w:r>
            <w:r>
              <w:t>ва Сторін від виконання цього Договору або одностороння зміна його умов є неприпустимою.</w:t>
            </w:r>
          </w:p>
          <w:p w:rsidR="00000000" w:rsidRDefault="000C603E">
            <w:pPr>
              <w:pStyle w:val="a3"/>
              <w:jc w:val="both"/>
            </w:pPr>
            <w:r>
              <w:t>3. Зміни умов цього Договору можливі лише за письмовою згодою Сторін. Усі зміни до цього Договору дійсні лише в тому випадку, якщо вони оформлені в письмовій формі, пі</w:t>
            </w:r>
            <w:r>
              <w:t>дписані уповноваженими представниками Сторін і скріплені відбитками печаток Сторін.</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однією із Сторін своїх зобов'язань, передбачених Положенням, цим Договором або законодавство</w:t>
            </w:r>
            <w:r>
              <w:t>м України, винна Сторона несе цивільно-правову відповідальність за завдані збитки. Відшкодуванню підлягають лише реальні збитки, підтверджені документально.</w:t>
            </w:r>
          </w:p>
          <w:p w:rsidR="00000000" w:rsidRDefault="000C603E">
            <w:pPr>
              <w:pStyle w:val="a3"/>
              <w:jc w:val="both"/>
            </w:pPr>
            <w:r>
              <w:t>2. Сторона, яка порушила зобов'язання, покладені на неї відповідно до цього Договору, має усунути ц</w:t>
            </w:r>
            <w:r>
              <w:t>і порушення в найкоротший строк.</w:t>
            </w:r>
          </w:p>
          <w:p w:rsidR="00000000" w:rsidRDefault="000C603E">
            <w:pPr>
              <w:pStyle w:val="a3"/>
              <w:jc w:val="both"/>
            </w:pPr>
            <w:r>
              <w:t>3. Депозитарій несе відповідальність за:</w:t>
            </w:r>
          </w:p>
          <w:p w:rsidR="00000000" w:rsidRDefault="000C603E">
            <w:pPr>
              <w:pStyle w:val="a3"/>
              <w:jc w:val="both"/>
            </w:pPr>
            <w:r>
              <w:t>1) невиконання письмових розпоряджень (наказів) Керуючого, які передбачені законодавством України та цим Договором;</w:t>
            </w:r>
          </w:p>
          <w:p w:rsidR="00000000" w:rsidRDefault="000C603E">
            <w:pPr>
              <w:pStyle w:val="a3"/>
              <w:jc w:val="both"/>
            </w:pPr>
            <w:r>
              <w:t>2) порушення правил обліку під час виконання своїх зобов'язань, ві</w:t>
            </w:r>
            <w:r>
              <w:t>дсутність або наявність неправильних записів на рахунках у ЦП.</w:t>
            </w:r>
          </w:p>
          <w:p w:rsidR="00000000" w:rsidRDefault="000C603E">
            <w:pPr>
              <w:pStyle w:val="a3"/>
              <w:jc w:val="both"/>
            </w:pPr>
            <w:r>
              <w:t>4. Депозитарій не несе відповідальності перед Емітентом:</w:t>
            </w:r>
          </w:p>
          <w:p w:rsidR="00000000" w:rsidRDefault="000C603E">
            <w:pPr>
              <w:pStyle w:val="a3"/>
              <w:jc w:val="both"/>
            </w:pPr>
            <w:r>
              <w:t>1) якщо завдані Емітенту збитки є наслідком дій, вчинених відповідно до розпоряджень (наказів) Емітента або Керуючого;</w:t>
            </w:r>
          </w:p>
          <w:p w:rsidR="00000000" w:rsidRDefault="000C603E">
            <w:pPr>
              <w:pStyle w:val="a3"/>
              <w:jc w:val="both"/>
            </w:pPr>
            <w:r>
              <w:t>2) якщо невиконан</w:t>
            </w:r>
            <w:r>
              <w:t>ня розпоряджень Емітента або Керуючого відбулося у зв'язку з неоплатою Керуючим рахунків та актів-рахунків Депозитарію відповідно до розділу III цього Договору;</w:t>
            </w:r>
          </w:p>
          <w:p w:rsidR="00000000" w:rsidRDefault="000C603E">
            <w:pPr>
              <w:pStyle w:val="a3"/>
              <w:jc w:val="both"/>
            </w:pPr>
            <w:r>
              <w:t>3) за невиконання розпоряджень Емітента або Керуючого, які були надані з порушенням вимог подан</w:t>
            </w:r>
            <w:r>
              <w:t>ня та заповнення розпоряджень;</w:t>
            </w:r>
          </w:p>
          <w:p w:rsidR="00000000" w:rsidRDefault="000C603E">
            <w:pPr>
              <w:pStyle w:val="a3"/>
              <w:jc w:val="both"/>
            </w:pPr>
            <w:r>
              <w:t>4) якщо невиконання розпоряджень Емітента або Керуючого відбулося у зв'язку з відповідною забороною, накладеною Комісією, судом чи іншим органом державної влади відповідно до законодавства України.</w:t>
            </w:r>
          </w:p>
          <w:p w:rsidR="00000000" w:rsidRDefault="000C603E">
            <w:pPr>
              <w:pStyle w:val="a3"/>
              <w:jc w:val="both"/>
            </w:pPr>
            <w:r>
              <w:t>5. Емітент несе відповідаль</w:t>
            </w:r>
            <w:r>
              <w:t>ність за своєчасність надання до Депозитарію, повноту та достовірність інформації відповідно до підпунктів 2 та 4 пункту 3 розділу II цього Договору.</w:t>
            </w:r>
          </w:p>
          <w:p w:rsidR="00000000" w:rsidRDefault="000C603E">
            <w:pPr>
              <w:pStyle w:val="a3"/>
              <w:jc w:val="both"/>
            </w:pPr>
            <w:r>
              <w:t>6. Керуючий несе відповідальність за повноту та своєчасність оплати послуг Депозитарію за цим Договором.</w:t>
            </w:r>
          </w:p>
          <w:p w:rsidR="00000000" w:rsidRDefault="000C603E">
            <w:pPr>
              <w:pStyle w:val="a3"/>
              <w:jc w:val="both"/>
            </w:pPr>
            <w:r>
              <w:t>7</w:t>
            </w:r>
            <w:r>
              <w:t>. У випадку неоплати Керуючим послуг Депозитарію відповідно до підпункту 1 пункту 3 розділу III цього Договору Депозитарій не відкриває Емітенту рахунок у ЦП та не здійснює будь-яких операцій з ЦП Емітента.</w:t>
            </w:r>
          </w:p>
          <w:p w:rsidR="00000000" w:rsidRDefault="000C603E">
            <w:pPr>
              <w:pStyle w:val="a3"/>
              <w:jc w:val="both"/>
            </w:pPr>
            <w:r>
              <w:t>У випадку недостатності залишку авансу Емітента для надання послуг Депозитарій виконує розпорядження Керуючого та надає послуги тільки після сплати ним авансу згідно з додатковим рахунком, що визначений у підпункті 3 пункту 3 розділу III цього Договору.</w:t>
            </w:r>
          </w:p>
          <w:p w:rsidR="00000000" w:rsidRDefault="000C603E">
            <w:pPr>
              <w:pStyle w:val="a3"/>
              <w:jc w:val="both"/>
            </w:pPr>
            <w:r>
              <w:t>8.</w:t>
            </w:r>
            <w:r>
              <w:t xml:space="preserve"> У випадку порушення Керуючим умов оплати послуг Депозитарію відповідно до розділу III цього Договору:</w:t>
            </w:r>
          </w:p>
          <w:p w:rsidR="00000000" w:rsidRDefault="000C603E">
            <w:pPr>
              <w:pStyle w:val="a3"/>
              <w:jc w:val="both"/>
            </w:pPr>
            <w:r>
              <w:t>1) Депозитарій має право припинити надання будь-яких послуг за цим Договором;</w:t>
            </w:r>
          </w:p>
          <w:p w:rsidR="00000000" w:rsidRDefault="000C603E">
            <w:pPr>
              <w:pStyle w:val="a3"/>
              <w:jc w:val="both"/>
            </w:pPr>
            <w:r>
              <w:t>2) Депозитарій накладає на Керуючого штраф у розмірі та в порядку, що визна</w:t>
            </w:r>
            <w:r>
              <w:t>чені Положенням.</w:t>
            </w:r>
          </w:p>
          <w:p w:rsidR="00000000" w:rsidRDefault="000C603E">
            <w:pPr>
              <w:pStyle w:val="a3"/>
              <w:jc w:val="both"/>
            </w:pPr>
            <w:r>
              <w:t>9. Поновлення надання Депозитарієм послуг за цим Договором здійснюється лише за умови повної оплати Керуючим послуг, розрахованих відповідно до розділу III цього Договору та штрафу, накладеного відповідно до підпункту 2 пункту 8 цього розд</w:t>
            </w:r>
            <w:r>
              <w:t>ілу.</w:t>
            </w:r>
          </w:p>
          <w:p w:rsidR="00000000" w:rsidRDefault="000C603E">
            <w:pPr>
              <w:pStyle w:val="a3"/>
              <w:jc w:val="both"/>
            </w:pPr>
            <w:r>
              <w:t>10. Сторона, яка порушила Договір (крім випадку порушення підпункту 3 пункту 1 розділу II цього Договору) під час виконання своїх зобов'язань, несе відповідальність, якщо не доведе, що належне виконання зобов'язання виявилося неможливим внаслідок впли</w:t>
            </w:r>
            <w:r>
              <w:t xml:space="preserve">ву обставин непереборної сили, тобто надзвичайних і невідворотних за даних умов подій: стихійного лиха, аварії, пожежі, масових порушень правопорядку, страйків, військових дій, протиправних дій третіх осіб (крім дій працівників Сторони) чи інших обставин, </w:t>
            </w:r>
            <w:r>
              <w:t>що виникли після підписання Договору та не залежать від волевиявлення Сторін. Не є обставинами непереборної сили недодержання своїх обов'язків іншими контрагентами однієї зі Сторін чи відсутність у Сторони необхідних коштів.</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Строк дії цього Договору</w:t>
      </w:r>
      <w:r>
        <w:rPr>
          <w:rFonts w:eastAsia="Times New Roman"/>
        </w:rPr>
        <w:t>. Умови розірвання Договору та закриття рахунків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Цей Договір набирає чинності з моменту його підписання Сторонами та діє протягом одного року. Якщо жодна із Сторін за 10 робочих днів до закінчення строку дії цього Договору письмово не повідомила про </w:t>
            </w:r>
            <w:r>
              <w:t>свою відмову від продовження строку дії цього Договору, Договір уважається продовженим на наступний рік на умовах, викладених у цьому Договорі. За будь-яких умов дія цього Договору не може бути припинена за наявності на зберіганні в Депозитарії глобального</w:t>
            </w:r>
            <w:r>
              <w:t xml:space="preserve"> сертифіката / тимчасового глобального сертифіката випуску ЦП Емітента.</w:t>
            </w:r>
          </w:p>
          <w:p w:rsidR="00000000" w:rsidRDefault="000C603E">
            <w:pPr>
              <w:pStyle w:val="a3"/>
              <w:jc w:val="both"/>
            </w:pPr>
            <w:r>
              <w:t>2. Договір може бути розірваний тільки за умови, що на рахунку в ЦП Емітента немає ЦП, з наступним закриттям рахунку в ЦП Емітента в разі:</w:t>
            </w:r>
          </w:p>
          <w:p w:rsidR="00000000" w:rsidRDefault="000C603E">
            <w:pPr>
              <w:pStyle w:val="a3"/>
              <w:jc w:val="both"/>
            </w:pPr>
            <w:r>
              <w:t xml:space="preserve">1) скасування реєстрації випуску ЦП Емітента </w:t>
            </w:r>
            <w:r>
              <w:t>та анулювання свідоцтва про реєстрацію випуску ЦП;</w:t>
            </w:r>
          </w:p>
          <w:p w:rsidR="00000000" w:rsidRDefault="000C603E">
            <w:pPr>
              <w:pStyle w:val="a3"/>
              <w:jc w:val="both"/>
            </w:pPr>
            <w:r>
              <w:t>2) визнання іншої Сторони банкрутом та призначення органу, уповноваженого проводити розрахунки з кредиторами та дебіторами;</w:t>
            </w:r>
          </w:p>
          <w:p w:rsidR="00000000" w:rsidRDefault="000C603E">
            <w:pPr>
              <w:pStyle w:val="a3"/>
              <w:jc w:val="both"/>
            </w:pPr>
            <w:r>
              <w:t>3) реорганізації іншої Сторони шляхом злиття, приєднання, поділу, виділення чи пе</w:t>
            </w:r>
            <w:r>
              <w:t>ретворення;</w:t>
            </w:r>
          </w:p>
          <w:p w:rsidR="00000000" w:rsidRDefault="000C603E">
            <w:pPr>
              <w:pStyle w:val="a3"/>
              <w:jc w:val="both"/>
            </w:pPr>
            <w:r>
              <w:t>4) в інших випадках, які затверджуються Комісією;</w:t>
            </w:r>
          </w:p>
          <w:p w:rsidR="00000000" w:rsidRDefault="000C603E">
            <w:pPr>
              <w:pStyle w:val="a3"/>
              <w:jc w:val="both"/>
            </w:pPr>
            <w:r>
              <w:t>5) прийняття Емітентом рішення про зміну місця зберігання глобального сертифіката/глобальних сертифікатів.</w:t>
            </w:r>
          </w:p>
          <w:p w:rsidR="00000000" w:rsidRDefault="000C603E">
            <w:pPr>
              <w:pStyle w:val="a3"/>
              <w:jc w:val="both"/>
            </w:pPr>
            <w:r>
              <w:t>3. Рахунок у ЦП закривається за умови, що ЦП на рахунку немає та Емітент надав Депозита</w:t>
            </w:r>
            <w:r>
              <w:t>рію в порядку, передбаченому Регламентом, письмове розпорядження про закриття рахунку.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Порядок вирішення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спори та розбіжності, що виникатимуть у процесі виконання умов цього Договору або у зв'язку з тлумаченням його положень, вирішуються шляхом переговорів.</w:t>
            </w:r>
          </w:p>
          <w:p w:rsidR="00000000" w:rsidRDefault="000C603E">
            <w:pPr>
              <w:pStyle w:val="a3"/>
              <w:jc w:val="both"/>
            </w:pPr>
            <w:r>
              <w:t>2. Якщо спори та розбіжності залишилися неврегульованими Сторонами, то вони передаються на розгл</w:t>
            </w:r>
            <w:r>
              <w:t>яд господарського суду за встановленою законодавством України підсудністю.</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Конфіденційність</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Сторони зобов'язуються ставитися до інформації, яка стала їм відомою у зв'язку з виконанням умов цього Договору, як до комерційної таємниці і не передав</w:t>
            </w:r>
            <w:r>
              <w:t>ати таку інформацію третім особам у будь-якій формі без письмової на те згоди іншої Сторони, за винятком надання інформації органам або третім особам, повноважним отримувати відповідну інформацію згідно із законодавством України.</w:t>
            </w:r>
          </w:p>
          <w:p w:rsidR="00000000" w:rsidRDefault="000C603E">
            <w:pPr>
              <w:pStyle w:val="a3"/>
              <w:jc w:val="both"/>
            </w:pPr>
            <w:r>
              <w:t xml:space="preserve">2. Сторони домовилися про </w:t>
            </w:r>
            <w:r>
              <w:t>те, що інформація про найменування Емітента, код за ЄДРПОУ Емітента, реєстраційний номер випуску, дата реєстрації випуску, форма випуску, форма існування цінних паперів Емітента, який обслуговується в Депозитарії, не є конфіденційною інформацією та може бу</w:t>
            </w:r>
            <w:r>
              <w:t>ти оприлюднена Депозитарієм для загального користування.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Особливі умови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Без додаткової регламентації з боку Емітента проводяться операції, які виконуються на підставі наданих в Депозитарій таких письмових документів, оформлених відповідно до вим</w:t>
            </w:r>
            <w:r>
              <w:t>ог законодавства України:</w:t>
            </w:r>
          </w:p>
          <w:p w:rsidR="00000000" w:rsidRDefault="000C603E">
            <w:pPr>
              <w:pStyle w:val="a3"/>
              <w:jc w:val="both"/>
            </w:pPr>
            <w:r>
              <w:t xml:space="preserve">виконавчих документів, визначених </w:t>
            </w:r>
            <w:r>
              <w:rPr>
                <w:color w:val="0000FF"/>
              </w:rPr>
              <w:t>Законом України "Про виконавче провадження"</w:t>
            </w:r>
            <w:r>
              <w:t>;</w:t>
            </w:r>
          </w:p>
          <w:p w:rsidR="00000000" w:rsidRDefault="000C603E">
            <w:pPr>
              <w:pStyle w:val="a3"/>
              <w:jc w:val="both"/>
            </w:pPr>
            <w:r>
              <w:t>рішення ліквідаційної комісії про ліквідацію юридичної особи;</w:t>
            </w:r>
          </w:p>
          <w:p w:rsidR="00000000" w:rsidRDefault="000C603E">
            <w:pPr>
              <w:pStyle w:val="a3"/>
              <w:jc w:val="both"/>
            </w:pPr>
            <w:r>
              <w:t>інших документів, визначених законодавством України.</w:t>
            </w:r>
          </w:p>
          <w:p w:rsidR="00000000" w:rsidRDefault="000C603E">
            <w:pPr>
              <w:pStyle w:val="a3"/>
              <w:jc w:val="both"/>
            </w:pPr>
            <w:r>
              <w:t>2. Невиконання однією зі Сторін вимо</w:t>
            </w:r>
            <w:r>
              <w:t>г іншої Сторони в процесі реалізації цього Договору у зв'язку із застереженням відповідних дій законодавством України не може бути підставою для розірвання цього Договору.</w:t>
            </w:r>
          </w:p>
          <w:p w:rsidR="00000000" w:rsidRDefault="000C603E">
            <w:pPr>
              <w:pStyle w:val="a3"/>
              <w:jc w:val="both"/>
            </w:pPr>
            <w:r>
              <w:t>3. Депозитарій припиняє надсилати на поштову адресу Емітента письмову кореспонденцію</w:t>
            </w:r>
            <w:r>
              <w:t xml:space="preserve"> у випадку, якщо письмова кореспонденція, що була надіслана Депозитарієм на поштову адресу Емітента, зазначену в анкеті рахунку в ЦП Емітента, повертається Депозитарію (із зазначенням причини повернення: "Відсутність адресата", "Адресат вибув", "Адресат не</w:t>
            </w:r>
            <w:r>
              <w:t xml:space="preserve"> зареєстрований"), з моменту закінчення шести місяців з дати повернення Депозитарію першого поштового відправлення.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 Інші умови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Емітент засвідчує, що він ознайомився з Положенням, погоджується з ним та зобов'язується його виконувати.</w:t>
            </w:r>
          </w:p>
          <w:p w:rsidR="00000000" w:rsidRDefault="000C603E">
            <w:pPr>
              <w:pStyle w:val="a3"/>
              <w:jc w:val="both"/>
            </w:pPr>
            <w:r>
              <w:t>2. Керуючий засвідчує, що він ознайомився з Положенням, погоджується з ним та зобов'язується його виконувати.</w:t>
            </w:r>
          </w:p>
          <w:p w:rsidR="00000000" w:rsidRDefault="000C603E">
            <w:pPr>
              <w:pStyle w:val="a3"/>
              <w:jc w:val="both"/>
            </w:pPr>
            <w:r>
              <w:t>3. Цей Договір складено в трьох примірниках, які мають однакову юридичну силу, по одному для кожної зі Сторін.</w:t>
            </w:r>
          </w:p>
          <w:p w:rsidR="00000000" w:rsidRDefault="000C603E">
            <w:pPr>
              <w:pStyle w:val="a3"/>
              <w:jc w:val="both"/>
            </w:pPr>
            <w:r>
              <w:t>4. За взаємною згодою Сторін до пол</w:t>
            </w:r>
            <w:r>
              <w:t>ожень цього Договору можуть бути внесені зміни. Усі зміни до цього Договору дійсні лише в тому випадку, якщо вони оформлені письмово, підписані уповноваженими особами Сторін і скріплені відбитками печаток Сторін.</w:t>
            </w:r>
          </w:p>
          <w:p w:rsidR="00000000" w:rsidRDefault="000C603E">
            <w:pPr>
              <w:pStyle w:val="a3"/>
              <w:jc w:val="both"/>
            </w:pPr>
            <w:r>
              <w:t>5. Усі питання, не врегульовані цим Договор</w:t>
            </w:r>
            <w:r>
              <w:t>ом і додатковими договорами до нього (за наявності), регламентуються законодавством України.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XII. Реквізити Сторін</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0C603E">
            <w:pPr>
              <w:pStyle w:val="a3"/>
              <w:jc w:val="center"/>
            </w:pPr>
            <w:r>
              <w:t>ЕМІТЕНТ:</w:t>
            </w:r>
          </w:p>
        </w:tc>
        <w:tc>
          <w:tcPr>
            <w:tcW w:w="2500" w:type="pct"/>
            <w:hideMark/>
          </w:tcPr>
          <w:p w:rsidR="00000000" w:rsidRDefault="000C603E">
            <w:pPr>
              <w:pStyle w:val="a3"/>
              <w:jc w:val="center"/>
            </w:pPr>
            <w:r>
              <w:t>ДЕПОЗИТАРІЙ:</w:t>
            </w:r>
          </w:p>
        </w:tc>
      </w:tr>
      <w:tr w:rsidR="00000000">
        <w:trPr>
          <w:tblCellSpacing w:w="22" w:type="dxa"/>
          <w:jc w:val="center"/>
        </w:trPr>
        <w:tc>
          <w:tcPr>
            <w:tcW w:w="2500" w:type="pct"/>
            <w:hideMark/>
          </w:tcPr>
          <w:p w:rsidR="00000000" w:rsidRDefault="000C603E">
            <w:pPr>
              <w:pStyle w:val="a3"/>
              <w:jc w:val="both"/>
            </w:pPr>
            <w:r>
              <w:t>Найменування Емітента</w:t>
            </w:r>
            <w:r>
              <w:br/>
              <w:t>_____________________________________</w:t>
            </w:r>
            <w:r>
              <w:br/>
              <w:t>_____________________________________</w:t>
            </w:r>
            <w:r>
              <w:br/>
            </w:r>
            <w:r>
              <w:t>Ідентифікаційний код</w:t>
            </w:r>
            <w:r>
              <w:br/>
              <w:t>_____________________________________</w:t>
            </w:r>
            <w:r>
              <w:br/>
              <w:t>Код за ЄДРПОУ</w:t>
            </w:r>
            <w:r>
              <w:br/>
              <w:t>_____________________________________</w:t>
            </w:r>
            <w:r>
              <w:br/>
              <w:t>Місцезнаходження</w:t>
            </w:r>
            <w:r>
              <w:br/>
              <w:t>_____________________________________</w:t>
            </w:r>
            <w:r>
              <w:br/>
              <w:t>Тел./факс ____________________________</w:t>
            </w:r>
            <w:r>
              <w:br/>
              <w:t>Поточний рахунок _____________________</w:t>
            </w:r>
            <w:r>
              <w:br/>
            </w:r>
            <w:r>
              <w:rPr>
                <w:sz w:val="20"/>
                <w:szCs w:val="20"/>
              </w:rPr>
              <w:t>            </w:t>
            </w:r>
            <w:r>
              <w:rPr>
                <w:sz w:val="20"/>
                <w:szCs w:val="20"/>
              </w:rPr>
              <w:t>                                                    (номер)</w:t>
            </w:r>
            <w:r>
              <w:rPr>
                <w:sz w:val="20"/>
                <w:szCs w:val="20"/>
              </w:rPr>
              <w:br/>
            </w:r>
            <w:r>
              <w:t>МФО банку п/р _______________________</w:t>
            </w:r>
            <w:r>
              <w:br/>
              <w:t>Індивідуальний податковий номер</w:t>
            </w:r>
            <w:r>
              <w:br/>
              <w:t>_____________________________________</w:t>
            </w:r>
            <w:r>
              <w:br/>
              <w:t>Свідоцтво платника ПДВ</w:t>
            </w:r>
            <w:r>
              <w:br/>
              <w:t>_____________________________________</w:t>
            </w:r>
            <w:r>
              <w:br/>
              <w:t>Номер свідоцтва про реєстра</w:t>
            </w:r>
            <w:r>
              <w:t>цію</w:t>
            </w:r>
            <w:r>
              <w:br/>
              <w:t>_____________________________________</w:t>
            </w:r>
          </w:p>
        </w:tc>
        <w:tc>
          <w:tcPr>
            <w:tcW w:w="2500" w:type="pct"/>
            <w:hideMark/>
          </w:tcPr>
          <w:p w:rsidR="00000000" w:rsidRDefault="000C603E">
            <w:pPr>
              <w:pStyle w:val="a3"/>
              <w:jc w:val="both"/>
            </w:pPr>
            <w:r>
              <w:t>Найменування Депозитарію</w:t>
            </w:r>
            <w:r>
              <w:br/>
              <w:t>_____________________________________</w:t>
            </w:r>
            <w:r>
              <w:br/>
              <w:t>_____________________________________</w:t>
            </w:r>
            <w:r>
              <w:br/>
              <w:t>Ідентифікаційний код</w:t>
            </w:r>
            <w:r>
              <w:br/>
              <w:t>_____________________________________</w:t>
            </w:r>
            <w:r>
              <w:br/>
              <w:t>Код за ЄДРПОУ</w:t>
            </w:r>
            <w:r>
              <w:br/>
              <w:t>_____________________________________</w:t>
            </w:r>
            <w:r>
              <w:br/>
              <w:t>М</w:t>
            </w:r>
            <w:r>
              <w:t>ісцезнаходження</w:t>
            </w:r>
            <w:r>
              <w:br/>
              <w:t>_____________________________________</w:t>
            </w:r>
            <w:r>
              <w:br/>
              <w:t>Тел./факс ____________________________</w:t>
            </w:r>
            <w:r>
              <w:br/>
              <w:t>Поточний рахунок ____________________</w:t>
            </w:r>
            <w:r>
              <w:br/>
            </w:r>
            <w:r>
              <w:rPr>
                <w:sz w:val="20"/>
                <w:szCs w:val="20"/>
              </w:rPr>
              <w:t>                                                               (номер)</w:t>
            </w:r>
            <w:r>
              <w:rPr>
                <w:sz w:val="20"/>
                <w:szCs w:val="20"/>
              </w:rPr>
              <w:br/>
            </w:r>
            <w:r>
              <w:t>МФО банку п/р _______________________</w:t>
            </w:r>
          </w:p>
        </w:tc>
      </w:tr>
      <w:tr w:rsidR="00000000">
        <w:trPr>
          <w:tblCellSpacing w:w="22" w:type="dxa"/>
          <w:jc w:val="center"/>
        </w:trPr>
        <w:tc>
          <w:tcPr>
            <w:tcW w:w="2500" w:type="pct"/>
            <w:hideMark/>
          </w:tcPr>
          <w:p w:rsidR="00000000" w:rsidRDefault="000C603E">
            <w:pPr>
              <w:pStyle w:val="a3"/>
              <w:jc w:val="both"/>
              <w:rPr>
                <w:sz w:val="20"/>
                <w:szCs w:val="20"/>
              </w:rPr>
            </w:pPr>
            <w:r>
              <w:t>Статус платн</w:t>
            </w:r>
            <w:r>
              <w:t>ика податку на прибуток</w:t>
            </w:r>
            <w:r>
              <w:br/>
              <w:t>_____________________________________</w:t>
            </w:r>
            <w:r>
              <w:br/>
              <w:t>Статус платника податку</w:t>
            </w:r>
            <w:r>
              <w:br/>
              <w:t>_____________________________________</w:t>
            </w:r>
            <w:r>
              <w:br/>
              <w:t>Посада уповноваженої особи</w:t>
            </w:r>
            <w:r>
              <w:br/>
              <w:t>_____________________________________</w:t>
            </w:r>
            <w:r>
              <w:br/>
            </w:r>
            <w:r>
              <w:rPr>
                <w:sz w:val="20"/>
                <w:szCs w:val="20"/>
              </w:rPr>
              <w:t>                        (прізвище, ім'я та по батькові</w:t>
            </w:r>
            <w:r>
              <w:rPr>
                <w:sz w:val="20"/>
                <w:szCs w:val="20"/>
              </w:rPr>
              <w:br/>
              <w:t>            </w:t>
            </w:r>
            <w:r>
              <w:rPr>
                <w:sz w:val="20"/>
                <w:szCs w:val="20"/>
              </w:rPr>
              <w:t>                   уповноваженої особи)</w:t>
            </w:r>
          </w:p>
          <w:p w:rsidR="00000000" w:rsidRDefault="000C603E">
            <w:pPr>
              <w:pStyle w:val="a3"/>
              <w:jc w:val="both"/>
            </w:pPr>
            <w:r>
              <w:t>           М. П.</w:t>
            </w:r>
          </w:p>
        </w:tc>
        <w:tc>
          <w:tcPr>
            <w:tcW w:w="2500" w:type="pct"/>
            <w:hideMark/>
          </w:tcPr>
          <w:p w:rsidR="00000000" w:rsidRDefault="000C603E">
            <w:pPr>
              <w:pStyle w:val="a3"/>
              <w:jc w:val="both"/>
              <w:rPr>
                <w:sz w:val="20"/>
                <w:szCs w:val="20"/>
              </w:rPr>
            </w:pPr>
            <w:r>
              <w:t>Статус платника податку на прибуток</w:t>
            </w:r>
            <w:r>
              <w:br/>
              <w:t>_____________________________________</w:t>
            </w:r>
            <w:r>
              <w:br/>
              <w:t>Статус платника податку</w:t>
            </w:r>
            <w:r>
              <w:br/>
              <w:t>_____________________________________</w:t>
            </w:r>
            <w:r>
              <w:br/>
              <w:t>Посада уповноваженої особи</w:t>
            </w:r>
            <w:r>
              <w:br/>
              <w:t>___________________________________</w:t>
            </w:r>
            <w:r>
              <w:t>__</w:t>
            </w:r>
            <w:r>
              <w:br/>
            </w:r>
            <w:r>
              <w:rPr>
                <w:sz w:val="20"/>
                <w:szCs w:val="20"/>
              </w:rPr>
              <w:t>                        (прізвище, ім'я та по батькові</w:t>
            </w:r>
            <w:r>
              <w:rPr>
                <w:sz w:val="20"/>
                <w:szCs w:val="20"/>
              </w:rPr>
              <w:br/>
              <w:t>                               уповноваженої особи)</w:t>
            </w:r>
          </w:p>
          <w:p w:rsidR="00000000" w:rsidRDefault="000C603E">
            <w:pPr>
              <w:pStyle w:val="a3"/>
              <w:jc w:val="both"/>
            </w:pPr>
            <w:r>
              <w:t>           М. П.</w:t>
            </w:r>
          </w:p>
        </w:tc>
      </w:tr>
      <w:tr w:rsidR="00000000">
        <w:trPr>
          <w:tblCellSpacing w:w="22" w:type="dxa"/>
          <w:jc w:val="center"/>
        </w:trPr>
        <w:tc>
          <w:tcPr>
            <w:tcW w:w="2500" w:type="pct"/>
            <w:hideMark/>
          </w:tcPr>
          <w:p w:rsidR="00000000" w:rsidRDefault="000C603E">
            <w:pPr>
              <w:pStyle w:val="a3"/>
              <w:jc w:val="center"/>
            </w:pPr>
            <w:r>
              <w:t>КЕРУЮЧИЙ</w:t>
            </w:r>
          </w:p>
        </w:tc>
        <w:tc>
          <w:tcPr>
            <w:tcW w:w="2500" w:type="pct"/>
            <w:hideMark/>
          </w:tcPr>
          <w:p w:rsidR="00000000" w:rsidRDefault="000C603E">
            <w:pPr>
              <w:pStyle w:val="a3"/>
            </w:pPr>
            <w:r>
              <w:t> </w:t>
            </w:r>
          </w:p>
        </w:tc>
      </w:tr>
      <w:tr w:rsidR="00000000">
        <w:trPr>
          <w:tblCellSpacing w:w="22" w:type="dxa"/>
          <w:jc w:val="center"/>
        </w:trPr>
        <w:tc>
          <w:tcPr>
            <w:tcW w:w="2500" w:type="pct"/>
            <w:hideMark/>
          </w:tcPr>
          <w:p w:rsidR="00000000" w:rsidRDefault="000C603E">
            <w:pPr>
              <w:pStyle w:val="a3"/>
              <w:jc w:val="both"/>
              <w:rPr>
                <w:sz w:val="20"/>
                <w:szCs w:val="20"/>
              </w:rPr>
            </w:pPr>
            <w:r>
              <w:t>Найменування Керуючого</w:t>
            </w:r>
            <w:r>
              <w:br/>
              <w:t>_____________________________________</w:t>
            </w:r>
            <w:r>
              <w:br/>
              <w:t>Ідентифікаційний код</w:t>
            </w:r>
            <w:r>
              <w:br/>
            </w:r>
            <w:r>
              <w:t>_____________________________________</w:t>
            </w:r>
            <w:r>
              <w:br/>
              <w:t>Код за ЄДРПОУ</w:t>
            </w:r>
            <w:r>
              <w:br/>
              <w:t>_____________________________________</w:t>
            </w:r>
            <w:r>
              <w:br/>
              <w:t>Місцезнаходження</w:t>
            </w:r>
            <w:r>
              <w:br/>
              <w:t>_____________________________________</w:t>
            </w:r>
            <w:r>
              <w:br/>
              <w:t>Тел./факс ____________________________</w:t>
            </w:r>
            <w:r>
              <w:br/>
              <w:t>Поточний рахунок ____________________</w:t>
            </w:r>
            <w:r>
              <w:br/>
            </w:r>
            <w:r>
              <w:rPr>
                <w:sz w:val="20"/>
                <w:szCs w:val="20"/>
              </w:rPr>
              <w:t>                                  </w:t>
            </w:r>
            <w:r>
              <w:rPr>
                <w:sz w:val="20"/>
                <w:szCs w:val="20"/>
              </w:rPr>
              <w:t>                             (номер)</w:t>
            </w:r>
            <w:r>
              <w:rPr>
                <w:sz w:val="20"/>
                <w:szCs w:val="20"/>
              </w:rPr>
              <w:br/>
            </w:r>
            <w:r>
              <w:t>в ___________________________________</w:t>
            </w:r>
            <w:r>
              <w:br/>
            </w:r>
            <w:r>
              <w:rPr>
                <w:sz w:val="20"/>
                <w:szCs w:val="20"/>
              </w:rPr>
              <w:t>                                (найменування банку)</w:t>
            </w:r>
            <w:r>
              <w:rPr>
                <w:sz w:val="20"/>
                <w:szCs w:val="20"/>
              </w:rPr>
              <w:br/>
            </w:r>
            <w:r>
              <w:t>МФО банку п/р</w:t>
            </w:r>
            <w:r>
              <w:br/>
              <w:t>_____________________________________</w:t>
            </w:r>
            <w:r>
              <w:br/>
              <w:t>Індивідуальний податковий номер</w:t>
            </w:r>
            <w:r>
              <w:br/>
              <w:t>_____________________________________</w:t>
            </w:r>
            <w:r>
              <w:br/>
              <w:t>Свідоц</w:t>
            </w:r>
            <w:r>
              <w:t>тво платника ПДВ</w:t>
            </w:r>
            <w:r>
              <w:br/>
              <w:t>_____________________________________</w:t>
            </w:r>
            <w:r>
              <w:br/>
              <w:t>Номер свідоцтва про реєстрацію</w:t>
            </w:r>
            <w:r>
              <w:br/>
              <w:t>_____________________________________</w:t>
            </w:r>
            <w:r>
              <w:br/>
              <w:t>Статус платника податку на прибуток</w:t>
            </w:r>
            <w:r>
              <w:br/>
              <w:t>_____________________________________</w:t>
            </w:r>
            <w:r>
              <w:br/>
              <w:t>Статус платника податку</w:t>
            </w:r>
            <w:r>
              <w:br/>
              <w:t>__________________________________</w:t>
            </w:r>
            <w:r>
              <w:t>___</w:t>
            </w:r>
            <w:r>
              <w:br/>
              <w:t>Посада уповноваженої особи</w:t>
            </w:r>
            <w:r>
              <w:br/>
              <w:t>_____________________________________</w:t>
            </w:r>
            <w:r>
              <w:br/>
            </w:r>
            <w:r>
              <w:rPr>
                <w:sz w:val="20"/>
                <w:szCs w:val="20"/>
              </w:rPr>
              <w:t>                       (прізвище, ім'я та по батькові</w:t>
            </w:r>
            <w:r>
              <w:rPr>
                <w:sz w:val="20"/>
                <w:szCs w:val="20"/>
              </w:rPr>
              <w:br/>
              <w:t>                               уповноваженої особи)</w:t>
            </w:r>
          </w:p>
          <w:p w:rsidR="00000000" w:rsidRDefault="000C603E">
            <w:pPr>
              <w:pStyle w:val="a3"/>
              <w:jc w:val="both"/>
            </w:pPr>
            <w:r>
              <w:t>           М. П.</w:t>
            </w:r>
          </w:p>
        </w:tc>
        <w:tc>
          <w:tcPr>
            <w:tcW w:w="2500" w:type="pct"/>
            <w:hideMark/>
          </w:tcPr>
          <w:p w:rsidR="00000000" w:rsidRDefault="000C603E">
            <w:pPr>
              <w:pStyle w:val="a3"/>
            </w:pPr>
            <w:r>
              <w:t> </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5</w:t>
            </w:r>
            <w:r>
              <w:br/>
              <w:t>до Положення про депозитарну та клірингову д</w:t>
            </w:r>
            <w:r>
              <w:t>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Депозитарний договір з депозитарними установами-банками</w:t>
      </w:r>
      <w:r>
        <w:rPr>
          <w:rFonts w:eastAsia="Times New Roman"/>
        </w:rPr>
        <w:br/>
        <w:t>(зразок)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0C603E">
            <w:pPr>
              <w:pStyle w:val="a3"/>
            </w:pPr>
            <w:r>
              <w:t>м. Київ</w:t>
            </w:r>
          </w:p>
        </w:tc>
        <w:tc>
          <w:tcPr>
            <w:tcW w:w="1650" w:type="pct"/>
            <w:hideMark/>
          </w:tcPr>
          <w:p w:rsidR="00000000" w:rsidRDefault="000C603E">
            <w:pPr>
              <w:pStyle w:val="a3"/>
            </w:pPr>
            <w:r>
              <w:t> </w:t>
            </w:r>
          </w:p>
        </w:tc>
        <w:tc>
          <w:tcPr>
            <w:tcW w:w="1650" w:type="pct"/>
            <w:hideMark/>
          </w:tcPr>
          <w:p w:rsidR="00000000" w:rsidRDefault="000C603E">
            <w:pPr>
              <w:pStyle w:val="a3"/>
              <w:jc w:val="right"/>
            </w:pPr>
            <w:r>
              <w:t>"___" ____________ 20__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Національний банк України як депозитарій цінних паперів (далі - Депозитарій), код МДО 100016,</w:t>
            </w:r>
            <w:r>
              <w:br/>
              <w:t>в особі ______________________________________________________________________________,</w:t>
            </w:r>
            <w:r>
              <w:br/>
            </w:r>
            <w:r>
              <w:rPr>
                <w:sz w:val="20"/>
                <w:szCs w:val="20"/>
              </w:rPr>
              <w:t>                                                                          </w:t>
            </w:r>
            <w:r>
              <w:rPr>
                <w:sz w:val="20"/>
                <w:szCs w:val="20"/>
              </w:rPr>
              <w:t>                     (прізвище, ім'я, по батькові)</w:t>
            </w:r>
            <w:r>
              <w:rPr>
                <w:sz w:val="20"/>
                <w:szCs w:val="20"/>
              </w:rPr>
              <w:br/>
            </w:r>
            <w:r>
              <w:t>який/яка діє на підставі ___________________________ від ____________ 20__ року, серія _______,</w:t>
            </w:r>
            <w:r>
              <w:br/>
            </w:r>
            <w:r>
              <w:rPr>
                <w:sz w:val="20"/>
                <w:szCs w:val="20"/>
              </w:rPr>
              <w:t>                                                                          (назва документа)</w:t>
            </w:r>
            <w:r>
              <w:rPr>
                <w:sz w:val="20"/>
                <w:szCs w:val="20"/>
              </w:rPr>
              <w:br/>
            </w:r>
            <w:r>
              <w:t>N _____, від ____</w:t>
            </w:r>
            <w:r>
              <w:t>____________, з однієї сторони та _________________________________________</w:t>
            </w:r>
            <w:r>
              <w:br/>
              <w:t>_____________________________________________________________________________________,</w:t>
            </w:r>
            <w:r>
              <w:br/>
            </w:r>
            <w:r>
              <w:rPr>
                <w:sz w:val="20"/>
                <w:szCs w:val="20"/>
              </w:rPr>
              <w:t>                                                                              (повне найменув</w:t>
            </w:r>
            <w:r>
              <w:rPr>
                <w:sz w:val="20"/>
                <w:szCs w:val="20"/>
              </w:rPr>
              <w:t>ання юридичної особи)</w:t>
            </w:r>
            <w:r>
              <w:rPr>
                <w:sz w:val="20"/>
                <w:szCs w:val="20"/>
              </w:rPr>
              <w:br/>
            </w:r>
            <w:r>
              <w:t>код МДО _______________________________________________ (далі - Депозитарна установа), що здійснює діяльність на підставі ліцензії на провадження професійної діяльності на фондовому ринку - депозитарної діяльності Депозитарної установ</w:t>
            </w:r>
            <w:r>
              <w:t>и цінних паперів N _____________________, виданої Державною комісією з цінних паперів та фондового ринку або Національною комісією з цінних паперів та фондового ринку (далі - Комісія) від ____________ 20__ року, в особі</w:t>
            </w:r>
            <w:r>
              <w:br/>
              <w:t>____________________________________</w:t>
            </w:r>
            <w:r>
              <w:t>_________________________________________________,</w:t>
            </w:r>
            <w:r>
              <w:br/>
            </w:r>
            <w:r>
              <w:rPr>
                <w:sz w:val="20"/>
                <w:szCs w:val="20"/>
              </w:rPr>
              <w:t>                                                                                         (прізвище, ім'я, по батькові)</w:t>
            </w:r>
            <w:r>
              <w:rPr>
                <w:sz w:val="20"/>
                <w:szCs w:val="20"/>
              </w:rPr>
              <w:br/>
            </w:r>
            <w:r>
              <w:t>який/яка діє на підставі ___________________________ від ____________ 20__ року, серія</w:t>
            </w:r>
            <w:r>
              <w:t xml:space="preserve"> _______,</w:t>
            </w:r>
            <w:r>
              <w:br/>
            </w:r>
            <w:r>
              <w:rPr>
                <w:sz w:val="20"/>
                <w:szCs w:val="20"/>
              </w:rPr>
              <w:t>                                                                    (назва документа)</w:t>
            </w:r>
            <w:r>
              <w:rPr>
                <w:sz w:val="20"/>
                <w:szCs w:val="20"/>
              </w:rPr>
              <w:br/>
            </w:r>
            <w:r>
              <w:t>N _____, з іншої сторони (далі - Сторони) уклали цей договір (далі - Договір) про таке.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Депозитарна установа доручає виконати Депози</w:t>
            </w:r>
            <w:r>
              <w:t>тарію, а Депозитарій зобов'язується надавати Депозитарній установі послуги щодо:</w:t>
            </w:r>
          </w:p>
          <w:p w:rsidR="00000000" w:rsidRDefault="000C603E">
            <w:pPr>
              <w:pStyle w:val="a3"/>
              <w:jc w:val="both"/>
            </w:pPr>
            <w:r>
              <w:t>відкриття і ведення рахунку в цінних паперах, зберігання на ньому цінних паперів, облік яких відповідно до законодавства України належить до компетенції Національного банку Ук</w:t>
            </w:r>
            <w:r>
              <w:t>раїни (далі - ЦП), обслуговування операцій на цьому рахунку, уключаючи розрахунки за договорами щодо ЦП, та обслуговування операцій емітента щодо випущених ним ЦП на зазначених нижче умовах відповідно до нормативно-правових актів Національної комісії з цін</w:t>
            </w:r>
            <w:r>
              <w:t>них паперів та фондового ринку (далі - Комісія) з питань депозитарної клірингової діяльності, Положення про депозитарну та клірингову діяльність Національного банку України (далі - Положення) та законодавства України;</w:t>
            </w:r>
          </w:p>
          <w:p w:rsidR="00000000" w:rsidRDefault="000C603E">
            <w:pPr>
              <w:pStyle w:val="a3"/>
              <w:jc w:val="both"/>
            </w:pPr>
            <w:r>
              <w:t>обслуговування запитів Депозитарної установи, наданих засобами програмно-технологічного забезпечення Депозитарію щодо ЦП, що обліковуються на його рахунку в цінних паперах, та щодо ЦП, що обліковуються на рахунках інших Депозитарних установ, заблокованих н</w:t>
            </w:r>
            <w:r>
              <w:t>а користь Депозитарної установи або її депонентів.</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Обов'язки та права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зобов'язаний:</w:t>
            </w:r>
          </w:p>
          <w:p w:rsidR="00000000" w:rsidRDefault="000C603E">
            <w:pPr>
              <w:pStyle w:val="a3"/>
              <w:jc w:val="both"/>
            </w:pPr>
            <w:r>
              <w:t>відкрити Депозитарній установі рахунок у цінних паперах;</w:t>
            </w:r>
          </w:p>
          <w:p w:rsidR="00000000" w:rsidRDefault="000C603E">
            <w:pPr>
              <w:pStyle w:val="a3"/>
              <w:jc w:val="both"/>
            </w:pPr>
            <w:r>
              <w:t>вести рахунок у цінних паперах Депозитарної установи;</w:t>
            </w:r>
          </w:p>
          <w:p w:rsidR="00000000" w:rsidRDefault="000C603E">
            <w:pPr>
              <w:pStyle w:val="a3"/>
              <w:jc w:val="both"/>
            </w:pPr>
            <w:r>
              <w:t>зберігати ЦП, що обліковуються</w:t>
            </w:r>
            <w:r>
              <w:t xml:space="preserve"> на рахунку в цінних паперах Депозитарної установи;</w:t>
            </w:r>
          </w:p>
          <w:p w:rsidR="00000000" w:rsidRDefault="000C603E">
            <w:pPr>
              <w:pStyle w:val="a3"/>
              <w:jc w:val="both"/>
            </w:pPr>
            <w:r>
              <w:t>обслуговувати операції на рахунку в цінних паперах Депозитарної установи, уключаючи розрахунки за договорами щодо ЦП;</w:t>
            </w:r>
          </w:p>
          <w:p w:rsidR="00000000" w:rsidRDefault="000C603E">
            <w:pPr>
              <w:pStyle w:val="a3"/>
              <w:jc w:val="both"/>
            </w:pPr>
            <w:r>
              <w:t>обслуговувати операції емітента щодо випущених ним ЦП на рахунку в цінних паперах Депо</w:t>
            </w:r>
            <w:r>
              <w:t>зитарної установи;</w:t>
            </w:r>
          </w:p>
          <w:p w:rsidR="00000000" w:rsidRDefault="000C603E">
            <w:pPr>
              <w:pStyle w:val="a3"/>
              <w:jc w:val="both"/>
            </w:pPr>
            <w:r>
              <w:t>обслуговувати розрахунки щодо державних цінних паперів (далі - ДЦП) / облігацій внутрішніх місцевих позик (далі - ОМП) між Депозитарною установою та Державною казначейською службою України/територіальними органами Державної казначейської</w:t>
            </w:r>
            <w:r>
              <w:t xml:space="preserve"> служби України в Автономній Республіці Крим, областях, містах Києві та Севастополі (далі - казначейство України) за результатами розміщення ДЦП/ОМП та виплатами доходу та/або погашення ДЦП/ОМП, у тому числі шляхом проведення грошового клірингу;</w:t>
            </w:r>
          </w:p>
          <w:p w:rsidR="00000000" w:rsidRDefault="000C603E">
            <w:pPr>
              <w:pStyle w:val="a3"/>
              <w:jc w:val="both"/>
            </w:pPr>
            <w:r>
              <w:t>здійснюват</w:t>
            </w:r>
            <w:r>
              <w:t>и контроль за відповідністю кількості ЦП, що належать Депозитарній установі та/або її депонентам - банкам/нерезидентам, кількості, що визначається Депозитарною установою в розпорядженнях про переказ ЦП;</w:t>
            </w:r>
          </w:p>
          <w:p w:rsidR="00000000" w:rsidRDefault="000C603E">
            <w:pPr>
              <w:pStyle w:val="a3"/>
              <w:jc w:val="both"/>
            </w:pPr>
            <w:r>
              <w:t>обслуговувати операції з ЦП на рахунку в цінних папер</w:t>
            </w:r>
            <w:r>
              <w:t>ах Депозитарної установи відповідно до отриманих засобами програмно-технологічного забезпечення Депозитарію розпоряджень від Депозитарної установи;</w:t>
            </w:r>
          </w:p>
          <w:p w:rsidR="00000000" w:rsidRDefault="000C603E">
            <w:pPr>
              <w:pStyle w:val="a3"/>
              <w:jc w:val="both"/>
            </w:pPr>
            <w:r>
              <w:t>використовувати спеціальні засоби системи електронних платежів Національного банку України (далі - Національ</w:t>
            </w:r>
            <w:r>
              <w:t>ний банк) для обслуговування розрахунків Депозитарної установи за договорами щодо ЦП, що виконуються за принципом "поставка проти оплати";</w:t>
            </w:r>
          </w:p>
          <w:p w:rsidR="00000000" w:rsidRDefault="000C603E">
            <w:pPr>
              <w:pStyle w:val="a3"/>
              <w:jc w:val="both"/>
            </w:pPr>
            <w:r>
              <w:t>здійснювати облік ЦП Депозитарної установи на її рахунку в цінних паперах окремо від ЦП, що належать депонентам Депоз</w:t>
            </w:r>
            <w:r>
              <w:t>итарної установи;</w:t>
            </w:r>
          </w:p>
          <w:p w:rsidR="00000000" w:rsidRDefault="000C603E">
            <w:pPr>
              <w:pStyle w:val="a3"/>
              <w:jc w:val="both"/>
            </w:pPr>
            <w:r>
              <w:t>на письмовий запит Депозитарної установи протягом трьох робочих днів після його отримання надавати в паперовому вигляді довідку про стан рахунку в цінних паперах Депозитарної установи, довідку про операції з ЦП Депозитарної установи та де</w:t>
            </w:r>
            <w:r>
              <w:t>позитарний баланс Депозитарної установи за формами, визначеними Положенням. Ці документи засвідчуються підписом уповноваженої особи та відбитком печатки Національного банку;</w:t>
            </w:r>
          </w:p>
          <w:p w:rsidR="00000000" w:rsidRDefault="000C603E">
            <w:pPr>
              <w:pStyle w:val="a3"/>
              <w:jc w:val="both"/>
            </w:pPr>
            <w:r>
              <w:t>на запит Депозитарної установи, наданий засобами програмно-технологічного забезпеч</w:t>
            </w:r>
            <w:r>
              <w:t>ення Депозитарію, надавати в електронному вигляді інформацію щодо ЦП, що обліковуються на її рахунку в цінних паперах, та щодо ЦП, що обліковуються на рахунках інших Депозитарних установ, заблокованих на користь Депозитарної установи або її депонентів;</w:t>
            </w:r>
          </w:p>
          <w:p w:rsidR="00000000" w:rsidRDefault="000C603E">
            <w:pPr>
              <w:pStyle w:val="a3"/>
              <w:jc w:val="both"/>
            </w:pPr>
            <w:r>
              <w:t xml:space="preserve">не </w:t>
            </w:r>
            <w:r>
              <w:t>виконувати розпорядження Депозитарної установи в разі порушення встановлених вимог щодо подання, заповнення та захисту електронних документів або якщо їх виконання суперечить законодавству України;</w:t>
            </w:r>
          </w:p>
          <w:p w:rsidR="00000000" w:rsidRDefault="000C603E">
            <w:pPr>
              <w:pStyle w:val="a3"/>
              <w:jc w:val="both"/>
            </w:pPr>
            <w:r>
              <w:t>не надавати інформації про ЦП, що обліковуються в Депозита</w:t>
            </w:r>
            <w:r>
              <w:t>рії на рахунку Депозитарної установи без відповідних її розпоряджень, крім випадків, передбачених законодавством України;</w:t>
            </w:r>
          </w:p>
          <w:p w:rsidR="00000000" w:rsidRDefault="000C603E">
            <w:pPr>
              <w:pStyle w:val="a3"/>
              <w:jc w:val="both"/>
            </w:pPr>
            <w:r>
              <w:t>подавати Депозитарній установі Положення та тарифи Депозитарію і зміни до них;</w:t>
            </w:r>
          </w:p>
          <w:p w:rsidR="00000000" w:rsidRDefault="000C603E">
            <w:pPr>
              <w:pStyle w:val="a3"/>
              <w:jc w:val="both"/>
            </w:pPr>
            <w:r>
              <w:t>у разі припинення провадження депозитарної діяльності Депозитарію надавати попередження Депозитарній установі щодо вчинення нею необхідних дій, пов'язаних із таким припиненням, із визначенням:</w:t>
            </w:r>
          </w:p>
          <w:p w:rsidR="00000000" w:rsidRDefault="000C603E">
            <w:pPr>
              <w:pStyle w:val="a3"/>
              <w:jc w:val="both"/>
            </w:pPr>
            <w:r>
              <w:t>дати припинення діяльності Депозитарію;</w:t>
            </w:r>
          </w:p>
          <w:p w:rsidR="00000000" w:rsidRDefault="000C603E">
            <w:pPr>
              <w:pStyle w:val="a3"/>
              <w:jc w:val="both"/>
            </w:pPr>
            <w:r>
              <w:t>найменування депозитарі</w:t>
            </w:r>
            <w:r>
              <w:t>ю-правонаступника;</w:t>
            </w:r>
          </w:p>
          <w:p w:rsidR="00000000" w:rsidRDefault="000C603E">
            <w:pPr>
              <w:pStyle w:val="a3"/>
              <w:jc w:val="both"/>
            </w:pPr>
            <w:r>
              <w:t>подальшого місцезнаходження депозитарних активів Депозитарної установи в разі нездійснення цією Депозитарною установою дій, пов'язаних з припиненням Депозитарієм діяльності Депозитарію.</w:t>
            </w:r>
          </w:p>
          <w:p w:rsidR="00000000" w:rsidRDefault="000C603E">
            <w:pPr>
              <w:pStyle w:val="a3"/>
              <w:jc w:val="both"/>
            </w:pPr>
            <w:r>
              <w:t>2. Депозитарій має право:</w:t>
            </w:r>
          </w:p>
          <w:p w:rsidR="00000000" w:rsidRDefault="000C603E">
            <w:pPr>
              <w:pStyle w:val="a3"/>
              <w:jc w:val="both"/>
            </w:pPr>
            <w:r>
              <w:t xml:space="preserve">обслуговувати операції з </w:t>
            </w:r>
            <w:r>
              <w:t>ЦП на рахунку в цінних паперах Депозитарної установи, уключаючи розрахунки за договорами щодо ЦП, відповідно до отриманих засобами програмно-технологічного забезпечення Депозитарію розпоряджень Розрахункового центру про поставку ЦП за результатами договорі</w:t>
            </w:r>
            <w:r>
              <w:t>в щодо ЦП, укладених на фондовій біржі, або відомостей сквитованих розпоряджень Національного банку за результатами задоволених заявок на отримання кредитів під заставу ЦП за механізмами рефінансування, що надаються банками засобами програмно-технологічног</w:t>
            </w:r>
            <w:r>
              <w:t>о забезпечення "КредЛайн2";</w:t>
            </w:r>
          </w:p>
          <w:p w:rsidR="00000000" w:rsidRDefault="000C603E">
            <w:pPr>
              <w:pStyle w:val="a3"/>
              <w:jc w:val="both"/>
            </w:pPr>
            <w:r>
              <w:t>отримувати з реєстру договорів брокерів, які проводять операції на ринку ЦП, інформацію, унесену до цього реєстру депозитарними установами, щодо найменування (коду) брокера, який керує рахунком, та за наявності найменування (код</w:t>
            </w:r>
            <w:r>
              <w:t>у) депонента, що обслуговується цим брокером; інформацію щодо припинення обслуговування операцій відповідного брокера, який керує рахунком;</w:t>
            </w:r>
          </w:p>
          <w:p w:rsidR="00000000" w:rsidRDefault="000C603E">
            <w:pPr>
              <w:pStyle w:val="a3"/>
              <w:jc w:val="both"/>
            </w:pPr>
            <w:r>
              <w:t>надавати інформаційні та консультаційні послуги щодо умов обігу ЦП та іншу інформацію, потрібну Депозитарній установ</w:t>
            </w:r>
            <w:r>
              <w:t>і для реалізації своїх прав та обов'язків;</w:t>
            </w:r>
          </w:p>
          <w:p w:rsidR="00000000" w:rsidRDefault="000C603E">
            <w:pPr>
              <w:pStyle w:val="a3"/>
              <w:jc w:val="both"/>
            </w:pPr>
            <w:r>
              <w:t>удосконалювати та вводити в дію нове програмно-технологічне забезпечення;</w:t>
            </w:r>
          </w:p>
          <w:p w:rsidR="00000000" w:rsidRDefault="000C603E">
            <w:pPr>
              <w:pStyle w:val="a3"/>
              <w:jc w:val="both"/>
            </w:pPr>
            <w:r>
              <w:t>отримувати на безоплатній основі інформацію від Депозитарної установи про стан рахунків у цінних паперах її депонентів;</w:t>
            </w:r>
          </w:p>
          <w:p w:rsidR="00000000" w:rsidRDefault="000C603E">
            <w:pPr>
              <w:pStyle w:val="a3"/>
              <w:jc w:val="both"/>
            </w:pPr>
            <w:r>
              <w:t>надавати в письмові</w:t>
            </w:r>
            <w:r>
              <w:t>й формі розпорядження Депозитарної установи про усунення недоліків депозитарного обліку ЦП;</w:t>
            </w:r>
          </w:p>
          <w:p w:rsidR="00000000" w:rsidRDefault="000C603E">
            <w:pPr>
              <w:pStyle w:val="a3"/>
              <w:jc w:val="both"/>
            </w:pPr>
            <w:r>
              <w:t>установлювати технологічні перерви протягом операційного дня Депозитарію;</w:t>
            </w:r>
          </w:p>
          <w:p w:rsidR="00000000" w:rsidRDefault="000C603E">
            <w:pPr>
              <w:pStyle w:val="a3"/>
              <w:jc w:val="both"/>
            </w:pPr>
            <w:r>
              <w:t>надсилати електронне розрахункове повідомлення до територіального управління Національного</w:t>
            </w:r>
            <w:r>
              <w:t xml:space="preserve"> банку, що обслуговує кореспондентський (консолідований кореспондентський) рахунок банку, для списання коштів у разі ненадходження від Депозитарної установи оплати за виконані Депозитарієм роботи та надані послуги в сумі та у строк, визначені в розділі III</w:t>
            </w:r>
            <w:r>
              <w:t xml:space="preserve"> цього Договору;</w:t>
            </w:r>
          </w:p>
          <w:p w:rsidR="00000000" w:rsidRDefault="000C603E">
            <w:pPr>
              <w:pStyle w:val="a3"/>
              <w:jc w:val="both"/>
            </w:pPr>
            <w:r>
              <w:t>у разі анулювання Комісією ліцензії на провадження професійної діяльності на фондовому ринку - депозитарної діяльності Депозитарної установи цінних паперів або початку Депозитарною установою процедури припинення провадження депозитарної ді</w:t>
            </w:r>
            <w:r>
              <w:t>яльності Депозитарної установи цінних паперів виконувати розпорядження Депозитарної установи тільки про переведення ЦП, що належать цій Депозитарній установі та/або її депонентам, до іншої Депозитарної установи;</w:t>
            </w:r>
          </w:p>
          <w:p w:rsidR="00000000" w:rsidRDefault="000C603E">
            <w:pPr>
              <w:pStyle w:val="a3"/>
              <w:jc w:val="both"/>
            </w:pPr>
            <w:r>
              <w:t>протягом трьох робочих днів з дати початку Д</w:t>
            </w:r>
            <w:r>
              <w:t>епозитарною установою процедури припинення провадження депозитарної діяльності Депозитарної установи цінних паперів отримувати повідомлення від Депозитарної установи із зазначенням підстави цього припинення.</w:t>
            </w:r>
          </w:p>
          <w:p w:rsidR="00000000" w:rsidRDefault="000C603E">
            <w:pPr>
              <w:pStyle w:val="a3"/>
              <w:jc w:val="both"/>
            </w:pPr>
            <w:r>
              <w:t>Депозитарій приймає рішення про блокування рахун</w:t>
            </w:r>
            <w:r>
              <w:t>ку в цінних паперах Депозитарної установи в разі:</w:t>
            </w:r>
          </w:p>
          <w:p w:rsidR="00000000" w:rsidRDefault="000C603E">
            <w:pPr>
              <w:pStyle w:val="a3"/>
              <w:jc w:val="both"/>
            </w:pPr>
            <w:r>
              <w:t>призупинення діяльності Депозитарної установи;</w:t>
            </w:r>
          </w:p>
          <w:p w:rsidR="00000000" w:rsidRDefault="000C603E">
            <w:pPr>
              <w:pStyle w:val="a3"/>
              <w:jc w:val="both"/>
            </w:pPr>
            <w:r>
              <w:t>анулювання Комісією ліцензії на провадження професійної діяльності на фондовому ринку - депозитарної діяльності Депозитарної установи цінних паперів;</w:t>
            </w:r>
          </w:p>
          <w:p w:rsidR="00000000" w:rsidRDefault="000C603E">
            <w:pPr>
              <w:pStyle w:val="a3"/>
              <w:jc w:val="both"/>
            </w:pPr>
            <w:r>
              <w:t>наявності</w:t>
            </w:r>
            <w:r>
              <w:t xml:space="preserve"> факту невиконання Депозитарною установою зобов'язань за ЦП перед своїми депонентами;</w:t>
            </w:r>
          </w:p>
          <w:p w:rsidR="00000000" w:rsidRDefault="000C603E">
            <w:pPr>
              <w:pStyle w:val="a3"/>
              <w:jc w:val="both"/>
            </w:pPr>
            <w:r>
              <w:t>систематичних (двох і більше разів) порушень вимог законодавства України, у тому числі тих, що регламентують порядок депозитарної діяльності з цінними паперами, вимог зах</w:t>
            </w:r>
            <w:r>
              <w:t>исту інформації, невиконання розпоряджень Депозитарію, а також ненадання інформації на його запит;</w:t>
            </w:r>
          </w:p>
          <w:p w:rsidR="00000000" w:rsidRDefault="000C603E">
            <w:pPr>
              <w:pStyle w:val="a3"/>
              <w:jc w:val="both"/>
            </w:pPr>
            <w:r>
              <w:t>неперерахування в установлений строк Депозитарною установою на користь Депозитарію коштів згідно з актом про виконані роботи та надані послуги та на підставі</w:t>
            </w:r>
            <w:r>
              <w:t xml:space="preserve"> відповідних документів, прийнятих посадовою особою правоохоронних органів відповідно до законодавства України.</w:t>
            </w:r>
          </w:p>
          <w:p w:rsidR="00000000" w:rsidRDefault="000C603E">
            <w:pPr>
              <w:pStyle w:val="a3"/>
              <w:jc w:val="both"/>
            </w:pPr>
            <w:r>
              <w:t>3. Депозитарна установа зобов'язана:</w:t>
            </w:r>
          </w:p>
          <w:p w:rsidR="00000000" w:rsidRDefault="000C603E">
            <w:pPr>
              <w:pStyle w:val="a3"/>
              <w:jc w:val="both"/>
            </w:pPr>
            <w:r>
              <w:t>дотримуватися вимог Положення щодо взаємовідносин з Депозитарієм;</w:t>
            </w:r>
          </w:p>
          <w:p w:rsidR="00000000" w:rsidRDefault="000C603E">
            <w:pPr>
              <w:pStyle w:val="a3"/>
              <w:jc w:val="both"/>
            </w:pPr>
            <w:r>
              <w:t xml:space="preserve">дотримуватися порядку отримання, обліку, </w:t>
            </w:r>
            <w:r>
              <w:t>передавання, використання та зберігання засобів криптозахисту Національного банку та виконання правил інформаційної безпеки відповідно до нормативно-правових актів Національного банку з питань організації захисту електронних банківських документів в устано</w:t>
            </w:r>
            <w:r>
              <w:t>вах, яким надано право доступу до інформаційно-обчислювальної мережі Національного банку, та інших вимог, визначених законодавством України;</w:t>
            </w:r>
          </w:p>
          <w:p w:rsidR="00000000" w:rsidRDefault="000C603E">
            <w:pPr>
              <w:pStyle w:val="a3"/>
              <w:jc w:val="both"/>
            </w:pPr>
            <w:r>
              <w:t>своєчасно вносити інформацію до реєстру договорів брокерів, які проводять операції на ринку ЦП, щодо найменування (</w:t>
            </w:r>
            <w:r>
              <w:t>коду) брокера, який керує рахунком, унесеного депозитарними установами до цього реєстру, та за наявності найменування (коду) депонента, що обслуговується цим брокером, припинення обслуговування операцій відповідного брокера, який керує рахунком;</w:t>
            </w:r>
          </w:p>
          <w:p w:rsidR="00000000" w:rsidRDefault="000C603E">
            <w:pPr>
              <w:pStyle w:val="a3"/>
              <w:jc w:val="both"/>
            </w:pPr>
            <w:r>
              <w:t>оплачувати</w:t>
            </w:r>
            <w:r>
              <w:t xml:space="preserve"> послуги Депозитарію згідно з розцінками, умовами та строками, передбаченими цим договором і тарифами Депозитарію;</w:t>
            </w:r>
          </w:p>
          <w:p w:rsidR="00000000" w:rsidRDefault="000C603E">
            <w:pPr>
              <w:pStyle w:val="a3"/>
              <w:jc w:val="both"/>
            </w:pPr>
            <w:r>
              <w:t>користуватися послугами спеціальних засобів системи електронних платежів Національного банку для здійснення грошових розрахунків за операціям</w:t>
            </w:r>
            <w:r>
              <w:t>и з ЦП;</w:t>
            </w:r>
          </w:p>
          <w:p w:rsidR="00000000" w:rsidRDefault="000C603E">
            <w:pPr>
              <w:pStyle w:val="a3"/>
              <w:jc w:val="both"/>
            </w:pPr>
            <w:r>
              <w:t>дотримуватися технологічної дисципліни в інформаційно-обчислювальній мережі Національного банку;</w:t>
            </w:r>
          </w:p>
          <w:p w:rsidR="00000000" w:rsidRDefault="000C603E">
            <w:pPr>
              <w:pStyle w:val="a3"/>
              <w:jc w:val="both"/>
            </w:pPr>
            <w:r>
              <w:t>забезпечувати використання програмно-технологічних засобів Депозитарію згідно з його вимогами;</w:t>
            </w:r>
          </w:p>
          <w:p w:rsidR="00000000" w:rsidRDefault="000C603E">
            <w:pPr>
              <w:pStyle w:val="a3"/>
              <w:jc w:val="both"/>
            </w:pPr>
            <w:r>
              <w:t>надавати Депозитарію інформацію та/або документи, передбачені законодавством України, обов'язкові для подання або потрібні йому для виконання функцій згідно з умовами цього Договору;</w:t>
            </w:r>
          </w:p>
          <w:p w:rsidR="00000000" w:rsidRDefault="000C603E">
            <w:pPr>
              <w:pStyle w:val="a3"/>
              <w:jc w:val="both"/>
            </w:pPr>
            <w:r>
              <w:t>подавати обліковий реєстр власників ЦП - депонентів-резидентів не пізніше</w:t>
            </w:r>
            <w:r>
              <w:t xml:space="preserve"> трьох робочих днів після отримання відповідного запиту від Депозитарію, якщо інше не передбачено цим запитом;</w:t>
            </w:r>
          </w:p>
          <w:p w:rsidR="00000000" w:rsidRDefault="000C603E">
            <w:pPr>
              <w:pStyle w:val="a3"/>
              <w:jc w:val="both"/>
            </w:pPr>
            <w:r>
              <w:t>виконувати вимоги захисту електронних депозитарних документів щодо технічних, програмних та організаційних засобів захисту інформації;</w:t>
            </w:r>
          </w:p>
          <w:p w:rsidR="00000000" w:rsidRDefault="000C603E">
            <w:pPr>
              <w:pStyle w:val="a3"/>
              <w:jc w:val="both"/>
            </w:pPr>
            <w:r>
              <w:t>сплачувати</w:t>
            </w:r>
            <w:r>
              <w:t xml:space="preserve"> Депозитарію передбачені чинними тарифами кошти за проведений його фахівцями аналіз нестандартних ситуацій, що виникли з вини Депозитарної установи;</w:t>
            </w:r>
          </w:p>
          <w:p w:rsidR="00000000" w:rsidRDefault="000C603E">
            <w:pPr>
              <w:pStyle w:val="a3"/>
              <w:jc w:val="both"/>
            </w:pPr>
            <w:r>
              <w:t>у разі анулювання Комісією ліцензії на провадження професійної діяльності на фондовому ринку - депозитарної</w:t>
            </w:r>
            <w:r>
              <w:t xml:space="preserve"> діяльності Депозитарної установи цінних паперів та початку Депозитарною установою процедури припинення провадження депозитарної діяльності Депозитарної установи цінних паперів надавати Депозитарію тільки розпорядження про переведення ЦП, що належать Депоз</w:t>
            </w:r>
            <w:r>
              <w:t>итарній установі та/або її депонентам, до іншої Депозитарної установи;</w:t>
            </w:r>
          </w:p>
          <w:p w:rsidR="00000000" w:rsidRDefault="000C603E">
            <w:pPr>
              <w:pStyle w:val="a3"/>
              <w:jc w:val="both"/>
            </w:pPr>
            <w:r>
              <w:t>протягом трьох робочих днів з дати початку процедури припинення провадження депозитарної діяльності Депозитарної установи цінних паперів повідомити Депозитарій із зазначенням підстави ц</w:t>
            </w:r>
            <w:r>
              <w:t>ього припинення.</w:t>
            </w:r>
          </w:p>
          <w:p w:rsidR="00000000" w:rsidRDefault="000C603E">
            <w:pPr>
              <w:pStyle w:val="a3"/>
              <w:jc w:val="both"/>
            </w:pPr>
            <w:r>
              <w:t>4. Депозитарна установа має право:</w:t>
            </w:r>
          </w:p>
          <w:p w:rsidR="00000000" w:rsidRDefault="000C603E">
            <w:pPr>
              <w:pStyle w:val="a3"/>
              <w:jc w:val="both"/>
            </w:pPr>
            <w:r>
              <w:t>проводити операції з ЦП на рахунку в цінних паперах згідно із законодавством України;</w:t>
            </w:r>
          </w:p>
          <w:p w:rsidR="00000000" w:rsidRDefault="000C603E">
            <w:pPr>
              <w:pStyle w:val="a3"/>
              <w:jc w:val="both"/>
            </w:pPr>
            <w:r>
              <w:t>отримувати інформаційні та консультаційні послуги щодо умов обігу ЦП та іншу інформацію, потрібну Депозитарній установ</w:t>
            </w:r>
            <w:r>
              <w:t>і для виконання своїх прав та обов'язків;</w:t>
            </w:r>
          </w:p>
          <w:p w:rsidR="00000000" w:rsidRDefault="000C603E">
            <w:pPr>
              <w:pStyle w:val="a3"/>
              <w:jc w:val="both"/>
            </w:pPr>
            <w:r>
              <w:t xml:space="preserve">отримувати на свій письмовий запит протягом трьох робочих днів після його надходження до Депозитарію довідку про стан рахунку в цінних паперах Депозитарної установи, довідку про операції з ЦП Депозитарної установи </w:t>
            </w:r>
            <w:r>
              <w:t>та депозитарний баланс Депозитарної установи в паперовому вигляді за формами, визначеними Положенням. Ці документи в разі потреби засвідчуються підписом уповноваженої особи та відбитком печатки Національного банку;</w:t>
            </w:r>
          </w:p>
          <w:p w:rsidR="00000000" w:rsidRDefault="000C603E">
            <w:pPr>
              <w:pStyle w:val="a3"/>
              <w:jc w:val="both"/>
            </w:pPr>
            <w:r>
              <w:t>отримувати на свій запит, наданий засобам</w:t>
            </w:r>
            <w:r>
              <w:t>и програмно-технологічного забезпечення Депозитарію, інформацію в електронному вигляді щодо ЦП, що обліковуються на його рахунку в цінних паперах, та щодо ЦП, що обліковуються на рахунках інших Депозитарних установ, заблокованих на користь Депозитарної уст</w:t>
            </w:r>
            <w:r>
              <w:t>анови або її депонентів;</w:t>
            </w:r>
          </w:p>
          <w:p w:rsidR="00000000" w:rsidRDefault="000C603E">
            <w:pPr>
              <w:pStyle w:val="a3"/>
              <w:jc w:val="both"/>
            </w:pPr>
            <w:r>
              <w:t>у разі припинення провадження депозитарної діяльності Депозитарію отримувати від нього попередження щодо вчинення Депозитарною установою необхідних дій, пов'язаних з таким припиненням, із визначенням дати припинення діяльності Депо</w:t>
            </w:r>
            <w:r>
              <w:t>зитарію, найменування депозитарію-правонаступника та подальшого місцезнаходження депозитарних активів Депозитарної установи в разі нездійснення нею дій, пов'язаних з припиненням Депозитарієм його діяльності.</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 Порядок розрахунків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щом</w:t>
            </w:r>
            <w:r>
              <w:t>ісяця до 26 числа надсилає Депозитарній установі засобами електронної пошти Національного банку акт про виконані роботи та надані послуги (далі - акт про виконані роботи) згідно з тарифами на операції (послуги), установленими нормативно-правовими актами На</w:t>
            </w:r>
            <w:r>
              <w:t xml:space="preserve">ціонального банку. У разі внесення Національним банком змін до тарифів розмір оплати змінюється з дати набрання чинності цими змінами (без укладення додаткового договору). Депозитарна установа має здійснити оплату за отриманим актом про виконані роботи (у </w:t>
            </w:r>
            <w:r>
              <w:t>тому числі пені) до першого числа наступного місяця.</w:t>
            </w:r>
          </w:p>
          <w:p w:rsidR="00000000" w:rsidRDefault="000C603E">
            <w:pPr>
              <w:pStyle w:val="a3"/>
              <w:jc w:val="both"/>
            </w:pPr>
            <w:r>
              <w:t>Акт про виконані роботи, який засвідчується підписом керівництва Центральної розрахункової палати Національного банку (далі - ЦРП) та відбитком печатки, Депозитарій надсилає Депозитарній установі, що пер</w:t>
            </w:r>
            <w:r>
              <w:t>ебуває за межами м. Києва, засобами поштового зв'язку.</w:t>
            </w:r>
          </w:p>
          <w:p w:rsidR="00000000" w:rsidRDefault="000C603E">
            <w:pPr>
              <w:pStyle w:val="a3"/>
              <w:jc w:val="both"/>
            </w:pPr>
            <w:r>
              <w:t>2. Розрахунок за виконані роботи, надані послуги за неповний робочий місяць (укладення, розірвання договору) здійснюється за фактично відпрацьовані дні місяця.</w:t>
            </w:r>
          </w:p>
          <w:p w:rsidR="00000000" w:rsidRDefault="000C603E">
            <w:pPr>
              <w:pStyle w:val="a3"/>
              <w:jc w:val="both"/>
            </w:pPr>
            <w:r>
              <w:t>3. У разі ненадходження оплати від Депози</w:t>
            </w:r>
            <w:r>
              <w:t>тарної установи протягом місяця Депозитарій без додаткового погодження надсилає електронне розрахункове повідомлення до територіального управління Національного банку, що обслуговує кореспондентський (консолідований кореспондентський) рахунок банку, для сп</w:t>
            </w:r>
            <w:r>
              <w:t>исання суми згідно з актом про виконані роботи. У реквізиті "Призначення платежу" електронного розрахункового повідомлення Депозитарій зазначає номер та дату договору, за яким має здійснюватися договірне списання.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Сторонами своїх зобов'язань, передбачених Положенням, цим Договором та законодавством України, винна Сторона несе майнову відповідальність за завдані збитки.</w:t>
            </w:r>
          </w:p>
          <w:p w:rsidR="00000000" w:rsidRDefault="000C603E">
            <w:pPr>
              <w:pStyle w:val="a3"/>
              <w:jc w:val="both"/>
            </w:pPr>
            <w:r>
              <w:t>2. За затримання оплати за виконані роботи та надан</w:t>
            </w:r>
            <w:r>
              <w:t>і послуги Депозитарна установа сплачує Депозитарію пеню в розмірі _______ облікової ставки Національного банку від суми простроченого платежу за кожний день прострочення, що діяла в період, за який сплачується пеня.</w:t>
            </w:r>
          </w:p>
          <w:p w:rsidR="00000000" w:rsidRDefault="000C603E">
            <w:pPr>
              <w:pStyle w:val="a3"/>
              <w:jc w:val="both"/>
            </w:pPr>
            <w:r>
              <w:t>3. У разі невиконання зобов'язань щодо с</w:t>
            </w:r>
            <w:r>
              <w:t>воєчасної оплати за виконані роботи та надані послуги Депозитарна установа сплачує Депозитарію суму боргу з урахуванням установленого індексу інфляції за весь час прострочення і ____ річних з простроченої суми.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Обставини непереборної сили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w:t>
            </w:r>
            <w:r>
              <w:t>и звільняються від відповідальності за часткове або повне невиконання зобов'язань за цим Договором на період надзвичайних обставин, якщо це невиконання стало наслідком цих обставин, а саме: пожежі, стихійного лиха, війни. У цьому разі строк виконання зобов</w:t>
            </w:r>
            <w:r>
              <w:t>'язань за цим Договором продовжується на час дії таких обставин.</w:t>
            </w:r>
          </w:p>
          <w:p w:rsidR="00000000" w:rsidRDefault="000C603E">
            <w:pPr>
              <w:pStyle w:val="a3"/>
              <w:jc w:val="both"/>
            </w:pPr>
            <w:r>
              <w:t>2. Сторона, яка не може виконати свої зобов'язання в результаті надзвичайних обставин, передбачених у пункті 1 цього розділу, повинна письмово повідомити про це іншу Сторону протягом трьох ро</w:t>
            </w:r>
            <w:r>
              <w:t>бочих днів з часу виникнення цих обставин. Невиконання цієї вимоги не дає жодній зі Сторін права посилатися надалі на вищезазначені обставини.</w:t>
            </w:r>
          </w:p>
          <w:p w:rsidR="00000000" w:rsidRDefault="000C603E">
            <w:pPr>
              <w:pStyle w:val="a3"/>
              <w:jc w:val="both"/>
            </w:pPr>
            <w:r>
              <w:t>3. Доказом дії обставин непереборної сили є документ, виданий уповноваженим органом.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Порядок зміни та розір</w:t>
      </w:r>
      <w:r>
        <w:rPr>
          <w:rFonts w:eastAsia="Times New Roman"/>
        </w:rPr>
        <w:t>вання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зміни до цього Договору в період його дії вносяться додатковими договорами‚ що стають його невід'ємними частинами і набирають чинності з дня підписання обома Сторонами.</w:t>
            </w:r>
          </w:p>
          <w:p w:rsidR="00000000" w:rsidRDefault="000C603E">
            <w:pPr>
              <w:pStyle w:val="a3"/>
              <w:jc w:val="both"/>
            </w:pPr>
            <w:r>
              <w:t>2. Сторона, яка вважає за потрібне змінити чи розірвати цей Договір, надсилає пропозиції про це іншій Стороні.</w:t>
            </w:r>
          </w:p>
          <w:p w:rsidR="00000000" w:rsidRDefault="000C603E">
            <w:pPr>
              <w:pStyle w:val="a3"/>
              <w:jc w:val="both"/>
            </w:pPr>
            <w:r>
              <w:t>3. Сторона, яка одержала пропозицію про зміну чи розірвання цього Договору, у двадцятиденний строк після одержання пропозиції повідомляє іншу Сто</w:t>
            </w:r>
            <w:r>
              <w:t>рону про результати її розгляду.</w:t>
            </w:r>
          </w:p>
          <w:p w:rsidR="00000000" w:rsidRDefault="000C603E">
            <w:pPr>
              <w:pStyle w:val="a3"/>
              <w:jc w:val="both"/>
            </w:pPr>
            <w:r>
              <w:t>4. Якщо Сторони не досягли згоди щодо зміни (розірвання) цього Договору або в разі неодержання відповіді у встановлений строк з урахуванням часу поштового обігу, зацікавлена Сторона має право передати спір на вирішення суду</w:t>
            </w:r>
            <w:r>
              <w:t>.</w:t>
            </w:r>
          </w:p>
          <w:p w:rsidR="00000000" w:rsidRDefault="000C603E">
            <w:pPr>
              <w:pStyle w:val="a3"/>
              <w:jc w:val="both"/>
            </w:pPr>
            <w:r>
              <w:t>5. У разі зміни однією зі Сторін будь-яких реквізитів, зазначених у розділі X цього Договору, Сторона, яка змінила реквізити, у строк до 20 днів після їх зміни письмово повідомляє про це іншу Сторону. Сторона, яка одержала таке повідомлення, має письмово</w:t>
            </w:r>
            <w:r>
              <w:t xml:space="preserve"> повідомити іншу Сторону про його одержання.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Порядок розгляду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Спори, що виникають протягом дії цього Договору, вирішуються шляхом переговорів, а в разі недосягнення згоди - у суді.</w:t>
            </w:r>
          </w:p>
          <w:p w:rsidR="00000000" w:rsidRDefault="000C603E">
            <w:pPr>
              <w:pStyle w:val="a3"/>
              <w:jc w:val="both"/>
            </w:pPr>
            <w:r>
              <w:t xml:space="preserve">2. У разі виникнення спорів з питань надання/отримання </w:t>
            </w:r>
            <w:r>
              <w:t>або змісту інформації, що міститься в електронних документах, Сторони можуть звернутися до Управління захисту інформації Національного банку для отримання інформаційно-арбітражних послуг.</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Строк дії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Договір набирає чинності після його</w:t>
            </w:r>
            <w:r>
              <w:t xml:space="preserve"> підписання, але не раніше набрання чинності </w:t>
            </w:r>
            <w:r>
              <w:rPr>
                <w:color w:val="0000FF"/>
              </w:rPr>
              <w:t>Законом України "Про депозитарну систему України"</w:t>
            </w:r>
            <w:r>
              <w:t xml:space="preserve"> за наявності діючої ліцензії на провадження професійної діяльності на фондовому ринку - депозитарної діяльності депозитарної установи.</w:t>
            </w:r>
          </w:p>
          <w:p w:rsidR="00000000" w:rsidRDefault="000C603E">
            <w:pPr>
              <w:pStyle w:val="a3"/>
              <w:jc w:val="both"/>
            </w:pPr>
            <w:r>
              <w:t>2. Договір укладається стр</w:t>
            </w:r>
            <w:r>
              <w:t>оком на один рік та припиняється у випадках, передбачених законодавством України. Якщо жодна зі Сторін не заявить письмово в документі, підписаному уповноваженим представником Сторони, про припинення дії Договору за один місяць до закінчення строку його ді</w:t>
            </w:r>
            <w:r>
              <w:t>ї, то Договір автоматично продовжується на кожний наступний рік.</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Інші умови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складено в двох примірниках, що мають однакову юридичну силу, по одному для кожної зі Сторін.</w:t>
            </w:r>
          </w:p>
          <w:p w:rsidR="00000000" w:rsidRDefault="000C603E">
            <w:pPr>
              <w:pStyle w:val="a3"/>
              <w:jc w:val="both"/>
            </w:pPr>
            <w:r>
              <w:t>2. Взаємовідносини Сторін, не визначені цим Договором, регулюються законодавством України.</w:t>
            </w:r>
          </w:p>
          <w:p w:rsidR="00000000" w:rsidRDefault="000C603E">
            <w:pPr>
              <w:pStyle w:val="a3"/>
              <w:jc w:val="both"/>
            </w:pPr>
            <w:r>
              <w:t>3. Для вирішення всіх питань, пов'язаних з виконанням цього Договору, відповідальними представниками є:</w:t>
            </w:r>
          </w:p>
          <w:p w:rsidR="00000000" w:rsidRDefault="000C603E">
            <w:pPr>
              <w:pStyle w:val="a3"/>
            </w:pPr>
            <w:r>
              <w:t>від Депозитарію:</w:t>
            </w:r>
          </w:p>
          <w:p w:rsidR="00000000" w:rsidRDefault="000C603E">
            <w:pPr>
              <w:pStyle w:val="a3"/>
              <w:jc w:val="center"/>
              <w:rPr>
                <w:sz w:val="20"/>
                <w:szCs w:val="20"/>
              </w:rPr>
            </w:pPr>
            <w:r>
              <w:t>____________________________________________</w:t>
            </w:r>
            <w:r>
              <w:t>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w:t>
            </w:r>
            <w:r>
              <w:t>_______________________________________________________;</w:t>
            </w:r>
            <w:r>
              <w:br/>
            </w:r>
            <w:r>
              <w:rPr>
                <w:sz w:val="20"/>
                <w:szCs w:val="20"/>
              </w:rPr>
              <w:t>(посада, прізвище, ім'я, по батькові, телефони)</w:t>
            </w:r>
          </w:p>
          <w:p w:rsidR="00000000" w:rsidRDefault="000C603E">
            <w:pPr>
              <w:pStyle w:val="a3"/>
            </w:pPr>
            <w:r>
              <w:t>від Депозитарної установи:</w:t>
            </w:r>
          </w:p>
          <w:p w:rsidR="00000000" w:rsidRDefault="000C603E">
            <w:pPr>
              <w:pStyle w:val="a3"/>
              <w:jc w:val="center"/>
              <w:rPr>
                <w:sz w:val="20"/>
                <w:szCs w:val="20"/>
              </w:rPr>
            </w:pPr>
            <w:r>
              <w:t>_____________________________________________________________________________________;</w:t>
            </w:r>
            <w:r>
              <w:br/>
            </w:r>
            <w:r>
              <w:rPr>
                <w:sz w:val="20"/>
                <w:szCs w:val="20"/>
              </w:rPr>
              <w:t>(посада, прізвище, ім'я, по батькові,</w:t>
            </w:r>
            <w:r>
              <w:rPr>
                <w:sz w:val="20"/>
                <w:szCs w:val="20"/>
              </w:rPr>
              <w:t xml:space="preserve">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w:t>
            </w:r>
            <w:r>
              <w:rPr>
                <w:sz w:val="20"/>
                <w:szCs w:val="20"/>
              </w:rPr>
              <w:t>, по батькові, телефони)</w:t>
            </w:r>
          </w:p>
          <w:p w:rsidR="00000000" w:rsidRDefault="000C603E">
            <w:pPr>
              <w:pStyle w:val="a3"/>
              <w:jc w:val="both"/>
            </w:pPr>
            <w:r>
              <w:t>4. З дня підписання цього Договору втрачає чинність депозитарний договір від ____________ N __________*.</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Реквізити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Місцезнаходження та банківські реквізити Депозитарію:</w:t>
            </w:r>
          </w:p>
          <w:p w:rsidR="00000000" w:rsidRDefault="000C603E">
            <w:pPr>
              <w:pStyle w:val="a3"/>
              <w:jc w:val="both"/>
            </w:pPr>
            <w:r>
              <w:t>03028, м. Київ, просп. Науки, 7, р/р 4629099330</w:t>
            </w:r>
            <w:r>
              <w:t>1 в ЦРП, МФО 399023, код за ЄДРПОУ 21684221, платник податку на загальних підставах, індивідуальний податковий номер 000321026651, свідоцтво платника податку N 35482448.</w:t>
            </w:r>
          </w:p>
          <w:p w:rsidR="00000000" w:rsidRDefault="000C603E">
            <w:pPr>
              <w:pStyle w:val="a3"/>
              <w:jc w:val="both"/>
            </w:pPr>
            <w:r>
              <w:t>Місцезнаходження та банківські реквізити Депозитарної установи:</w:t>
            </w:r>
          </w:p>
          <w:p w:rsidR="00000000" w:rsidRDefault="000C603E">
            <w:pPr>
              <w:pStyle w:val="a3"/>
              <w:jc w:val="center"/>
              <w:rPr>
                <w:sz w:val="20"/>
                <w:szCs w:val="20"/>
              </w:rPr>
            </w:pPr>
            <w:r>
              <w:t>______________________</w:t>
            </w:r>
            <w:r>
              <w:t>_______________________________________________________________;</w:t>
            </w:r>
            <w:r>
              <w:br/>
            </w:r>
            <w:r>
              <w:rPr>
                <w:sz w:val="20"/>
                <w:szCs w:val="20"/>
              </w:rPr>
              <w:t>(адреса, код банку)</w:t>
            </w:r>
            <w:r>
              <w:rPr>
                <w:sz w:val="20"/>
                <w:szCs w:val="20"/>
              </w:rPr>
              <w:br/>
            </w:r>
            <w:r>
              <w:t>_____________________________________________________________________________________;</w:t>
            </w:r>
            <w:r>
              <w:br/>
            </w:r>
            <w:r>
              <w:rPr>
                <w:sz w:val="20"/>
                <w:szCs w:val="20"/>
              </w:rPr>
              <w:t>(номер аналітичного рахунку, з якого оплачуються послуги згідно з</w:t>
            </w:r>
            <w:r>
              <w:rPr>
                <w:sz w:val="20"/>
                <w:szCs w:val="20"/>
              </w:rPr>
              <w:br/>
              <w:t>актом про виконані</w:t>
            </w:r>
            <w:r>
              <w:rPr>
                <w:sz w:val="20"/>
                <w:szCs w:val="20"/>
              </w:rPr>
              <w:t xml:space="preserve"> роботи)</w:t>
            </w:r>
            <w:r>
              <w:rPr>
                <w:sz w:val="20"/>
                <w:szCs w:val="20"/>
              </w:rPr>
              <w:br/>
            </w:r>
            <w:r>
              <w:t>_____________________________________________________________________________________;</w:t>
            </w:r>
            <w:r>
              <w:br/>
            </w:r>
            <w:r>
              <w:rPr>
                <w:sz w:val="20"/>
                <w:szCs w:val="20"/>
              </w:rPr>
              <w:t>(номер аналітичного рахунку з отримання коштів за операціями з ЦП)</w:t>
            </w:r>
            <w:r>
              <w:rPr>
                <w:sz w:val="20"/>
                <w:szCs w:val="20"/>
              </w:rPr>
              <w:br/>
            </w:r>
            <w:r>
              <w:t>_____________________________________________________________________________________;</w:t>
            </w:r>
            <w:r>
              <w:br/>
            </w:r>
            <w:r>
              <w:rPr>
                <w:sz w:val="20"/>
                <w:szCs w:val="20"/>
              </w:rPr>
              <w:t>(код за ЄДРПОУ)</w:t>
            </w:r>
            <w:r>
              <w:rPr>
                <w:sz w:val="20"/>
                <w:szCs w:val="20"/>
              </w:rPr>
              <w:br/>
            </w:r>
            <w:r>
              <w:t>_____________________________________________________________________________________;</w:t>
            </w:r>
            <w:r>
              <w:br/>
            </w:r>
            <w:r>
              <w:rPr>
                <w:sz w:val="20"/>
                <w:szCs w:val="20"/>
              </w:rPr>
              <w:t>(індивідуальний податковий номер)</w:t>
            </w:r>
            <w:r>
              <w:rPr>
                <w:sz w:val="20"/>
                <w:szCs w:val="20"/>
              </w:rPr>
              <w:br/>
            </w:r>
            <w:r>
              <w:t>_____________________________________________________________________________________.</w:t>
            </w:r>
            <w:r>
              <w:br/>
            </w:r>
            <w:r>
              <w:rPr>
                <w:sz w:val="20"/>
                <w:szCs w:val="20"/>
              </w:rPr>
              <w:t>(номер свідоцтва платника податк</w:t>
            </w:r>
            <w:r>
              <w:rPr>
                <w:sz w:val="20"/>
                <w:szCs w:val="20"/>
              </w:rPr>
              <w:t>у на додану вартість)</w:t>
            </w:r>
          </w:p>
          <w:p w:rsidR="00000000" w:rsidRDefault="000C603E">
            <w:pPr>
              <w:pStyle w:val="a3"/>
              <w:jc w:val="both"/>
            </w:pPr>
            <w:r>
              <w:t>Реквізити кореспондентського рахунку в доларах США з отримання коштів з виплати доходу та/або погашення ДЦП, номінованих в іноземній валюті</w:t>
            </w:r>
            <w:r>
              <w:rPr>
                <w:vertAlign w:val="superscript"/>
              </w:rPr>
              <w:t>1</w:t>
            </w:r>
            <w:r>
              <w:t>:</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451"/>
        <w:gridCol w:w="8049"/>
      </w:tblGrid>
      <w:tr w:rsidR="00000000">
        <w:trPr>
          <w:tblCellSpacing w:w="22" w:type="dxa"/>
          <w:jc w:val="center"/>
        </w:trPr>
        <w:tc>
          <w:tcPr>
            <w:tcW w:w="1150" w:type="pct"/>
            <w:hideMark/>
          </w:tcPr>
          <w:p w:rsidR="00000000" w:rsidRDefault="000C603E">
            <w:pPr>
              <w:pStyle w:val="a3"/>
            </w:pPr>
            <w:r>
              <w:t>Бенефіціар:</w:t>
            </w:r>
          </w:p>
        </w:tc>
        <w:tc>
          <w:tcPr>
            <w:tcW w:w="3850" w:type="pct"/>
            <w:hideMark/>
          </w:tcPr>
          <w:p w:rsidR="00000000" w:rsidRDefault="000C603E">
            <w:pPr>
              <w:pStyle w:val="a3"/>
              <w:jc w:val="center"/>
            </w:pPr>
            <w:r>
              <w:t>_____________________________________________________________;</w:t>
            </w:r>
            <w:r>
              <w:br/>
            </w:r>
            <w:r>
              <w:rPr>
                <w:sz w:val="20"/>
                <w:szCs w:val="20"/>
              </w:rPr>
              <w:t>(найменування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банку-кореспонденті)</w:t>
            </w:r>
          </w:p>
        </w:tc>
      </w:tr>
      <w:tr w:rsidR="00000000">
        <w:trPr>
          <w:tblCellSpacing w:w="22" w:type="dxa"/>
          <w:jc w:val="center"/>
        </w:trPr>
        <w:tc>
          <w:tcPr>
            <w:tcW w:w="1150" w:type="pct"/>
            <w:hideMark/>
          </w:tcPr>
          <w:p w:rsidR="00000000" w:rsidRDefault="000C603E">
            <w:pPr>
              <w:pStyle w:val="a3"/>
            </w:pPr>
            <w:r>
              <w:t>Банк-кореспондент:</w:t>
            </w:r>
          </w:p>
        </w:tc>
        <w:tc>
          <w:tcPr>
            <w:tcW w:w="3850" w:type="pct"/>
            <w:hideMark/>
          </w:tcPr>
          <w:p w:rsidR="00000000" w:rsidRDefault="000C603E">
            <w:pPr>
              <w:pStyle w:val="a3"/>
              <w:jc w:val="center"/>
            </w:pPr>
            <w:r>
              <w:t>_____________________________________________________________;</w:t>
            </w:r>
            <w:r>
              <w:br/>
            </w:r>
            <w:r>
              <w:rPr>
                <w:sz w:val="20"/>
                <w:szCs w:val="20"/>
              </w:rPr>
              <w:t>(найменування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 xml:space="preserve">(SWIFT-код </w:t>
            </w:r>
            <w:r>
              <w:rPr>
                <w:sz w:val="20"/>
                <w:szCs w:val="20"/>
              </w:rPr>
              <w:t>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банку-посереднику) (за наявності)</w:t>
            </w:r>
          </w:p>
        </w:tc>
      </w:tr>
      <w:tr w:rsidR="00000000">
        <w:trPr>
          <w:tblCellSpacing w:w="22" w:type="dxa"/>
          <w:jc w:val="center"/>
        </w:trPr>
        <w:tc>
          <w:tcPr>
            <w:tcW w:w="1150" w:type="pct"/>
            <w:hideMark/>
          </w:tcPr>
          <w:p w:rsidR="00000000" w:rsidRDefault="000C603E">
            <w:pPr>
              <w:pStyle w:val="a3"/>
            </w:pPr>
            <w:r>
              <w:t>Банк-посередник:</w:t>
            </w:r>
          </w:p>
        </w:tc>
        <w:tc>
          <w:tcPr>
            <w:tcW w:w="3850" w:type="pct"/>
            <w:hideMark/>
          </w:tcPr>
          <w:p w:rsidR="00000000" w:rsidRDefault="000C603E">
            <w:pPr>
              <w:pStyle w:val="a3"/>
              <w:jc w:val="center"/>
            </w:pPr>
            <w:r>
              <w:t>_____________________________________________________________;</w:t>
            </w:r>
            <w:r>
              <w:br/>
            </w:r>
            <w:r>
              <w:rPr>
                <w:sz w:val="20"/>
                <w:szCs w:val="20"/>
              </w:rPr>
              <w:t>(найменування англійською мовою) (за наявності)</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714"/>
        <w:gridCol w:w="6786"/>
      </w:tblGrid>
      <w:tr w:rsidR="00000000">
        <w:trPr>
          <w:tblCellSpacing w:w="22" w:type="dxa"/>
          <w:jc w:val="center"/>
        </w:trPr>
        <w:tc>
          <w:tcPr>
            <w:tcW w:w="1800" w:type="pct"/>
            <w:hideMark/>
          </w:tcPr>
          <w:p w:rsidR="00000000" w:rsidRDefault="000C603E">
            <w:pPr>
              <w:pStyle w:val="a3"/>
            </w:pPr>
            <w:r>
              <w:t>Додаткові реквізити коррахунку:</w:t>
            </w:r>
          </w:p>
        </w:tc>
        <w:tc>
          <w:tcPr>
            <w:tcW w:w="3200" w:type="pct"/>
            <w:hideMark/>
          </w:tcPr>
          <w:p w:rsidR="00000000" w:rsidRDefault="000C603E">
            <w:pPr>
              <w:pStyle w:val="a3"/>
              <w:jc w:val="center"/>
            </w:pPr>
            <w:r>
              <w:t>_______________________________________________________.</w:t>
            </w:r>
            <w:r>
              <w:br/>
            </w:r>
            <w:r>
              <w:rPr>
                <w:sz w:val="20"/>
                <w:szCs w:val="20"/>
              </w:rPr>
              <w:t>(за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____________</w:t>
            </w:r>
            <w:r>
              <w:br/>
            </w:r>
            <w:r>
              <w:rPr>
                <w:vertAlign w:val="superscript"/>
              </w:rPr>
              <w:t>1</w:t>
            </w:r>
            <w:r>
              <w:t xml:space="preserve"> </w:t>
            </w:r>
            <w:r>
              <w:rPr>
                <w:sz w:val="20"/>
                <w:szCs w:val="20"/>
              </w:rPr>
              <w:t>Обов'язкове до заповнення. Якщо немає відкритого кореспондентського рахунку в доларах США та/або євро, абзац з їх реквізитами замінити абзацом такого змісту: "Корес</w:t>
            </w:r>
            <w:r>
              <w:rPr>
                <w:sz w:val="20"/>
                <w:szCs w:val="20"/>
              </w:rPr>
              <w:t>пондентських рахунків у доларах США та/або євро з отримання коштів з виплати доходу та/або погашення ДЦП, номінованих в іноземних валютах, не відкрито у зв'язку з тим, що Зберігач не здійснює операцій з ДЦП, номінованими в іноземних валютах. Зберігач зобов</w:t>
            </w:r>
            <w:r>
              <w:rPr>
                <w:sz w:val="20"/>
                <w:szCs w:val="20"/>
              </w:rPr>
              <w:t>'язується до проведення операцій з ДЦП, номінованими в іноземних валютах, відкрити відповідні кореспондентські рахунки та повідомити про них Депозитарій згідно з пунктами 1, 2, 5 розділу VI цього Договору".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Реквізити кореспондентського рахунку в євро </w:t>
            </w:r>
            <w:r>
              <w:t>з отримання коштів з виплати доходу та/або погашення ДЦП, номінованих в іноземній валюті: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451"/>
        <w:gridCol w:w="8049"/>
      </w:tblGrid>
      <w:tr w:rsidR="00000000">
        <w:trPr>
          <w:tblCellSpacing w:w="22" w:type="dxa"/>
          <w:jc w:val="center"/>
        </w:trPr>
        <w:tc>
          <w:tcPr>
            <w:tcW w:w="1150" w:type="pct"/>
            <w:hideMark/>
          </w:tcPr>
          <w:p w:rsidR="00000000" w:rsidRDefault="000C603E">
            <w:pPr>
              <w:pStyle w:val="a3"/>
            </w:pPr>
            <w:r>
              <w:t>     Бенефіціар:</w:t>
            </w:r>
          </w:p>
        </w:tc>
        <w:tc>
          <w:tcPr>
            <w:tcW w:w="3850" w:type="pct"/>
            <w:hideMark/>
          </w:tcPr>
          <w:p w:rsidR="00000000" w:rsidRDefault="000C603E">
            <w:pPr>
              <w:pStyle w:val="a3"/>
              <w:jc w:val="center"/>
            </w:pPr>
            <w:r>
              <w:t>_____________________________________________________________;</w:t>
            </w:r>
            <w:r>
              <w:br/>
            </w:r>
            <w:r>
              <w:rPr>
                <w:sz w:val="20"/>
                <w:szCs w:val="20"/>
              </w:rPr>
              <w:t>(найменування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банку-кореспонденті)</w:t>
            </w:r>
          </w:p>
        </w:tc>
      </w:tr>
      <w:tr w:rsidR="00000000">
        <w:trPr>
          <w:tblCellSpacing w:w="22" w:type="dxa"/>
          <w:jc w:val="center"/>
        </w:trPr>
        <w:tc>
          <w:tcPr>
            <w:tcW w:w="1150" w:type="pct"/>
            <w:hideMark/>
          </w:tcPr>
          <w:p w:rsidR="00000000" w:rsidRDefault="000C603E">
            <w:pPr>
              <w:pStyle w:val="a3"/>
            </w:pPr>
            <w:r>
              <w:t>Банк-кореспондент:</w:t>
            </w:r>
          </w:p>
        </w:tc>
        <w:tc>
          <w:tcPr>
            <w:tcW w:w="3850" w:type="pct"/>
            <w:hideMark/>
          </w:tcPr>
          <w:p w:rsidR="00000000" w:rsidRDefault="000C603E">
            <w:pPr>
              <w:pStyle w:val="a3"/>
              <w:jc w:val="center"/>
            </w:pPr>
            <w:r>
              <w:t>_______________</w:t>
            </w:r>
            <w:r>
              <w:t>______________________________________________;</w:t>
            </w:r>
            <w:r>
              <w:br/>
            </w:r>
            <w:r>
              <w:rPr>
                <w:sz w:val="20"/>
                <w:szCs w:val="20"/>
              </w:rPr>
              <w:t>(найменування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банку-посереднику) (за наявності)</w:t>
            </w:r>
          </w:p>
        </w:tc>
      </w:tr>
      <w:tr w:rsidR="00000000">
        <w:trPr>
          <w:tblCellSpacing w:w="22" w:type="dxa"/>
          <w:jc w:val="center"/>
        </w:trPr>
        <w:tc>
          <w:tcPr>
            <w:tcW w:w="1150" w:type="pct"/>
            <w:hideMark/>
          </w:tcPr>
          <w:p w:rsidR="00000000" w:rsidRDefault="000C603E">
            <w:pPr>
              <w:pStyle w:val="a3"/>
            </w:pPr>
            <w:r>
              <w:t>   Банк-посередник:</w:t>
            </w:r>
          </w:p>
        </w:tc>
        <w:tc>
          <w:tcPr>
            <w:tcW w:w="3850" w:type="pct"/>
            <w:hideMark/>
          </w:tcPr>
          <w:p w:rsidR="00000000" w:rsidRDefault="000C603E">
            <w:pPr>
              <w:pStyle w:val="a3"/>
              <w:jc w:val="center"/>
            </w:pPr>
            <w:r>
              <w:t>_____________________________________________________________;</w:t>
            </w:r>
            <w:r>
              <w:br/>
            </w:r>
            <w:r>
              <w:rPr>
                <w:sz w:val="20"/>
                <w:szCs w:val="20"/>
              </w:rPr>
              <w:t>(найменування англійською мовою) (за наявності)</w:t>
            </w:r>
          </w:p>
        </w:tc>
      </w:tr>
      <w:tr w:rsidR="00000000">
        <w:trPr>
          <w:tblCellSpacing w:w="22" w:type="dxa"/>
          <w:jc w:val="center"/>
        </w:trPr>
        <w:tc>
          <w:tcPr>
            <w:tcW w:w="1150" w:type="pct"/>
            <w:hideMark/>
          </w:tcPr>
          <w:p w:rsidR="00000000" w:rsidRDefault="000C603E">
            <w:pPr>
              <w:pStyle w:val="a3"/>
            </w:pPr>
            <w:r>
              <w:t>  </w:t>
            </w: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695"/>
        <w:gridCol w:w="6805"/>
      </w:tblGrid>
      <w:tr w:rsidR="00000000">
        <w:trPr>
          <w:tblCellSpacing w:w="22" w:type="dxa"/>
          <w:jc w:val="center"/>
        </w:trPr>
        <w:tc>
          <w:tcPr>
            <w:tcW w:w="1750" w:type="pct"/>
            <w:hideMark/>
          </w:tcPr>
          <w:p w:rsidR="00000000" w:rsidRDefault="000C603E">
            <w:pPr>
              <w:pStyle w:val="a3"/>
            </w:pPr>
            <w:r>
              <w:t>Додаткові реквізити коррахунку</w:t>
            </w:r>
          </w:p>
        </w:tc>
        <w:tc>
          <w:tcPr>
            <w:tcW w:w="3250" w:type="pct"/>
            <w:hideMark/>
          </w:tcPr>
          <w:p w:rsidR="00000000" w:rsidRDefault="000C603E">
            <w:pPr>
              <w:pStyle w:val="a3"/>
              <w:jc w:val="center"/>
            </w:pPr>
            <w:r>
              <w:t>_______________________________________________________.</w:t>
            </w:r>
            <w:r>
              <w:br/>
            </w:r>
            <w:r>
              <w:rPr>
                <w:sz w:val="20"/>
                <w:szCs w:val="20"/>
              </w:rPr>
              <w:t>(за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center"/>
            </w:pPr>
            <w:r>
              <w:t>_________________________________</w:t>
            </w:r>
            <w:r>
              <w:t>____________________________________________________.</w:t>
            </w:r>
            <w:r>
              <w:br/>
            </w:r>
            <w:r>
              <w:rPr>
                <w:sz w:val="20"/>
                <w:szCs w:val="20"/>
              </w:rPr>
              <w:t>(HOST, ім'я вузла в системі електронної пошти Національного банку, через який</w:t>
            </w:r>
            <w:r>
              <w:rPr>
                <w:sz w:val="20"/>
                <w:szCs w:val="20"/>
              </w:rPr>
              <w:br/>
              <w:t>Депозитарна установа взаємодіятиме з Депозитарієм)</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946"/>
        <w:gridCol w:w="4608"/>
        <w:gridCol w:w="2946"/>
      </w:tblGrid>
      <w:tr w:rsidR="00000000">
        <w:trPr>
          <w:tblCellSpacing w:w="22" w:type="dxa"/>
          <w:jc w:val="center"/>
        </w:trPr>
        <w:tc>
          <w:tcPr>
            <w:tcW w:w="950" w:type="pct"/>
            <w:hideMark/>
          </w:tcPr>
          <w:p w:rsidR="00000000" w:rsidRDefault="000C603E">
            <w:pPr>
              <w:pStyle w:val="a3"/>
              <w:jc w:val="center"/>
            </w:pPr>
            <w:r>
              <w:t>Депозитарій</w:t>
            </w:r>
          </w:p>
        </w:tc>
        <w:tc>
          <w:tcPr>
            <w:tcW w:w="2800" w:type="pct"/>
            <w:hideMark/>
          </w:tcPr>
          <w:p w:rsidR="00000000" w:rsidRDefault="000C603E">
            <w:pPr>
              <w:pStyle w:val="a3"/>
              <w:jc w:val="center"/>
            </w:pPr>
            <w:r>
              <w:t> </w:t>
            </w:r>
          </w:p>
        </w:tc>
        <w:tc>
          <w:tcPr>
            <w:tcW w:w="1250" w:type="pct"/>
            <w:hideMark/>
          </w:tcPr>
          <w:p w:rsidR="00000000" w:rsidRDefault="000C603E">
            <w:pPr>
              <w:pStyle w:val="a3"/>
              <w:jc w:val="center"/>
            </w:pPr>
            <w:r>
              <w:t>Депозитарна установа</w:t>
            </w:r>
          </w:p>
        </w:tc>
      </w:tr>
      <w:tr w:rsidR="00000000">
        <w:trPr>
          <w:tblCellSpacing w:w="22" w:type="dxa"/>
          <w:jc w:val="center"/>
        </w:trPr>
        <w:tc>
          <w:tcPr>
            <w:tcW w:w="950" w:type="pct"/>
            <w:hideMark/>
          </w:tcPr>
          <w:p w:rsidR="00000000" w:rsidRDefault="000C603E">
            <w:pPr>
              <w:pStyle w:val="a3"/>
              <w:jc w:val="center"/>
            </w:pPr>
            <w:r>
              <w:t>_______________________</w:t>
            </w:r>
            <w:r>
              <w:br/>
            </w:r>
            <w:r>
              <w:t>М. П.</w:t>
            </w:r>
          </w:p>
        </w:tc>
        <w:tc>
          <w:tcPr>
            <w:tcW w:w="2800" w:type="pct"/>
            <w:hideMark/>
          </w:tcPr>
          <w:p w:rsidR="00000000" w:rsidRDefault="000C603E">
            <w:pPr>
              <w:pStyle w:val="a3"/>
            </w:pPr>
            <w:r>
              <w:t> </w:t>
            </w:r>
          </w:p>
        </w:tc>
        <w:tc>
          <w:tcPr>
            <w:tcW w:w="1250" w:type="pct"/>
            <w:hideMark/>
          </w:tcPr>
          <w:p w:rsidR="00000000" w:rsidRDefault="000C603E">
            <w:pPr>
              <w:pStyle w:val="a3"/>
              <w:jc w:val="center"/>
            </w:pPr>
            <w:r>
              <w:t>_______________________</w:t>
            </w:r>
            <w:r>
              <w:br/>
              <w:t>М. П.</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rPr>
                <w:b/>
                <w:bCs/>
              </w:rPr>
              <w:t>Примітка:</w:t>
            </w:r>
            <w:r>
              <w:t xml:space="preserve"> У разі переукладання депозитарного договору.</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6</w:t>
            </w:r>
            <w:r>
              <w:br/>
              <w:t>до Положення про депозитарну та клірингову діяльність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Депозитарний договір із депозитарними установами-небанками</w:t>
      </w:r>
      <w:r>
        <w:rPr>
          <w:rFonts w:eastAsia="Times New Roman"/>
        </w:rPr>
        <w:br/>
        <w:t>(зразок)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0C603E">
            <w:pPr>
              <w:pStyle w:val="a3"/>
            </w:pPr>
            <w:r>
              <w:t>м. Київ</w:t>
            </w:r>
          </w:p>
        </w:tc>
        <w:tc>
          <w:tcPr>
            <w:tcW w:w="1650" w:type="pct"/>
            <w:hideMark/>
          </w:tcPr>
          <w:p w:rsidR="00000000" w:rsidRDefault="000C603E">
            <w:pPr>
              <w:pStyle w:val="a3"/>
            </w:pPr>
            <w:r>
              <w:t> </w:t>
            </w:r>
          </w:p>
        </w:tc>
        <w:tc>
          <w:tcPr>
            <w:tcW w:w="1650" w:type="pct"/>
            <w:hideMark/>
          </w:tcPr>
          <w:p w:rsidR="00000000" w:rsidRDefault="000C603E">
            <w:pPr>
              <w:pStyle w:val="a3"/>
              <w:jc w:val="right"/>
            </w:pPr>
            <w:r>
              <w:t>"___" ____________ 20__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Національний банк України як депозитарій цінних паперів (далі - Депозитарій), код МДО 100016,</w:t>
            </w:r>
            <w:r>
              <w:br/>
            </w:r>
            <w:r>
              <w:t>в особі ______________________________________________________________________________,</w:t>
            </w:r>
            <w:r>
              <w:br/>
            </w:r>
            <w:r>
              <w:rPr>
                <w:sz w:val="20"/>
                <w:szCs w:val="20"/>
              </w:rPr>
              <w:t>                                                                                                  (прізвище, ім'я, по батькові)</w:t>
            </w:r>
            <w:r>
              <w:rPr>
                <w:sz w:val="20"/>
                <w:szCs w:val="20"/>
              </w:rPr>
              <w:br/>
            </w:r>
            <w:r>
              <w:t>який/яка діє на підставі _______________</w:t>
            </w:r>
            <w:r>
              <w:t>_____________ від ____________ 20__ року N _________,</w:t>
            </w:r>
            <w:r>
              <w:br/>
            </w:r>
            <w:r>
              <w:rPr>
                <w:sz w:val="20"/>
                <w:szCs w:val="20"/>
              </w:rPr>
              <w:t>                                                                       (назва документа)</w:t>
            </w:r>
            <w:r>
              <w:rPr>
                <w:sz w:val="20"/>
                <w:szCs w:val="20"/>
              </w:rPr>
              <w:br/>
            </w:r>
            <w:r>
              <w:t>з однієї сторони та ____________________________________________________________________,</w:t>
            </w:r>
            <w:r>
              <w:br/>
            </w:r>
            <w:r>
              <w:rPr>
                <w:sz w:val="20"/>
                <w:szCs w:val="20"/>
              </w:rPr>
              <w:t>                       </w:t>
            </w:r>
            <w:r>
              <w:rPr>
                <w:sz w:val="20"/>
                <w:szCs w:val="20"/>
              </w:rPr>
              <w:t>                                                                          (повне найменування юридичної особи)</w:t>
            </w:r>
            <w:r>
              <w:rPr>
                <w:sz w:val="20"/>
                <w:szCs w:val="20"/>
              </w:rPr>
              <w:br/>
            </w:r>
            <w:r>
              <w:t>код МДО ______________________________ (далі - Депозитарна установа), що здійснює діяльність на підставі ліцензії на провадження професійної діял</w:t>
            </w:r>
            <w:r>
              <w:t>ьності на фондовому ринку - депозитарної діяльності Депозитарної установи цінних паперів N ______________, виданої Державною комісією з цінних паперів та фондового ринку або Національною комісією з цінних паперів та фондового ринку (далі - Комісія) від ___</w:t>
            </w:r>
            <w:r>
              <w:t>_________ 20__ року, в особі __________________________________________,</w:t>
            </w:r>
            <w:r>
              <w:br/>
            </w:r>
            <w:r>
              <w:rPr>
                <w:sz w:val="20"/>
                <w:szCs w:val="20"/>
              </w:rPr>
              <w:t>                                                                                                                                                      (прізвище, ім'я, по батькові)</w:t>
            </w:r>
            <w:r>
              <w:rPr>
                <w:sz w:val="20"/>
                <w:szCs w:val="20"/>
              </w:rPr>
              <w:br/>
            </w:r>
            <w:r>
              <w:t>яки</w:t>
            </w:r>
            <w:r>
              <w:t>й/яка діє на підставі _______________________ від ____________ 20__ року, серія _____, N ____,</w:t>
            </w:r>
            <w:r>
              <w:br/>
            </w:r>
            <w:r>
              <w:rPr>
                <w:sz w:val="20"/>
                <w:szCs w:val="20"/>
              </w:rPr>
              <w:t>                                                                   (назва документа)</w:t>
            </w:r>
            <w:r>
              <w:rPr>
                <w:sz w:val="20"/>
                <w:szCs w:val="20"/>
              </w:rPr>
              <w:br/>
            </w:r>
            <w:r>
              <w:t>з іншої сторони (далі - Сторони) уклали цей договір (далі - Договір) про так</w:t>
            </w:r>
            <w:r>
              <w:t>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Депозитарна установа доручає виконати Депозитарію, а Депозитарій зобов'язується надавати Депозитарній установі послуги щодо:</w:t>
            </w:r>
          </w:p>
          <w:p w:rsidR="00000000" w:rsidRDefault="000C603E">
            <w:pPr>
              <w:pStyle w:val="a3"/>
              <w:jc w:val="both"/>
            </w:pPr>
            <w:r>
              <w:t>відкриття і ведення рахунку в цінних паперах, зберігання на ньому цінних паперів, облік яких відпові</w:t>
            </w:r>
            <w:r>
              <w:t>дно до законодавства України належить до компетенції Національного банку України (далі - ЦП), обслуговування операцій на цьому рахунку, уключаючи розрахунки за договорами щодо ЦП, та обслуговування операцій емітента щодо випущених ним ЦП на зазначених нижч</w:t>
            </w:r>
            <w:r>
              <w:t xml:space="preserve">е умовах відповідно до нормативно-правових актів Національної комісії з цінних паперів та фондового ринку (далі - Комісія) з питань депозитарної клірингової діяльності, Положення про депозитарну та клірингову діяльність Національного банку України (далі - </w:t>
            </w:r>
            <w:r>
              <w:t>Положення) та законодавства України;</w:t>
            </w:r>
          </w:p>
          <w:p w:rsidR="00000000" w:rsidRDefault="000C603E">
            <w:pPr>
              <w:pStyle w:val="a3"/>
              <w:jc w:val="both"/>
            </w:pPr>
            <w:r>
              <w:t>обслуговування запитів Депозитарної установи, наданих засобами програмно-технологічного забезпечення Депозитарію стосовно ЦП, що обліковуються на його рахунку в цінних паперах, та стосовно ЦП, що обліковуються на рахунк</w:t>
            </w:r>
            <w:r>
              <w:t>ах інших Депозитарних установ, заблокованих на користь Депозитарної установи або її депонентів.</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Обов'язки та права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зобов'язаний:</w:t>
            </w:r>
          </w:p>
          <w:p w:rsidR="00000000" w:rsidRDefault="000C603E">
            <w:pPr>
              <w:pStyle w:val="a3"/>
              <w:jc w:val="both"/>
            </w:pPr>
            <w:r>
              <w:t>відкрити Депозитарній установі рахунок у цінних паперах;</w:t>
            </w:r>
          </w:p>
          <w:p w:rsidR="00000000" w:rsidRDefault="000C603E">
            <w:pPr>
              <w:pStyle w:val="a3"/>
              <w:jc w:val="both"/>
            </w:pPr>
            <w:r>
              <w:t>вести рахунок у цінних паперах Депозитарної установи;</w:t>
            </w:r>
          </w:p>
          <w:p w:rsidR="00000000" w:rsidRDefault="000C603E">
            <w:pPr>
              <w:pStyle w:val="a3"/>
              <w:jc w:val="both"/>
            </w:pPr>
            <w:r>
              <w:t>зберігати ЦП, що обліковуються на рахунку в цінних паперах Депозитарної установи;</w:t>
            </w:r>
          </w:p>
          <w:p w:rsidR="00000000" w:rsidRDefault="000C603E">
            <w:pPr>
              <w:pStyle w:val="a3"/>
              <w:jc w:val="both"/>
            </w:pPr>
            <w:r>
              <w:t>обслуговувати операції на рахунку в цінних паперах Депозитарної установи, уключаючи розрахунки за договорами щодо ЦП;</w:t>
            </w:r>
          </w:p>
          <w:p w:rsidR="00000000" w:rsidRDefault="000C603E">
            <w:pPr>
              <w:pStyle w:val="a3"/>
              <w:jc w:val="both"/>
            </w:pPr>
            <w:r>
              <w:t>об</w:t>
            </w:r>
            <w:r>
              <w:t>слуговувати операції емітента щодо випущених ним ЦП на рахунку в цінних паперах Депозитарної установи;</w:t>
            </w:r>
          </w:p>
          <w:p w:rsidR="00000000" w:rsidRDefault="000C603E">
            <w:pPr>
              <w:pStyle w:val="a3"/>
              <w:jc w:val="both"/>
            </w:pPr>
            <w:r>
              <w:t>обслуговувати розрахунки щодо державних цінних паперів (далі - ДЦП) / облігацій внутрішніх місцевих позик (далі - ОМП) між Депозитарною установою та Держ</w:t>
            </w:r>
            <w:r>
              <w:t>авною казначейською службою України / територіальними органами Державної казначейської служби України в Автономній Республіці Крим, областях, містах Києві та Севастополі (далі - казначейство України) за результатами розміщення ДЦП/ОМП та виплатами доходу т</w:t>
            </w:r>
            <w:r>
              <w:t>а/або погашення ДЦП/ОМП, у тому числі шляхом проведення грошового клірингу;</w:t>
            </w:r>
          </w:p>
          <w:p w:rsidR="00000000" w:rsidRDefault="000C603E">
            <w:pPr>
              <w:pStyle w:val="a3"/>
              <w:jc w:val="both"/>
            </w:pPr>
            <w:r>
              <w:t xml:space="preserve">здійснювати контроль за відповідністю кількості ЦП, що належать Депозитарній установі та/або її депонентам - банкам/нерезидентам, кількості, що визначається Депозитарною установою </w:t>
            </w:r>
            <w:r>
              <w:t>в розпорядженнях на переказ ЦП;</w:t>
            </w:r>
          </w:p>
          <w:p w:rsidR="00000000" w:rsidRDefault="000C603E">
            <w:pPr>
              <w:pStyle w:val="a3"/>
              <w:jc w:val="both"/>
            </w:pPr>
            <w:r>
              <w:t>обслуговувати операції з ЦП на рахунку в цінних паперах Депозитарної установи відповідно до отриманих засобами програмно-технологічного забезпечення Депозитарію розпоряджень від Депозитарної установи;</w:t>
            </w:r>
          </w:p>
          <w:p w:rsidR="00000000" w:rsidRDefault="000C603E">
            <w:pPr>
              <w:pStyle w:val="a3"/>
              <w:jc w:val="both"/>
            </w:pPr>
            <w:r>
              <w:t>використовувати спеціал</w:t>
            </w:r>
            <w:r>
              <w:t>ьні засоби системи електронних платежів Національного банку України (далі - Національний банк) для обслуговування розрахунків Депозитарної установи за договорами щодо ЦП, що виконуються за принципом "поставка проти оплати";</w:t>
            </w:r>
          </w:p>
          <w:p w:rsidR="00000000" w:rsidRDefault="000C603E">
            <w:pPr>
              <w:pStyle w:val="a3"/>
              <w:jc w:val="both"/>
            </w:pPr>
            <w:r>
              <w:t>здійснювати облік ЦП Депозитарно</w:t>
            </w:r>
            <w:r>
              <w:t>ї установи на її рахунку в цінних паперах окремо від ЦП, що належать депонентам Депозитарної установи;</w:t>
            </w:r>
          </w:p>
          <w:p w:rsidR="00000000" w:rsidRDefault="000C603E">
            <w:pPr>
              <w:pStyle w:val="a3"/>
              <w:jc w:val="both"/>
            </w:pPr>
            <w:r>
              <w:t>на письмовий запит Депозитарної установи протягом трьох робочих днів після його отримання подавати в паперовому вигляді довідку про стан рахунку в цінних</w:t>
            </w:r>
            <w:r>
              <w:t xml:space="preserve"> паперах Депозитарної установи, довідку про операції з ЦП Депозитарної установи та депозитарний баланс Депозитарної установи за формами, визначеними Положенням. Ці документи засвідчуються підписом уповноваженої особи та відбитком печатки Національного банк</w:t>
            </w:r>
            <w:r>
              <w:t>у;</w:t>
            </w:r>
          </w:p>
          <w:p w:rsidR="00000000" w:rsidRDefault="000C603E">
            <w:pPr>
              <w:pStyle w:val="a3"/>
              <w:jc w:val="both"/>
            </w:pPr>
            <w:r>
              <w:t>на запит Депозитарної установи, наданий засобами програмно-технологічного забезпечення Депозитарію, надавати в електронному вигляді інформацію щодо ЦП, що обліковуються на її рахунку в цінних паперах, та щодо ЦП, що обліковуються на рахунках інших Депоз</w:t>
            </w:r>
            <w:r>
              <w:t>итарних установ, заблокованих на користь Депозитарної установи або її депонентів;</w:t>
            </w:r>
          </w:p>
          <w:p w:rsidR="00000000" w:rsidRDefault="000C603E">
            <w:pPr>
              <w:pStyle w:val="a3"/>
              <w:jc w:val="both"/>
            </w:pPr>
            <w:r>
              <w:t>не виконувати розпорядження Депозитарної установи в разі порушення встановлених вимог щодо подання, заповнення та захисту електронних документів або якщо їх виконання супереч</w:t>
            </w:r>
            <w:r>
              <w:t>ить законодавству України;</w:t>
            </w:r>
          </w:p>
          <w:p w:rsidR="00000000" w:rsidRDefault="000C603E">
            <w:pPr>
              <w:pStyle w:val="a3"/>
              <w:jc w:val="both"/>
            </w:pPr>
            <w:r>
              <w:t>не надавати інформації про ЦП, що обліковуються в Депозитарії на рахунку Депозитарної установи, без відповідних його розпоряджень, крім випадків, передбачених законодавством України;</w:t>
            </w:r>
          </w:p>
          <w:p w:rsidR="00000000" w:rsidRDefault="000C603E">
            <w:pPr>
              <w:pStyle w:val="a3"/>
              <w:jc w:val="both"/>
            </w:pPr>
            <w:r>
              <w:t>подавати Депозитарній установі Положення та та</w:t>
            </w:r>
            <w:r>
              <w:t>рифи Депозитарію і зміни до них;</w:t>
            </w:r>
          </w:p>
          <w:p w:rsidR="00000000" w:rsidRDefault="000C603E">
            <w:pPr>
              <w:pStyle w:val="a3"/>
              <w:jc w:val="both"/>
            </w:pPr>
            <w:r>
              <w:t>у разі припинення провадження депозитарної діяльності Депозитарію надати попередження Депозитарній установі щодо вчинення цією Депозитарною установою необхідних дій, пов'язаних з таким припиненням, із визначенням: дати прип</w:t>
            </w:r>
            <w:r>
              <w:t>инення діяльності Депозитарію; найменування депозитарію-правонаступника; подальшого місцезнаходження депозитарних активів Депозитарної установи в разі нездійснення цією Депозитарною установою дій, пов'язаних з припиненням Депозитарієм діяльності Депозитарі</w:t>
            </w:r>
            <w:r>
              <w:t>ю.</w:t>
            </w:r>
          </w:p>
          <w:p w:rsidR="00000000" w:rsidRDefault="000C603E">
            <w:pPr>
              <w:pStyle w:val="a3"/>
              <w:jc w:val="both"/>
            </w:pPr>
            <w:r>
              <w:t>2. Депозитарій має право:</w:t>
            </w:r>
          </w:p>
          <w:p w:rsidR="00000000" w:rsidRDefault="000C603E">
            <w:pPr>
              <w:pStyle w:val="a3"/>
              <w:jc w:val="both"/>
            </w:pPr>
            <w:r>
              <w:t>обслуговувати операції з ЦП на рахунку в цінних паперах Депозитарної установи, уключаючи розрахунки за договорами щодо ЦП, відповідно до отриманих засобами програмно-технологічного забезпечення Депозитарію розпоряджень Розрахункового центру про поставку ЦП</w:t>
            </w:r>
            <w:r>
              <w:t xml:space="preserve"> за результатами договорів щодо ЦП, укладених на фондовій біржі, або відомостей сквитованих розпоряджень за результатами укладених договорів щодо ЦП на торгах, які були ним проведені, або Національного банку за результатами задоволених заявок на отримання </w:t>
            </w:r>
            <w:r>
              <w:t>кредитів під заставу ЦП за механізмами рефінансування, що надаються банками засобами програмно-технологічного забезпечення "КредЛайн2";</w:t>
            </w:r>
          </w:p>
          <w:p w:rsidR="00000000" w:rsidRDefault="000C603E">
            <w:pPr>
              <w:pStyle w:val="a3"/>
              <w:jc w:val="both"/>
            </w:pPr>
            <w:r>
              <w:t>отримувати з реєстру договорів брокерів, які проводять операції на ринку ЦП, інформацію, унесену до цього реєстру депози</w:t>
            </w:r>
            <w:r>
              <w:t>тарними установами, щодо найменування (коду) брокера, який керує рахунком, унесеного депозитарними установами до цього реєстру, та за наявності найменування (коду) депонента, що обслуговується цим брокером; щодо припинення обслуговування операцій відповідн</w:t>
            </w:r>
            <w:r>
              <w:t>ого брокера, який керує рахунком;</w:t>
            </w:r>
          </w:p>
          <w:p w:rsidR="00000000" w:rsidRDefault="000C603E">
            <w:pPr>
              <w:pStyle w:val="a3"/>
              <w:jc w:val="both"/>
            </w:pPr>
            <w:r>
              <w:t>надавати інформаційні та консультаційні послуги щодо умов обігу ЦП й іншу інформацію, потрібну Депозитарній установі для реалізації своїх прав та обов'язків;</w:t>
            </w:r>
          </w:p>
          <w:p w:rsidR="00000000" w:rsidRDefault="000C603E">
            <w:pPr>
              <w:pStyle w:val="a3"/>
              <w:jc w:val="both"/>
            </w:pPr>
            <w:r>
              <w:t>удосконалювати та вводити в дію нове програмно-технологічне забе</w:t>
            </w:r>
            <w:r>
              <w:t>зпечення;</w:t>
            </w:r>
          </w:p>
          <w:p w:rsidR="00000000" w:rsidRDefault="000C603E">
            <w:pPr>
              <w:pStyle w:val="a3"/>
              <w:jc w:val="both"/>
            </w:pPr>
            <w:r>
              <w:t>отримувати на безоплатній основі інформацію від Депозитарної установи про стан рахунків у цінних паперах її депонентів;</w:t>
            </w:r>
          </w:p>
          <w:p w:rsidR="00000000" w:rsidRDefault="000C603E">
            <w:pPr>
              <w:pStyle w:val="a3"/>
              <w:jc w:val="both"/>
            </w:pPr>
            <w:r>
              <w:t>надавати в письмовій формі розпорядження Депозитарній установі про усунення недоліків депозитарного обліку ЦП;</w:t>
            </w:r>
          </w:p>
          <w:p w:rsidR="00000000" w:rsidRDefault="000C603E">
            <w:pPr>
              <w:pStyle w:val="a3"/>
              <w:jc w:val="both"/>
            </w:pPr>
            <w:r>
              <w:t>установлювати т</w:t>
            </w:r>
            <w:r>
              <w:t>ехнологічні перерви протягом операційного дня Депозитарію;</w:t>
            </w:r>
          </w:p>
          <w:p w:rsidR="00000000" w:rsidRDefault="000C603E">
            <w:pPr>
              <w:pStyle w:val="a3"/>
              <w:jc w:val="both"/>
            </w:pPr>
            <w:r>
              <w:t>надсилати платіжну вимогу до обслуговуючого банку Депозитарної</w:t>
            </w:r>
            <w:r>
              <w:br/>
              <w:t>установи __________________________________________ для списання суми згідно з розрахунком</w:t>
            </w:r>
            <w:r>
              <w:br/>
            </w:r>
            <w:r>
              <w:rPr>
                <w:sz w:val="20"/>
                <w:szCs w:val="20"/>
              </w:rPr>
              <w:t xml:space="preserve">                                           </w:t>
            </w:r>
            <w:r>
              <w:rPr>
                <w:sz w:val="20"/>
                <w:szCs w:val="20"/>
              </w:rPr>
              <w:t>               (найменування банку)</w:t>
            </w:r>
            <w:r>
              <w:rPr>
                <w:sz w:val="20"/>
                <w:szCs w:val="20"/>
              </w:rPr>
              <w:br/>
            </w:r>
            <w:r>
              <w:t>у разі ненадходження від Депозитарної установи оплати за виконані Депозитарієм роботи та надані послуги в сумі та в строк, обумовлені в розділі III цього Договору;</w:t>
            </w:r>
          </w:p>
          <w:p w:rsidR="00000000" w:rsidRDefault="000C603E">
            <w:pPr>
              <w:pStyle w:val="a3"/>
              <w:jc w:val="both"/>
            </w:pPr>
            <w:r>
              <w:t>розірвати Договір в односторонньому порядку в разі:</w:t>
            </w:r>
          </w:p>
          <w:p w:rsidR="00000000" w:rsidRDefault="000C603E">
            <w:pPr>
              <w:pStyle w:val="a3"/>
              <w:jc w:val="both"/>
            </w:pPr>
            <w:r>
              <w:t>неук</w:t>
            </w:r>
            <w:r>
              <w:t>ладення з обслуговуючим банком Депозитарної установи додаткового договору до договору банківського рахунку на право Депозитарію здійснювати договірне списання коштів з рахунку Депозитарної установи;</w:t>
            </w:r>
          </w:p>
          <w:p w:rsidR="00000000" w:rsidRDefault="000C603E">
            <w:pPr>
              <w:pStyle w:val="a3"/>
              <w:jc w:val="both"/>
            </w:pPr>
            <w:r>
              <w:t>у випадку початку Депозитарною установою процедури припин</w:t>
            </w:r>
            <w:r>
              <w:t>ення провадження депозитарної діяльності Депозитарної установи цінних паперів або анулювання Комісією ліцензії на здійснення депозитарної діяльності Депозитарної установи цінних паперів виконувати розпорядження Депозитарної установи тільки щодо переведення</w:t>
            </w:r>
            <w:r>
              <w:t xml:space="preserve"> ЦП, що належать цій Депозитарній установі та/або її депонентам, до іншої Депозитарної установи;</w:t>
            </w:r>
          </w:p>
          <w:p w:rsidR="00000000" w:rsidRDefault="000C603E">
            <w:pPr>
              <w:pStyle w:val="a3"/>
              <w:jc w:val="both"/>
            </w:pPr>
            <w:r>
              <w:t>протягом трьох робочих днів з дати початку Депозитарною установою процедури припинення провадження депозитарної діяльності Депозитарної установи цінних паперів</w:t>
            </w:r>
            <w:r>
              <w:t xml:space="preserve"> отримувати повідомлення від Депозитарної установи із зазначенням підстави цього припинення.</w:t>
            </w:r>
          </w:p>
          <w:p w:rsidR="00000000" w:rsidRDefault="000C603E">
            <w:pPr>
              <w:pStyle w:val="a3"/>
              <w:jc w:val="both"/>
            </w:pPr>
            <w:r>
              <w:t>Депозитарій приймає рішення про блокування рахунку в цінних паперах Депозитарної установи в разі:</w:t>
            </w:r>
          </w:p>
          <w:p w:rsidR="00000000" w:rsidRDefault="000C603E">
            <w:pPr>
              <w:pStyle w:val="a3"/>
              <w:jc w:val="both"/>
            </w:pPr>
            <w:r>
              <w:t>призупинення діяльності Депозитарної установи;</w:t>
            </w:r>
          </w:p>
          <w:p w:rsidR="00000000" w:rsidRDefault="000C603E">
            <w:pPr>
              <w:pStyle w:val="a3"/>
              <w:jc w:val="both"/>
            </w:pPr>
            <w:r>
              <w:t>на підставі відпов</w:t>
            </w:r>
            <w:r>
              <w:t>ідних документів, прийнятих посадовою особою правоохоронних органів відповідно до законодавства України;</w:t>
            </w:r>
          </w:p>
          <w:p w:rsidR="00000000" w:rsidRDefault="000C603E">
            <w:pPr>
              <w:pStyle w:val="a3"/>
              <w:jc w:val="both"/>
            </w:pPr>
            <w:r>
              <w:t>анулювання Національним банком України або Комісією ліцензії на провадження професійної діяльності на фондовому ринку - депозитарної діяльності Депозит</w:t>
            </w:r>
            <w:r>
              <w:t>арної установи цінних паперів;</w:t>
            </w:r>
          </w:p>
          <w:p w:rsidR="00000000" w:rsidRDefault="000C603E">
            <w:pPr>
              <w:pStyle w:val="a3"/>
              <w:jc w:val="both"/>
            </w:pPr>
            <w:r>
              <w:t>наявності факту невиконання Депозитарною установою зобов'язань за ЦП перед своїми депонентами;</w:t>
            </w:r>
          </w:p>
          <w:p w:rsidR="00000000" w:rsidRDefault="000C603E">
            <w:pPr>
              <w:pStyle w:val="a3"/>
              <w:jc w:val="both"/>
            </w:pPr>
            <w:r>
              <w:t xml:space="preserve">систематичних (двох і більше разів) порушень вимог законодавства України, у тому числі тих, що регламентують порядок депозитарної </w:t>
            </w:r>
            <w:r>
              <w:t>діяльності з цінними паперами, вимог захисту інформації, невиконання розпоряджень Депозитарію, а також ненадання інформації на його запит;</w:t>
            </w:r>
          </w:p>
          <w:p w:rsidR="00000000" w:rsidRDefault="000C603E">
            <w:pPr>
              <w:pStyle w:val="a3"/>
              <w:jc w:val="both"/>
            </w:pPr>
            <w:r>
              <w:t>неперерахування у встановлений строк Депозитарною установою на користь Депозитарію коштів згідно з актом про виконані</w:t>
            </w:r>
            <w:r>
              <w:t xml:space="preserve"> роботи та надані послуги;</w:t>
            </w:r>
          </w:p>
          <w:p w:rsidR="00000000" w:rsidRDefault="000C603E">
            <w:pPr>
              <w:pStyle w:val="a3"/>
              <w:jc w:val="both"/>
            </w:pPr>
            <w:r>
              <w:t>у разі невиконання Депозитарною установою зобов'язань щодо сплати коштів за надані послуги за договорами, укладеними з нею як з абонентом телекомунікаційної мережі Національного банку, та за договорами про використання засобів за</w:t>
            </w:r>
            <w:r>
              <w:t>хисту інформації Національного банку в інформаційних задачах.</w:t>
            </w:r>
          </w:p>
          <w:p w:rsidR="00000000" w:rsidRDefault="000C603E">
            <w:pPr>
              <w:pStyle w:val="a3"/>
              <w:jc w:val="both"/>
            </w:pPr>
            <w:r>
              <w:t>3. Депозитарна установа зобов'язана:</w:t>
            </w:r>
          </w:p>
          <w:p w:rsidR="00000000" w:rsidRDefault="000C603E">
            <w:pPr>
              <w:pStyle w:val="a3"/>
              <w:jc w:val="both"/>
            </w:pPr>
            <w:r>
              <w:t>дотримуватися вимог Положення щодо взаємовідносин з Депозитарієм;</w:t>
            </w:r>
          </w:p>
          <w:p w:rsidR="00000000" w:rsidRDefault="000C603E">
            <w:pPr>
              <w:pStyle w:val="a3"/>
              <w:jc w:val="both"/>
            </w:pPr>
            <w:r>
              <w:t>дотримуватися порядку отримання, обліку, передавання, використання та зберігання засобів кр</w:t>
            </w:r>
            <w:r>
              <w:t>иптозахисту Національного банку та виконання правил інформаційної безпеки відповідно до нормативно-правових актів Національного банку з питань організації захисту електронних банківських документів в установах, яким надано право доступу до інформаційно-обч</w:t>
            </w:r>
            <w:r>
              <w:t>ислювальної мережі Національного банку, та інших вимог, визначених законодавством України;</w:t>
            </w:r>
          </w:p>
          <w:p w:rsidR="00000000" w:rsidRDefault="000C603E">
            <w:pPr>
              <w:pStyle w:val="a3"/>
              <w:jc w:val="both"/>
            </w:pPr>
            <w:r>
              <w:t>своєчасно вносити інформацію до реєстру договорів брокерів, які проводять операції на ринку ЦП, щодо найменування (коду) брокера, який керує рахунком, унесеного депо</w:t>
            </w:r>
            <w:r>
              <w:t>зитарними установами до цього реєстру, та за наявності найменування (коду) депонента, що обслуговується цим брокером; припинення обслуговування операцій відповідного брокера, який керує рахунком;</w:t>
            </w:r>
          </w:p>
          <w:p w:rsidR="00000000" w:rsidRDefault="000C603E">
            <w:pPr>
              <w:pStyle w:val="a3"/>
              <w:jc w:val="both"/>
            </w:pPr>
            <w:r>
              <w:t xml:space="preserve">оплачувати послуги Депозитарію згідно з розцінками, умовами </w:t>
            </w:r>
            <w:r>
              <w:t>та строками, передбаченими цим Договором та тарифами Депозитарію;</w:t>
            </w:r>
          </w:p>
          <w:p w:rsidR="00000000" w:rsidRDefault="000C603E">
            <w:pPr>
              <w:pStyle w:val="a3"/>
              <w:jc w:val="both"/>
            </w:pPr>
            <w:r>
              <w:t>користуватися послугами спеціальних засобів системи електронних платежів Національного банку для здійснення грошових розрахунків за операціями з ЦП;</w:t>
            </w:r>
          </w:p>
          <w:p w:rsidR="00000000" w:rsidRDefault="000C603E">
            <w:pPr>
              <w:pStyle w:val="a3"/>
              <w:jc w:val="both"/>
            </w:pPr>
            <w:r>
              <w:t xml:space="preserve">дотримуватися технологічної дисципліни в </w:t>
            </w:r>
            <w:r>
              <w:t>інформаційно-обчислювальній мережі Національного банку;</w:t>
            </w:r>
          </w:p>
          <w:p w:rsidR="00000000" w:rsidRDefault="000C603E">
            <w:pPr>
              <w:pStyle w:val="a3"/>
              <w:jc w:val="both"/>
            </w:pPr>
            <w:r>
              <w:t>забезпечувати використання програмно-технологічних засобів Депозитарію згідно з його вимогами;</w:t>
            </w:r>
          </w:p>
          <w:p w:rsidR="00000000" w:rsidRDefault="000C603E">
            <w:pPr>
              <w:pStyle w:val="a3"/>
              <w:jc w:val="both"/>
            </w:pPr>
            <w:r>
              <w:t>надавати Депозитарію інформацію та/або документи, передбачені законодавством України як обов'язкові для подання або потрібні йому для виконання функцій згідно з умовами цього Договору;</w:t>
            </w:r>
          </w:p>
          <w:p w:rsidR="00000000" w:rsidRDefault="000C603E">
            <w:pPr>
              <w:pStyle w:val="a3"/>
              <w:jc w:val="both"/>
            </w:pPr>
            <w:r>
              <w:t>подавати обліковий реєстр власників ЦП - депонентів-резидентів не пізні</w:t>
            </w:r>
            <w:r>
              <w:t>ше трьох робочих днів після отримання відповідного запиту від Депозитарію, якщо інше не передбачено цим запитом;</w:t>
            </w:r>
          </w:p>
          <w:p w:rsidR="00000000" w:rsidRDefault="000C603E">
            <w:pPr>
              <w:pStyle w:val="a3"/>
              <w:jc w:val="both"/>
            </w:pPr>
            <w:r>
              <w:t>виконувати всі вимоги захисту електронних депозитарних документів щодо технічних, програмних та організаційних засобів захисту інформації;</w:t>
            </w:r>
          </w:p>
          <w:p w:rsidR="00000000" w:rsidRDefault="000C603E">
            <w:pPr>
              <w:pStyle w:val="a3"/>
              <w:jc w:val="both"/>
            </w:pPr>
            <w:r>
              <w:t>спла</w:t>
            </w:r>
            <w:r>
              <w:t>чувати Депозитарію передбачені чинними тарифами кошти за проведений його фахівцями аналіз нестандартних ситуацій, що виникли з вини Депозитарної установи;</w:t>
            </w:r>
          </w:p>
          <w:p w:rsidR="00000000" w:rsidRDefault="000C603E">
            <w:pPr>
              <w:pStyle w:val="a3"/>
              <w:jc w:val="both"/>
            </w:pPr>
            <w:r>
              <w:t>у місячний строк після підписання Договору:</w:t>
            </w:r>
          </w:p>
          <w:p w:rsidR="00000000" w:rsidRDefault="000C603E">
            <w:pPr>
              <w:pStyle w:val="a3"/>
              <w:jc w:val="both"/>
            </w:pPr>
            <w:r>
              <w:t>укласти додатковий договір до Договору банківського рахун</w:t>
            </w:r>
            <w:r>
              <w:t>ку, у якому доручити обслуговуючому банку Депозитарної установи</w:t>
            </w:r>
            <w:r>
              <w:br/>
              <w:t>______________________________________ виконувати платіжні вимоги Депозитарію на договірне</w:t>
            </w:r>
            <w:r>
              <w:br/>
            </w:r>
            <w:r>
              <w:rPr>
                <w:sz w:val="20"/>
                <w:szCs w:val="20"/>
              </w:rPr>
              <w:t>                                 (найменування банку)</w:t>
            </w:r>
            <w:r>
              <w:rPr>
                <w:sz w:val="20"/>
                <w:szCs w:val="20"/>
              </w:rPr>
              <w:br/>
            </w:r>
            <w:r>
              <w:t>списання коштів, та подати копію цього додатков</w:t>
            </w:r>
            <w:r>
              <w:t>ого договору Депозитарію;</w:t>
            </w:r>
          </w:p>
          <w:p w:rsidR="00000000" w:rsidRDefault="000C603E">
            <w:pPr>
              <w:pStyle w:val="a3"/>
              <w:jc w:val="both"/>
            </w:pPr>
            <w:r>
              <w:t>у місячний строк після переходу на обслуговування до іншого банку подати копію Договору банківського рахунку, у якому передбачено право банку виконувати платіжні вимоги Депозитарію на договірне списання коштів;</w:t>
            </w:r>
          </w:p>
          <w:p w:rsidR="00000000" w:rsidRDefault="000C603E">
            <w:pPr>
              <w:pStyle w:val="a3"/>
              <w:jc w:val="both"/>
            </w:pPr>
            <w:r>
              <w:t>у разі анулювання К</w:t>
            </w:r>
            <w:r>
              <w:t>омісією ліцензії на провадження професійної діяльності на фондовому ринку - депозитарної діяльності Депозитарної установи цінних паперів та початку Депозитарною установою процедури припинення провадження депозитарної діяльності Депозитарної установи цінних</w:t>
            </w:r>
            <w:r>
              <w:t xml:space="preserve"> паперів подавати Депозитарію тільки розпорядження про переведення ЦП, що належать Депозитарній установі та/або її депонентам, до іншої Депозитарної установи;</w:t>
            </w:r>
          </w:p>
          <w:p w:rsidR="00000000" w:rsidRDefault="000C603E">
            <w:pPr>
              <w:pStyle w:val="a3"/>
              <w:jc w:val="both"/>
            </w:pPr>
            <w:r>
              <w:t>протягом трьох робочих днів з дати початку процедури припинення провадження депозитарної діяльнос</w:t>
            </w:r>
            <w:r>
              <w:t>ті Депозитарної установи цінних паперів повідомити Депозитарій із зазначенням підстави цього припинення.</w:t>
            </w:r>
          </w:p>
          <w:p w:rsidR="00000000" w:rsidRDefault="000C603E">
            <w:pPr>
              <w:pStyle w:val="a3"/>
              <w:jc w:val="both"/>
            </w:pPr>
            <w:r>
              <w:t>4. Депозитарна установа має право:</w:t>
            </w:r>
          </w:p>
          <w:p w:rsidR="00000000" w:rsidRDefault="000C603E">
            <w:pPr>
              <w:pStyle w:val="a3"/>
              <w:jc w:val="both"/>
            </w:pPr>
            <w:r>
              <w:t>проводити операції з ЦП на рахунку в цінних паперах згідно із законодавством України;</w:t>
            </w:r>
          </w:p>
          <w:p w:rsidR="00000000" w:rsidRDefault="000C603E">
            <w:pPr>
              <w:pStyle w:val="a3"/>
              <w:jc w:val="both"/>
            </w:pPr>
            <w:r>
              <w:t>отримувати інформаційні та кон</w:t>
            </w:r>
            <w:r>
              <w:t>сультаційні послуги щодо умов обігу ЦП та іншу інформацію, потрібну Депозитарній установі для виконання своїх прав та обов'язків;</w:t>
            </w:r>
          </w:p>
          <w:p w:rsidR="00000000" w:rsidRDefault="000C603E">
            <w:pPr>
              <w:pStyle w:val="a3"/>
              <w:jc w:val="both"/>
            </w:pPr>
            <w:r>
              <w:t xml:space="preserve">отримувати на свій письмовий запит протягом трьох робочих днів після його надходження до Депозитарію довідку про стан рахунку </w:t>
            </w:r>
            <w:r>
              <w:t>в цінних паперах Депозитарної установи, довідку про операції з ЦП Депозитарної установи та депозитарний баланс Депозитарної установи в паперовому вигляді за формами, визначеними Положенням. Ці документи в разі потреби засвідчуються підписом уповноваженої о</w:t>
            </w:r>
            <w:r>
              <w:t>соби та відбитком печатки Національного банку;</w:t>
            </w:r>
          </w:p>
          <w:p w:rsidR="00000000" w:rsidRDefault="000C603E">
            <w:pPr>
              <w:pStyle w:val="a3"/>
              <w:jc w:val="both"/>
            </w:pPr>
            <w:r>
              <w:t xml:space="preserve">отримувати на свій запит, наданий засобами програмно-технологічного забезпечення Депозитарію, інформацію в електронному вигляді стосовно ЦП, що обліковуються на її рахунку в цінних паперах, та стосовно ЦП, що </w:t>
            </w:r>
            <w:r>
              <w:t>обліковуються на рахунках інших Депозитарних установ, заблокованих на користь Депозитарної установи або її депонентів;</w:t>
            </w:r>
          </w:p>
          <w:p w:rsidR="00000000" w:rsidRDefault="000C603E">
            <w:pPr>
              <w:pStyle w:val="a3"/>
              <w:jc w:val="both"/>
            </w:pPr>
            <w:r>
              <w:t>у разі припинення провадження депозитарної діяльності Депозитарію отримати від нього попередження щодо вчинення Депозитарною установою не</w:t>
            </w:r>
            <w:r>
              <w:t xml:space="preserve">обхідних дій, пов'язаних з таким припиненням, із визначенням дати припинення діяльності Депозитарію, найменування депозитарію-правонаступника, подальшого місцезнаходження депозитарних активів Депозитарної установи у разі нездійснення нею дій, пов'язаних з </w:t>
            </w:r>
            <w:r>
              <w:t>припиненням Депозитарієм його діяльності.</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 Порядок розрахунків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щомісяця до 26 числа надсилає Депозитарній установі засобами електронної пошти Національного банку акт про виконані роботи та надані послуги (далі - акт про виконані роб</w:t>
            </w:r>
            <w:r>
              <w:t>оти) згідно з тарифами на операції (послуги), установленими нормативно-правовими актами Національного банку. У разі внесення Національним банком змін до тарифів розмір оплати змінюється з дати набрання чинності цими змінами (без укладення додаткового догов</w:t>
            </w:r>
            <w:r>
              <w:t>ору). Депозитарна установа має здійснити оплату за отриманим актом про виконані роботи (у тому числі пені) до першого числа наступного місяця.</w:t>
            </w:r>
          </w:p>
          <w:p w:rsidR="00000000" w:rsidRDefault="000C603E">
            <w:pPr>
              <w:pStyle w:val="a3"/>
              <w:jc w:val="both"/>
            </w:pPr>
            <w:r>
              <w:t>Акт про виконані роботи, який засвідчується підписом керівництва Центральної розрахункової палати Національного б</w:t>
            </w:r>
            <w:r>
              <w:t>анку (далі - ЦРП) та відбитком печатки, Депозитарій надсилає Депозитарній установі, що розташована за межами м. Києва, засобами поштового зв'язку.</w:t>
            </w:r>
          </w:p>
          <w:p w:rsidR="00000000" w:rsidRDefault="000C603E">
            <w:pPr>
              <w:pStyle w:val="a3"/>
              <w:jc w:val="both"/>
            </w:pPr>
            <w:r>
              <w:t>2. Розрахунок за виконані роботи, надані послуги за неповний робочий місяць (укладення, розірвання Договору) здійснюється за фактично відпрацьовані дні місяця.</w:t>
            </w:r>
          </w:p>
          <w:p w:rsidR="00000000" w:rsidRDefault="000C603E">
            <w:pPr>
              <w:pStyle w:val="a3"/>
              <w:jc w:val="both"/>
            </w:pPr>
            <w:r>
              <w:t>3. У разі ненадходження оплати від Депозитарної установи протягом місяця Депозитарій без додатко</w:t>
            </w:r>
            <w:r>
              <w:t>вого погодження надсилає платіжну вимогу до</w:t>
            </w:r>
            <w:r>
              <w:br/>
              <w:t>обслуговуючого банку Депозитарної установи __________________________________________ для</w:t>
            </w:r>
            <w:r>
              <w:br/>
            </w:r>
            <w:r>
              <w:rPr>
                <w:sz w:val="20"/>
                <w:szCs w:val="20"/>
              </w:rPr>
              <w:t xml:space="preserve">                                                                                                                          </w:t>
            </w:r>
            <w:r>
              <w:rPr>
                <w:sz w:val="20"/>
                <w:szCs w:val="20"/>
              </w:rPr>
              <w:t>                     (найменування банку)</w:t>
            </w:r>
            <w:r>
              <w:rPr>
                <w:sz w:val="20"/>
                <w:szCs w:val="20"/>
              </w:rPr>
              <w:br/>
            </w:r>
            <w:r>
              <w:t>списання суми згідно з розрахунком.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Сторонами своїх зобов'язань, передбачених Положенням, цим Договором та законодавством України, вин</w:t>
            </w:r>
            <w:r>
              <w:t>на Сторона несе майнову відповідальність за завдані збитки.</w:t>
            </w:r>
          </w:p>
          <w:p w:rsidR="00000000" w:rsidRDefault="000C603E">
            <w:pPr>
              <w:pStyle w:val="a3"/>
              <w:jc w:val="both"/>
            </w:pPr>
            <w:r>
              <w:t>2. За затримку оплати за виконані роботи та надані послуги Депозитарна установа сплачує Депозитарію пеню в розмірі ______ облікової ставки Національного банку від суми простроченого платежу за кож</w:t>
            </w:r>
            <w:r>
              <w:t>ний день прострочення, що діяла в період, за який сплачується пеня.</w:t>
            </w:r>
          </w:p>
          <w:p w:rsidR="00000000" w:rsidRDefault="000C603E">
            <w:pPr>
              <w:pStyle w:val="a3"/>
              <w:jc w:val="both"/>
            </w:pPr>
            <w:r>
              <w:t>3. У разі невиконання зобов'язань щодо своєчасної оплати за виконані роботи та надані послуги Депозитарна установа сплачує Депозитарію суму боргу з урахуванням установленого індексу інфляц</w:t>
            </w:r>
            <w:r>
              <w:t>ії за весь час прострочення і ____ річних з простроченої суми.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Обставини непереборної сили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Сторони звільняються від відповідальності за часткове або повне невиконання зобов'язань за цим Договором на період надзвичайних обставин, якщо це невикона</w:t>
            </w:r>
            <w:r>
              <w:t>ння стало наслідком цих обставин, а саме: пожежі, стихійного лиха, війни. У цьому разі строк виконання зобов'язань за цим Договором продовжується на час дії таких обставин.</w:t>
            </w:r>
          </w:p>
          <w:p w:rsidR="00000000" w:rsidRDefault="000C603E">
            <w:pPr>
              <w:pStyle w:val="a3"/>
              <w:jc w:val="both"/>
            </w:pPr>
            <w:r>
              <w:t>2. Сторона, яка не може виконати свої зобов'язання в результаті надзвичайних обстав</w:t>
            </w:r>
            <w:r>
              <w:t>ин, передбачених у пункті 1 цього розділу, повинна письмово повідомити про це іншу Сторону протягом трьох робочих днів з часу виникнення цих обставин. Невиконання цієї вимоги не дає жодній зі Сторін права посилатися надалі на вищезазначені обставини.</w:t>
            </w:r>
          </w:p>
          <w:p w:rsidR="00000000" w:rsidRDefault="000C603E">
            <w:pPr>
              <w:pStyle w:val="a3"/>
              <w:jc w:val="both"/>
            </w:pPr>
            <w:r>
              <w:t>3. До</w:t>
            </w:r>
            <w:r>
              <w:t>казом дії обставин непереборної сили є документ, виданий уповноваженим органом.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Порядок зміни та розірвання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зміни до цього Договору в період його дії вносяться додатковими договорами‚ що стають його невід'ємними частинами і набирають чинності з дня підписання обома Сторонами.</w:t>
            </w:r>
          </w:p>
          <w:p w:rsidR="00000000" w:rsidRDefault="000C603E">
            <w:pPr>
              <w:pStyle w:val="a3"/>
              <w:jc w:val="both"/>
            </w:pPr>
            <w:r>
              <w:t>2. Сторона, яка вважає за потрібне змінити чи розірвати Договір, надсилає пропоз</w:t>
            </w:r>
            <w:r>
              <w:t>иції про це іншій Стороні.</w:t>
            </w:r>
          </w:p>
          <w:p w:rsidR="00000000" w:rsidRDefault="000C603E">
            <w:pPr>
              <w:pStyle w:val="a3"/>
              <w:jc w:val="both"/>
            </w:pPr>
            <w:r>
              <w:t>3. Сторона, яка одержала пропозицію про зміну чи розірвання Договору, у двадцятиденний строк після одержання пропозиції повідомляє іншу Сторону про результати її розгляду.</w:t>
            </w:r>
          </w:p>
          <w:p w:rsidR="00000000" w:rsidRDefault="000C603E">
            <w:pPr>
              <w:pStyle w:val="a3"/>
              <w:jc w:val="both"/>
            </w:pPr>
            <w:r>
              <w:t xml:space="preserve">4. Якщо Сторони не досягли згоди щодо зміни (розірвання) </w:t>
            </w:r>
            <w:r>
              <w:t>Договору або в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000000" w:rsidRDefault="000C603E">
            <w:pPr>
              <w:pStyle w:val="a3"/>
              <w:jc w:val="both"/>
            </w:pPr>
            <w:r>
              <w:t>5. У разі зміни однією із Сторін будь-яких реквізитів, зазначених у розділі X цього Договор</w:t>
            </w:r>
            <w:r>
              <w:t>у, Сторона, яка змінила реквізити, у строк до двадцяти днів після їх зміни письмово повідомляє про це іншу Сторону. Сторона, яка одержала таке повідомлення, має письмово повідомити іншу Сторону про його одержання.</w:t>
            </w:r>
          </w:p>
          <w:p w:rsidR="00000000" w:rsidRDefault="000C603E">
            <w:pPr>
              <w:pStyle w:val="a3"/>
              <w:jc w:val="both"/>
            </w:pPr>
            <w:r>
              <w:t>6. У разі припинення здійснення Депозитарн</w:t>
            </w:r>
            <w:r>
              <w:t>ою установою депозитарної діяльності Національний банк відмовляється від Договору в односторонньому порядку. Виконання Депозитарною установою установлених законодавством України процедур та термінів закриття рахунків у цінних паперах депонентів Депозитарно</w:t>
            </w:r>
            <w:r>
              <w:t>ї установи та переведення цінних паперів депонентів Депозитарної установи на рахунок уповноваженого на зберігання здійснюються в порядку, визначеному нормативно-правовими актами Державної комісії з цінних паперів та фондового ринку або Комісії та Національ</w:t>
            </w:r>
            <w:r>
              <w:t>ного банку з питань депозитарної діяльності.</w:t>
            </w:r>
          </w:p>
          <w:p w:rsidR="00000000" w:rsidRDefault="000C603E">
            <w:pPr>
              <w:pStyle w:val="a3"/>
              <w:jc w:val="both"/>
            </w:pPr>
            <w:r>
              <w:t>7. Депозитарій розриває Договір в односторонньому порядку, якщо в місячний строк після підписання цього Договору Депозитарна установа не надала Депозитарію копію додаткового договору з обслуговуючим банком</w:t>
            </w:r>
            <w:r>
              <w:br/>
              <w:t>Депоз</w:t>
            </w:r>
            <w:r>
              <w:t>итарної установи __________________________________ на здійснення договірного списання</w:t>
            </w:r>
            <w:r>
              <w:br/>
            </w:r>
            <w:r>
              <w:rPr>
                <w:sz w:val="20"/>
                <w:szCs w:val="20"/>
              </w:rPr>
              <w:t>                                                                                     (найменування банку)</w:t>
            </w:r>
            <w:r>
              <w:rPr>
                <w:sz w:val="20"/>
                <w:szCs w:val="20"/>
              </w:rPr>
              <w:br/>
            </w:r>
            <w:r>
              <w:t>коштів за платіжною вимогою Депозитарію.</w:t>
            </w:r>
          </w:p>
          <w:p w:rsidR="00000000" w:rsidRDefault="000C603E">
            <w:pPr>
              <w:pStyle w:val="a3"/>
              <w:jc w:val="both"/>
            </w:pPr>
            <w:r>
              <w:t>8. У разі припинення з</w:t>
            </w:r>
            <w:r>
              <w:t>дійснення Депозитарною установою депозитарної діяльності Національний банк розриває Договір в односторонньому порядку.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Порядок розгляду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Спори, що виникають протягом дії цього Договору, вирішуються шляхом переговорів, а в разі недосягнен</w:t>
            </w:r>
            <w:r>
              <w:t>ня згоди - у суді.</w:t>
            </w:r>
          </w:p>
          <w:p w:rsidR="00000000" w:rsidRDefault="000C603E">
            <w:pPr>
              <w:pStyle w:val="a3"/>
              <w:jc w:val="both"/>
            </w:pPr>
            <w:r>
              <w:t>2. У разі виникнення спорів з питань надання/отримання або змісту інформації, що міститься в електронних документах, Сторони можуть звернутися до Управління захисту інформації Національного банку для отримання інформаційно-арбітражних по</w:t>
            </w:r>
            <w:r>
              <w:t>слуг.</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Строк дії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Договір набирає чинності з дня його підписання та укладений строком на рік. Дія Договору припиняється у випадках, передбачених законодавством України.</w:t>
            </w:r>
          </w:p>
          <w:p w:rsidR="00000000" w:rsidRDefault="000C603E">
            <w:pPr>
              <w:pStyle w:val="a3"/>
              <w:jc w:val="both"/>
            </w:pPr>
            <w:r>
              <w:t>2. Якщо жодна із Сторін не заявить письмово документом, підписаним уповноваженим представником Сторони, про припинення дії Договору за один місяць до закінчення строку його дії, Договір автоматично продовжується на кожний наступний рік.</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Інші умови До</w:t>
      </w:r>
      <w:r>
        <w:rPr>
          <w:rFonts w:eastAsia="Times New Roman"/>
        </w:rPr>
        <w:t>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складено в двох примірниках, що мають однакову юридичну силу, по одному для кожної із Сторін.</w:t>
            </w:r>
          </w:p>
          <w:p w:rsidR="00000000" w:rsidRDefault="000C603E">
            <w:pPr>
              <w:pStyle w:val="a3"/>
              <w:jc w:val="both"/>
            </w:pPr>
            <w:r>
              <w:t>2. Взаємовідносини Сторін, не визначені цим Договором, регулюються законодавством України.</w:t>
            </w:r>
          </w:p>
          <w:p w:rsidR="00000000" w:rsidRDefault="000C603E">
            <w:pPr>
              <w:pStyle w:val="a3"/>
              <w:jc w:val="both"/>
            </w:pPr>
            <w:r>
              <w:t>3. Для вирішення всіх питань, пов'язаних з вик</w:t>
            </w:r>
            <w:r>
              <w:t>онанням цього Договору, відповідальними представниками є:</w:t>
            </w:r>
          </w:p>
          <w:p w:rsidR="00000000" w:rsidRDefault="000C603E">
            <w:pPr>
              <w:pStyle w:val="a3"/>
              <w:jc w:val="both"/>
            </w:pPr>
            <w:r>
              <w:t>від Депозитарію:</w:t>
            </w:r>
          </w:p>
          <w:p w:rsidR="00000000" w:rsidRDefault="000C603E">
            <w:pPr>
              <w:pStyle w:val="a3"/>
              <w:jc w:val="center"/>
              <w:rPr>
                <w:sz w:val="20"/>
                <w:szCs w:val="20"/>
              </w:rPr>
            </w:pP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w:t>
            </w:r>
            <w:r>
              <w:rPr>
                <w:sz w:val="20"/>
                <w:szCs w:val="20"/>
              </w:rPr>
              <w:t>ві, телефони)</w:t>
            </w:r>
          </w:p>
          <w:p w:rsidR="00000000" w:rsidRDefault="000C603E">
            <w:pPr>
              <w:pStyle w:val="a3"/>
              <w:jc w:val="both"/>
            </w:pPr>
            <w:r>
              <w:t>від Депозитарної установи:</w:t>
            </w:r>
          </w:p>
          <w:p w:rsidR="00000000" w:rsidRDefault="000C603E">
            <w:pPr>
              <w:pStyle w:val="a3"/>
              <w:jc w:val="center"/>
              <w:rPr>
                <w:sz w:val="20"/>
                <w:szCs w:val="20"/>
              </w:rPr>
            </w:pP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w:t>
            </w:r>
            <w:r>
              <w:t>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p>
          <w:p w:rsidR="00000000" w:rsidRDefault="000C603E">
            <w:pPr>
              <w:pStyle w:val="a3"/>
              <w:jc w:val="both"/>
            </w:pPr>
            <w:r>
              <w:t>4. З дня підписання цього Договору втрачає чинність депозитарний д</w:t>
            </w:r>
            <w:r>
              <w:t>оговір від ___________ N _______ *.</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Реквізити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Місцезнаходження та банківські реквізити Депозитарію:</w:t>
            </w:r>
          </w:p>
          <w:p w:rsidR="00000000" w:rsidRDefault="000C603E">
            <w:pPr>
              <w:pStyle w:val="a3"/>
              <w:jc w:val="both"/>
            </w:pPr>
            <w:r>
              <w:t>03028, м. Київ, просп. Науки, 7, р/р 46290993301 у ЦРП, МФО 399023, код за ЄДРПОУ 21684221, платник податку на загальних підставах, індивідуа</w:t>
            </w:r>
            <w:r>
              <w:t>льний податковий номер 000321026651, свідоцтво платника податку N 35482448.</w:t>
            </w:r>
          </w:p>
          <w:p w:rsidR="00000000" w:rsidRDefault="000C603E">
            <w:pPr>
              <w:pStyle w:val="a3"/>
              <w:jc w:val="both"/>
            </w:pPr>
            <w:r>
              <w:t>Місцезнаходження та банківські реквізити Депозитарної установи:</w:t>
            </w:r>
          </w:p>
          <w:p w:rsidR="00000000" w:rsidRDefault="000C603E">
            <w:pPr>
              <w:pStyle w:val="a3"/>
              <w:jc w:val="center"/>
              <w:rPr>
                <w:sz w:val="20"/>
                <w:szCs w:val="20"/>
              </w:rPr>
            </w:pPr>
            <w:r>
              <w:t>_____________________________________________________________________________________;</w:t>
            </w:r>
            <w:r>
              <w:br/>
            </w:r>
            <w:r>
              <w:rPr>
                <w:sz w:val="20"/>
                <w:szCs w:val="20"/>
              </w:rPr>
              <w:t>(адреса, код банку)</w:t>
            </w:r>
            <w:r>
              <w:rPr>
                <w:sz w:val="20"/>
                <w:szCs w:val="20"/>
              </w:rPr>
              <w:br/>
            </w:r>
            <w:r>
              <w:t>_____________________________________________________________________________________;</w:t>
            </w:r>
            <w:r>
              <w:br/>
            </w:r>
            <w:r>
              <w:rPr>
                <w:sz w:val="20"/>
                <w:szCs w:val="20"/>
              </w:rPr>
              <w:t>(номер аналітичного рахунку, з якого оплачуються послуги згідно з</w:t>
            </w:r>
            <w:r>
              <w:rPr>
                <w:sz w:val="20"/>
                <w:szCs w:val="20"/>
              </w:rPr>
              <w:br/>
              <w:t>актом про виконані роботи)</w:t>
            </w:r>
            <w:r>
              <w:rPr>
                <w:sz w:val="20"/>
                <w:szCs w:val="20"/>
              </w:rPr>
              <w:br/>
            </w:r>
            <w:r>
              <w:t>____________________________________________________________________________</w:t>
            </w:r>
            <w:r>
              <w:t>_________;</w:t>
            </w:r>
            <w:r>
              <w:br/>
            </w:r>
            <w:r>
              <w:rPr>
                <w:sz w:val="20"/>
                <w:szCs w:val="20"/>
              </w:rPr>
              <w:t>(номер аналітичного рахунку з отримання коштів за операціями з ЦП)</w:t>
            </w:r>
            <w:r>
              <w:rPr>
                <w:sz w:val="20"/>
                <w:szCs w:val="20"/>
              </w:rPr>
              <w:br/>
            </w:r>
            <w:r>
              <w:t>_____________________________________________________________________________________;</w:t>
            </w:r>
            <w:r>
              <w:br/>
            </w:r>
            <w:r>
              <w:rPr>
                <w:sz w:val="20"/>
                <w:szCs w:val="20"/>
              </w:rPr>
              <w:t>(код за ЄДРПОУ)</w:t>
            </w:r>
            <w:r>
              <w:rPr>
                <w:sz w:val="20"/>
                <w:szCs w:val="20"/>
              </w:rPr>
              <w:br/>
            </w:r>
            <w:r>
              <w:t>___________________________________________________________________________</w:t>
            </w:r>
            <w:r>
              <w:t>__________;</w:t>
            </w:r>
            <w:r>
              <w:br/>
            </w:r>
            <w:r>
              <w:rPr>
                <w:sz w:val="20"/>
                <w:szCs w:val="20"/>
              </w:rPr>
              <w:t>(індивідуальний податковий номер)</w:t>
            </w:r>
            <w:r>
              <w:rPr>
                <w:sz w:val="20"/>
                <w:szCs w:val="20"/>
              </w:rPr>
              <w:br/>
            </w:r>
            <w:r>
              <w:t>_____________________________________________________________________________________.</w:t>
            </w:r>
            <w:r>
              <w:br/>
            </w:r>
            <w:r>
              <w:rPr>
                <w:sz w:val="20"/>
                <w:szCs w:val="20"/>
              </w:rPr>
              <w:t>(номер свідоцтва платника податку на додану вартість)</w:t>
            </w:r>
          </w:p>
          <w:p w:rsidR="00000000" w:rsidRDefault="000C603E">
            <w:pPr>
              <w:pStyle w:val="a3"/>
              <w:jc w:val="both"/>
            </w:pPr>
            <w:r>
              <w:t>Реквізити кореспондентського рахунку в доларах США з отримання коштів</w:t>
            </w:r>
            <w:r>
              <w:t xml:space="preserve"> з виплати доходу та/або погашення ДЦП, номінованих в іноземній валюті</w:t>
            </w:r>
            <w:r>
              <w:rPr>
                <w:vertAlign w:val="superscript"/>
              </w:rPr>
              <w:t>1</w:t>
            </w:r>
            <w:r>
              <w:t>:</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451"/>
        <w:gridCol w:w="8049"/>
      </w:tblGrid>
      <w:tr w:rsidR="00000000">
        <w:trPr>
          <w:tblCellSpacing w:w="22" w:type="dxa"/>
          <w:jc w:val="center"/>
        </w:trPr>
        <w:tc>
          <w:tcPr>
            <w:tcW w:w="1150" w:type="pct"/>
            <w:hideMark/>
          </w:tcPr>
          <w:p w:rsidR="00000000" w:rsidRDefault="000C603E">
            <w:pPr>
              <w:pStyle w:val="a3"/>
            </w:pPr>
            <w:r>
              <w:t>     Бенефіціар:</w:t>
            </w:r>
          </w:p>
        </w:tc>
        <w:tc>
          <w:tcPr>
            <w:tcW w:w="3850" w:type="pct"/>
            <w:hideMark/>
          </w:tcPr>
          <w:p w:rsidR="00000000" w:rsidRDefault="000C603E">
            <w:pPr>
              <w:pStyle w:val="a3"/>
              <w:jc w:val="center"/>
            </w:pPr>
            <w:r>
              <w:t>_____________________________________________________________;</w:t>
            </w:r>
            <w:r>
              <w:br/>
            </w:r>
            <w:r>
              <w:rPr>
                <w:sz w:val="20"/>
                <w:szCs w:val="20"/>
              </w:rPr>
              <w:t>(назва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банку-кореспонденті)</w:t>
            </w:r>
          </w:p>
        </w:tc>
      </w:tr>
      <w:tr w:rsidR="00000000">
        <w:trPr>
          <w:tblCellSpacing w:w="22" w:type="dxa"/>
          <w:jc w:val="center"/>
        </w:trPr>
        <w:tc>
          <w:tcPr>
            <w:tcW w:w="1150" w:type="pct"/>
            <w:hideMark/>
          </w:tcPr>
          <w:p w:rsidR="00000000" w:rsidRDefault="000C603E">
            <w:pPr>
              <w:pStyle w:val="a3"/>
            </w:pPr>
            <w:r>
              <w:t>Банк-кореспондент:</w:t>
            </w:r>
          </w:p>
        </w:tc>
        <w:tc>
          <w:tcPr>
            <w:tcW w:w="3850" w:type="pct"/>
            <w:hideMark/>
          </w:tcPr>
          <w:p w:rsidR="00000000" w:rsidRDefault="000C603E">
            <w:pPr>
              <w:pStyle w:val="a3"/>
              <w:jc w:val="center"/>
            </w:pPr>
            <w:r>
              <w:t>_______________</w:t>
            </w:r>
            <w:r>
              <w:t>______________________________________________;</w:t>
            </w:r>
            <w:r>
              <w:br/>
            </w:r>
            <w:r>
              <w:rPr>
                <w:sz w:val="20"/>
                <w:szCs w:val="20"/>
              </w:rPr>
              <w:t>(назва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банку-посереднику) (за наявності)</w:t>
            </w:r>
          </w:p>
        </w:tc>
      </w:tr>
      <w:tr w:rsidR="00000000">
        <w:trPr>
          <w:tblCellSpacing w:w="22" w:type="dxa"/>
          <w:jc w:val="center"/>
        </w:trPr>
        <w:tc>
          <w:tcPr>
            <w:tcW w:w="1150" w:type="pct"/>
            <w:hideMark/>
          </w:tcPr>
          <w:p w:rsidR="00000000" w:rsidRDefault="000C603E">
            <w:pPr>
              <w:pStyle w:val="a3"/>
            </w:pPr>
            <w:r>
              <w:t>   Банк-посередник:</w:t>
            </w:r>
          </w:p>
        </w:tc>
        <w:tc>
          <w:tcPr>
            <w:tcW w:w="3850" w:type="pct"/>
            <w:hideMark/>
          </w:tcPr>
          <w:p w:rsidR="00000000" w:rsidRDefault="000C603E">
            <w:pPr>
              <w:pStyle w:val="a3"/>
              <w:jc w:val="center"/>
            </w:pPr>
            <w:r>
              <w:t>_____________________________________________________________;</w:t>
            </w:r>
            <w:r>
              <w:br/>
            </w:r>
            <w:r>
              <w:rPr>
                <w:sz w:val="20"/>
                <w:szCs w:val="20"/>
              </w:rPr>
              <w:t>(назва англійською мовою) (за наявності)</w:t>
            </w:r>
          </w:p>
        </w:tc>
      </w:tr>
      <w:tr w:rsidR="00000000">
        <w:trPr>
          <w:tblCellSpacing w:w="22" w:type="dxa"/>
          <w:jc w:val="center"/>
        </w:trPr>
        <w:tc>
          <w:tcPr>
            <w:tcW w:w="1150" w:type="pct"/>
            <w:hideMark/>
          </w:tcPr>
          <w:p w:rsidR="00000000" w:rsidRDefault="000C603E">
            <w:pPr>
              <w:pStyle w:val="a3"/>
            </w:pPr>
            <w:r>
              <w:t>         </w:t>
            </w: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94"/>
        <w:gridCol w:w="6906"/>
      </w:tblGrid>
      <w:tr w:rsidR="00000000">
        <w:trPr>
          <w:tblCellSpacing w:w="22" w:type="dxa"/>
          <w:jc w:val="center"/>
        </w:trPr>
        <w:tc>
          <w:tcPr>
            <w:tcW w:w="1750" w:type="pct"/>
            <w:hideMark/>
          </w:tcPr>
          <w:p w:rsidR="00000000" w:rsidRDefault="000C603E">
            <w:pPr>
              <w:pStyle w:val="a3"/>
            </w:pPr>
            <w:r>
              <w:t>Додаткові реквізити коррахунку:</w:t>
            </w:r>
          </w:p>
        </w:tc>
        <w:tc>
          <w:tcPr>
            <w:tcW w:w="3250" w:type="pct"/>
            <w:hideMark/>
          </w:tcPr>
          <w:p w:rsidR="00000000" w:rsidRDefault="000C603E">
            <w:pPr>
              <w:pStyle w:val="a3"/>
              <w:jc w:val="center"/>
            </w:pPr>
            <w:r>
              <w:t>________________________________________________________.</w:t>
            </w:r>
            <w:r>
              <w:br/>
            </w:r>
            <w:r>
              <w:rPr>
                <w:sz w:val="20"/>
                <w:szCs w:val="20"/>
              </w:rPr>
              <w:t>(за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____________</w:t>
            </w:r>
            <w:r>
              <w:br/>
            </w:r>
            <w:r>
              <w:rPr>
                <w:vertAlign w:val="superscript"/>
              </w:rPr>
              <w:t>1</w:t>
            </w:r>
            <w:r>
              <w:t xml:space="preserve"> </w:t>
            </w:r>
            <w:r>
              <w:rPr>
                <w:sz w:val="20"/>
                <w:szCs w:val="20"/>
              </w:rPr>
              <w:t>Обов'язкове до заповнення. У разі відсутності відкритого кореспондентського рахунку в доларах США та/або євро абзац з їх реквізитами замінити абзацом такого змісту: "Кореспондентських рахунків в доларах США та/або євро з отримання коштів з виплати доходу т</w:t>
            </w:r>
            <w:r>
              <w:rPr>
                <w:sz w:val="20"/>
                <w:szCs w:val="20"/>
              </w:rPr>
              <w:t>а/або погашення ДЦП, номінованих в іноземних валютах, не відкрито у зв'язку з тим, що Зберігач не здійснює операцій з ДЦП, номінованими в іноземних валютах. Зберігач зобов'язується до проведення операцій з ДЦП, номінованими в іноземних валютах, відкрити ві</w:t>
            </w:r>
            <w:r>
              <w:rPr>
                <w:sz w:val="20"/>
                <w:szCs w:val="20"/>
              </w:rPr>
              <w:t>дповідні кореспондентські рахунки та повідомити про них Депозитарій згідно з пунктами 1, 2, 5 розділу VI цього Договору".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Реквізити кореспондентського рахунку в євро з отримання коштів з виплати доходу та/або погашення ДЦП, номінованих в іноземній вал</w:t>
            </w:r>
            <w:r>
              <w:t>юті: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451"/>
        <w:gridCol w:w="8049"/>
      </w:tblGrid>
      <w:tr w:rsidR="00000000">
        <w:trPr>
          <w:tblCellSpacing w:w="22" w:type="dxa"/>
          <w:jc w:val="center"/>
        </w:trPr>
        <w:tc>
          <w:tcPr>
            <w:tcW w:w="1150" w:type="pct"/>
            <w:hideMark/>
          </w:tcPr>
          <w:p w:rsidR="00000000" w:rsidRDefault="000C603E">
            <w:pPr>
              <w:pStyle w:val="a3"/>
            </w:pPr>
            <w:r>
              <w:t>     Бенефіціар:</w:t>
            </w:r>
          </w:p>
        </w:tc>
        <w:tc>
          <w:tcPr>
            <w:tcW w:w="3850" w:type="pct"/>
            <w:hideMark/>
          </w:tcPr>
          <w:p w:rsidR="00000000" w:rsidRDefault="000C603E">
            <w:pPr>
              <w:pStyle w:val="a3"/>
              <w:jc w:val="center"/>
            </w:pPr>
            <w:r>
              <w:t>_____________________________________________________________;</w:t>
            </w:r>
            <w:r>
              <w:br/>
            </w:r>
            <w:r>
              <w:rPr>
                <w:sz w:val="20"/>
                <w:szCs w:val="20"/>
              </w:rPr>
              <w:t>(назва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банку-кореспонденті)</w:t>
            </w:r>
          </w:p>
        </w:tc>
      </w:tr>
      <w:tr w:rsidR="00000000">
        <w:trPr>
          <w:tblCellSpacing w:w="22" w:type="dxa"/>
          <w:jc w:val="center"/>
        </w:trPr>
        <w:tc>
          <w:tcPr>
            <w:tcW w:w="1150" w:type="pct"/>
            <w:hideMark/>
          </w:tcPr>
          <w:p w:rsidR="00000000" w:rsidRDefault="000C603E">
            <w:pPr>
              <w:pStyle w:val="a3"/>
            </w:pPr>
            <w:r>
              <w:t>Банк-кореспондент:</w:t>
            </w:r>
          </w:p>
        </w:tc>
        <w:tc>
          <w:tcPr>
            <w:tcW w:w="3850" w:type="pct"/>
            <w:hideMark/>
          </w:tcPr>
          <w:p w:rsidR="00000000" w:rsidRDefault="000C603E">
            <w:pPr>
              <w:pStyle w:val="a3"/>
              <w:jc w:val="center"/>
            </w:pPr>
            <w:r>
              <w:t>_____________________________________________________________;</w:t>
            </w:r>
            <w:r>
              <w:br/>
            </w:r>
            <w:r>
              <w:rPr>
                <w:sz w:val="20"/>
                <w:szCs w:val="20"/>
              </w:rPr>
              <w:t>(назва англійською мовою)</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r w:rsidR="00000000">
        <w:trPr>
          <w:tblCellSpacing w:w="22" w:type="dxa"/>
          <w:jc w:val="center"/>
        </w:trPr>
        <w:tc>
          <w:tcPr>
            <w:tcW w:w="1150" w:type="pct"/>
            <w:hideMark/>
          </w:tcPr>
          <w:p w:rsidR="00000000" w:rsidRDefault="000C603E">
            <w:pPr>
              <w:pStyle w:val="a3"/>
            </w:pPr>
            <w:r>
              <w:t>             рахунок</w:t>
            </w:r>
          </w:p>
        </w:tc>
        <w:tc>
          <w:tcPr>
            <w:tcW w:w="3850" w:type="pct"/>
            <w:hideMark/>
          </w:tcPr>
          <w:p w:rsidR="00000000" w:rsidRDefault="000C603E">
            <w:pPr>
              <w:pStyle w:val="a3"/>
              <w:jc w:val="center"/>
            </w:pPr>
            <w:r>
              <w:t>_____________________________________________________________;</w:t>
            </w:r>
            <w:r>
              <w:br/>
            </w:r>
            <w:r>
              <w:rPr>
                <w:sz w:val="20"/>
                <w:szCs w:val="20"/>
              </w:rPr>
              <w:t>(номер рахунку в банку-посереднику) (за наявності)</w:t>
            </w:r>
          </w:p>
        </w:tc>
      </w:tr>
      <w:tr w:rsidR="00000000">
        <w:trPr>
          <w:tblCellSpacing w:w="22" w:type="dxa"/>
          <w:jc w:val="center"/>
        </w:trPr>
        <w:tc>
          <w:tcPr>
            <w:tcW w:w="1150" w:type="pct"/>
            <w:hideMark/>
          </w:tcPr>
          <w:p w:rsidR="00000000" w:rsidRDefault="000C603E">
            <w:pPr>
              <w:pStyle w:val="a3"/>
            </w:pPr>
            <w:r>
              <w:t>   Банк-посередник:</w:t>
            </w:r>
          </w:p>
        </w:tc>
        <w:tc>
          <w:tcPr>
            <w:tcW w:w="3850" w:type="pct"/>
            <w:hideMark/>
          </w:tcPr>
          <w:p w:rsidR="00000000" w:rsidRDefault="000C603E">
            <w:pPr>
              <w:pStyle w:val="a3"/>
              <w:jc w:val="center"/>
            </w:pPr>
            <w:r>
              <w:t>_</w:t>
            </w:r>
            <w:r>
              <w:t>____________________________________________________________;</w:t>
            </w:r>
            <w:r>
              <w:br/>
            </w:r>
            <w:r>
              <w:rPr>
                <w:sz w:val="20"/>
                <w:szCs w:val="20"/>
              </w:rPr>
              <w:t>(назва англійською мовою) (за наявності)</w:t>
            </w:r>
          </w:p>
        </w:tc>
      </w:tr>
      <w:tr w:rsidR="00000000">
        <w:trPr>
          <w:tblCellSpacing w:w="22" w:type="dxa"/>
          <w:jc w:val="center"/>
        </w:trPr>
        <w:tc>
          <w:tcPr>
            <w:tcW w:w="1150" w:type="pct"/>
            <w:hideMark/>
          </w:tcPr>
          <w:p w:rsidR="00000000" w:rsidRDefault="000C603E">
            <w:pPr>
              <w:pStyle w:val="a3"/>
            </w:pPr>
            <w:r>
              <w:t>             SWIFT</w:t>
            </w:r>
          </w:p>
        </w:tc>
        <w:tc>
          <w:tcPr>
            <w:tcW w:w="3850" w:type="pct"/>
            <w:hideMark/>
          </w:tcPr>
          <w:p w:rsidR="00000000" w:rsidRDefault="000C603E">
            <w:pPr>
              <w:pStyle w:val="a3"/>
              <w:jc w:val="center"/>
            </w:pPr>
            <w:r>
              <w:t>_____________________________________________________________;</w:t>
            </w:r>
            <w:r>
              <w:br/>
            </w:r>
            <w:r>
              <w:rPr>
                <w:sz w:val="20"/>
                <w:szCs w:val="20"/>
              </w:rPr>
              <w:t>(SWIFT-код) (за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474"/>
        <w:gridCol w:w="7026"/>
      </w:tblGrid>
      <w:tr w:rsidR="00000000">
        <w:trPr>
          <w:tblCellSpacing w:w="22" w:type="dxa"/>
          <w:jc w:val="center"/>
        </w:trPr>
        <w:tc>
          <w:tcPr>
            <w:tcW w:w="1750" w:type="pct"/>
            <w:hideMark/>
          </w:tcPr>
          <w:p w:rsidR="00000000" w:rsidRDefault="000C603E">
            <w:pPr>
              <w:pStyle w:val="a3"/>
            </w:pPr>
            <w:r>
              <w:t>Додаткові реквізити коррахунку:</w:t>
            </w:r>
          </w:p>
        </w:tc>
        <w:tc>
          <w:tcPr>
            <w:tcW w:w="3250" w:type="pct"/>
            <w:hideMark/>
          </w:tcPr>
          <w:p w:rsidR="00000000" w:rsidRDefault="000C603E">
            <w:pPr>
              <w:pStyle w:val="a3"/>
              <w:jc w:val="center"/>
            </w:pPr>
            <w:r>
              <w:t>_________________________________________________________.</w:t>
            </w:r>
            <w:r>
              <w:br/>
            </w:r>
            <w:r>
              <w:rPr>
                <w:sz w:val="20"/>
                <w:szCs w:val="20"/>
              </w:rPr>
              <w:t>(за наявності)</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center"/>
            </w:pPr>
            <w:r>
              <w:t>_____________________________________________________________________________________.</w:t>
            </w:r>
            <w:r>
              <w:br/>
            </w:r>
            <w:r>
              <w:rPr>
                <w:sz w:val="20"/>
                <w:szCs w:val="20"/>
              </w:rPr>
              <w:t>(HOST, ім'я вузла в системі електронної пошти Національного банку,</w:t>
            </w:r>
            <w:r>
              <w:rPr>
                <w:sz w:val="20"/>
                <w:szCs w:val="20"/>
              </w:rPr>
              <w:br/>
            </w:r>
            <w:r>
              <w:rPr>
                <w:sz w:val="20"/>
                <w:szCs w:val="20"/>
              </w:rPr>
              <w:t>через який Депозитарна установа взаємодіятиме з Депозитарієм)</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957"/>
        <w:gridCol w:w="4483"/>
        <w:gridCol w:w="3060"/>
      </w:tblGrid>
      <w:tr w:rsidR="00000000">
        <w:trPr>
          <w:tblCellSpacing w:w="22" w:type="dxa"/>
          <w:jc w:val="center"/>
        </w:trPr>
        <w:tc>
          <w:tcPr>
            <w:tcW w:w="1400" w:type="pct"/>
            <w:hideMark/>
          </w:tcPr>
          <w:p w:rsidR="00000000" w:rsidRDefault="000C603E">
            <w:pPr>
              <w:pStyle w:val="a3"/>
              <w:jc w:val="center"/>
            </w:pPr>
            <w:r>
              <w:t>Депозитарій</w:t>
            </w:r>
          </w:p>
        </w:tc>
        <w:tc>
          <w:tcPr>
            <w:tcW w:w="2150" w:type="pct"/>
            <w:hideMark/>
          </w:tcPr>
          <w:p w:rsidR="00000000" w:rsidRDefault="000C603E">
            <w:pPr>
              <w:pStyle w:val="a3"/>
              <w:jc w:val="center"/>
            </w:pPr>
            <w:r>
              <w:t> </w:t>
            </w:r>
          </w:p>
        </w:tc>
        <w:tc>
          <w:tcPr>
            <w:tcW w:w="1450" w:type="pct"/>
            <w:hideMark/>
          </w:tcPr>
          <w:p w:rsidR="00000000" w:rsidRDefault="000C603E">
            <w:pPr>
              <w:pStyle w:val="a3"/>
              <w:jc w:val="center"/>
            </w:pPr>
            <w:r>
              <w:t>Депозитарна установа</w:t>
            </w:r>
          </w:p>
        </w:tc>
      </w:tr>
      <w:tr w:rsidR="00000000">
        <w:trPr>
          <w:tblCellSpacing w:w="22" w:type="dxa"/>
          <w:jc w:val="center"/>
        </w:trPr>
        <w:tc>
          <w:tcPr>
            <w:tcW w:w="1400" w:type="pct"/>
            <w:hideMark/>
          </w:tcPr>
          <w:p w:rsidR="00000000" w:rsidRDefault="000C603E">
            <w:pPr>
              <w:pStyle w:val="a3"/>
              <w:jc w:val="center"/>
            </w:pPr>
            <w:r>
              <w:t>_______________________</w:t>
            </w:r>
            <w:r>
              <w:br/>
              <w:t>М. П.</w:t>
            </w:r>
          </w:p>
        </w:tc>
        <w:tc>
          <w:tcPr>
            <w:tcW w:w="2150" w:type="pct"/>
            <w:hideMark/>
          </w:tcPr>
          <w:p w:rsidR="00000000" w:rsidRDefault="000C603E">
            <w:pPr>
              <w:pStyle w:val="a3"/>
              <w:jc w:val="center"/>
            </w:pPr>
            <w:r>
              <w:t> </w:t>
            </w:r>
          </w:p>
        </w:tc>
        <w:tc>
          <w:tcPr>
            <w:tcW w:w="1450" w:type="pct"/>
            <w:hideMark/>
          </w:tcPr>
          <w:p w:rsidR="00000000" w:rsidRDefault="000C603E">
            <w:pPr>
              <w:pStyle w:val="a3"/>
              <w:jc w:val="center"/>
            </w:pPr>
            <w:r>
              <w:t>_______________________</w:t>
            </w:r>
            <w:r>
              <w:br/>
              <w:t>М. П.</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rPr>
                <w:b/>
                <w:bCs/>
              </w:rPr>
              <w:t>Примітка:</w:t>
            </w:r>
            <w:r>
              <w:t xml:space="preserve"> У разі переукладання депозитарного договору.</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7</w:t>
            </w:r>
            <w:r>
              <w:br/>
            </w:r>
            <w:r>
              <w:t>до Положення про депозитарну та клірингову діяльність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Договір</w:t>
      </w:r>
      <w:r>
        <w:rPr>
          <w:rFonts w:eastAsia="Times New Roman"/>
        </w:rPr>
        <w:br/>
        <w:t>про здійснення розрахунків у цінних паперах за результатами клірингу</w:t>
      </w:r>
      <w:r>
        <w:rPr>
          <w:rFonts w:eastAsia="Times New Roman"/>
        </w:rPr>
        <w:br/>
        <w:t>(зразок)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0C603E">
            <w:pPr>
              <w:pStyle w:val="a3"/>
            </w:pPr>
            <w:r>
              <w:t>м. Київ</w:t>
            </w:r>
          </w:p>
        </w:tc>
        <w:tc>
          <w:tcPr>
            <w:tcW w:w="1650" w:type="pct"/>
            <w:hideMark/>
          </w:tcPr>
          <w:p w:rsidR="00000000" w:rsidRDefault="000C603E">
            <w:pPr>
              <w:pStyle w:val="a3"/>
            </w:pPr>
            <w:r>
              <w:t> </w:t>
            </w:r>
          </w:p>
        </w:tc>
        <w:tc>
          <w:tcPr>
            <w:tcW w:w="1650" w:type="pct"/>
            <w:hideMark/>
          </w:tcPr>
          <w:p w:rsidR="00000000" w:rsidRDefault="000C603E">
            <w:pPr>
              <w:pStyle w:val="a3"/>
            </w:pPr>
            <w:r>
              <w:t>"___" ____________ 20__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Національний банк України як депозитарій державних цінних паперів (далі - Депозитарій)</w:t>
            </w:r>
            <w:r>
              <w:br/>
              <w:t>в особі ______________________________________________________________________________,</w:t>
            </w:r>
            <w:r>
              <w:br/>
            </w:r>
            <w:r>
              <w:rPr>
                <w:sz w:val="20"/>
                <w:szCs w:val="20"/>
              </w:rPr>
              <w:t>                                                                              (по</w:t>
            </w:r>
            <w:r>
              <w:rPr>
                <w:sz w:val="20"/>
                <w:szCs w:val="20"/>
              </w:rPr>
              <w:t>сада, прізвище, ім'я, по батькові)</w:t>
            </w:r>
            <w:r>
              <w:rPr>
                <w:sz w:val="20"/>
                <w:szCs w:val="20"/>
              </w:rPr>
              <w:br/>
            </w:r>
            <w:r>
              <w:t>який/яка діє на підставі ____________________________ від ____________ 20__ року, серія ______,</w:t>
            </w:r>
            <w:r>
              <w:br/>
            </w:r>
            <w:r>
              <w:rPr>
                <w:sz w:val="20"/>
                <w:szCs w:val="20"/>
              </w:rPr>
              <w:t>                                                                            (назва документа)</w:t>
            </w:r>
            <w:r>
              <w:rPr>
                <w:sz w:val="20"/>
                <w:szCs w:val="20"/>
              </w:rPr>
              <w:br/>
            </w:r>
            <w:r>
              <w:t>N ______, з однієї сторони і кл</w:t>
            </w:r>
            <w:r>
              <w:t>ірингова установа/ПУБЛІЧНЕ АКЦІОНЕРНЕ ТОВАРИСТВО "РОЗРАХУНКОВИЙ ЦЕНТР З ОБСЛУГОВУВАННЯ ДОГОВОРІВ НА ФІНАНСОВИХ РИНКАХ", код МДО __________ (далі - КУ/РЦ), в особі _________________________________, який/яка діє на</w:t>
            </w:r>
            <w:r>
              <w:br/>
            </w:r>
            <w:r>
              <w:rPr>
                <w:sz w:val="20"/>
                <w:szCs w:val="20"/>
              </w:rPr>
              <w:t>                                          </w:t>
            </w:r>
            <w:r>
              <w:rPr>
                <w:sz w:val="20"/>
                <w:szCs w:val="20"/>
              </w:rPr>
              <w:t>                                                                        (посада, прізвище, ім'я, по батькові)</w:t>
            </w:r>
            <w:r>
              <w:rPr>
                <w:sz w:val="20"/>
                <w:szCs w:val="20"/>
              </w:rPr>
              <w:br/>
            </w:r>
            <w:r>
              <w:t>підставі _____________________________________________________________________________,</w:t>
            </w:r>
            <w:r>
              <w:br/>
            </w:r>
            <w:r>
              <w:rPr>
                <w:sz w:val="20"/>
                <w:szCs w:val="20"/>
              </w:rPr>
              <w:t xml:space="preserve">                                                          </w:t>
            </w:r>
            <w:r>
              <w:rPr>
                <w:sz w:val="20"/>
                <w:szCs w:val="20"/>
              </w:rPr>
              <w:t>                   (назва, серія, номер і дата видачі документа)</w:t>
            </w:r>
            <w:r>
              <w:rPr>
                <w:sz w:val="20"/>
                <w:szCs w:val="20"/>
              </w:rPr>
              <w:br/>
            </w:r>
            <w:r>
              <w:t>з іншої сторони (далі - Сторони) уклали цей договір (далі - Договір) про таке.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визначає обов'язки, права та відповідальність Сторін щодо обміну інформа</w:t>
            </w:r>
            <w:r>
              <w:t>цією та документами, передбаченими цим Договором, необхідними для здійснення розрахунків у цінних паперах за договорами щодо цінних паперів, облік яких відповідно до законодавства України належить до компетенції Національного банку України (далі - ЦП), укл</w:t>
            </w:r>
            <w:r>
              <w:t>аденими на фондовій біржі та поза фондовою біржею з дотриманням принципу "поставка цінних паперів проти оплати", за результатами клірингу на рахунках у цінних паперах клієнтів Депозитарію та депонентів клієнтів Депозитарію.</w:t>
            </w:r>
          </w:p>
          <w:p w:rsidR="00000000" w:rsidRDefault="000C603E">
            <w:pPr>
              <w:pStyle w:val="a3"/>
              <w:jc w:val="both"/>
            </w:pPr>
            <w:r>
              <w:t>2. Відповідно до цього Договору:</w:t>
            </w:r>
          </w:p>
          <w:p w:rsidR="00000000" w:rsidRDefault="000C603E">
            <w:pPr>
              <w:pStyle w:val="a3"/>
              <w:jc w:val="both"/>
            </w:pPr>
            <w:r>
              <w:t>між Депозитарієм та КУ/РЦ здійснюється обмін інформацією, необхідною для здійснення розрахунків у ЦП за результатами клірингу, а Депозитарієм на підставі отриманої від КУ/РЦ інформації проводяться депозитарні операції на рахунках у цінних паперах клієнтів</w:t>
            </w:r>
            <w:r>
              <w:t xml:space="preserve"> Депозитарію з метою забезпечення виконання умов договорів щодо ЦП, укладених на фондовій біржі та поза фондовою біржею, з дотриманням принципу "поставка цінних паперів проти оплати".</w:t>
            </w:r>
          </w:p>
          <w:p w:rsidR="00000000" w:rsidRDefault="000C603E">
            <w:pPr>
              <w:pStyle w:val="a3"/>
              <w:jc w:val="both"/>
            </w:pPr>
            <w:r>
              <w:t>3. Сторони виконують свої обов'язки в порядку, визначеному законодавство</w:t>
            </w:r>
            <w:r>
              <w:t>м України, з урахуванням вимог:</w:t>
            </w:r>
          </w:p>
          <w:p w:rsidR="00000000" w:rsidRDefault="000C603E">
            <w:pPr>
              <w:pStyle w:val="a3"/>
              <w:jc w:val="both"/>
            </w:pPr>
            <w:r>
              <w:t>нормативно-правових актів Національної комісії з цінних паперів та фондового ринку (далі - Комісія) з питань депозитарної та розрахунково-клірингової діяльності з ЦП;</w:t>
            </w:r>
          </w:p>
          <w:p w:rsidR="00000000" w:rsidRDefault="000C603E">
            <w:pPr>
              <w:pStyle w:val="a3"/>
              <w:jc w:val="both"/>
            </w:pPr>
            <w:r>
              <w:t>Положення про депозитарну та клірингову діяльність Національного банку України (далі - Положення) щодо обміну та захисту інформації під час роботи із засобами програмно-технологічного забезпечення взаємодії з Депозитарієм;</w:t>
            </w:r>
          </w:p>
          <w:p w:rsidR="00000000" w:rsidRDefault="000C603E">
            <w:pPr>
              <w:pStyle w:val="a3"/>
              <w:jc w:val="both"/>
            </w:pPr>
            <w:r>
              <w:t>Правил роботи КУ/РЦ _____________</w:t>
            </w:r>
            <w:r>
              <w:t>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w:t>
            </w:r>
            <w:r>
              <w:t>______________________________________________________;</w:t>
            </w:r>
          </w:p>
          <w:p w:rsidR="00000000" w:rsidRDefault="000C603E">
            <w:pPr>
              <w:pStyle w:val="a3"/>
              <w:jc w:val="both"/>
            </w:pPr>
            <w:r>
              <w:t>документів Сторін з питань обміну та захисту інформації під час роботи з відповідними засобами програмно-технологічного забезпечення.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Права та обов'язки Депозитарію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має право:</w:t>
            </w:r>
          </w:p>
          <w:p w:rsidR="00000000" w:rsidRDefault="000C603E">
            <w:pPr>
              <w:pStyle w:val="a3"/>
              <w:jc w:val="both"/>
            </w:pPr>
            <w:r>
              <w:t>1) використовувати рахунок у цінних паперах КУ/РЦ під час виконання КУ/РЦ функції центрального контрагента;</w:t>
            </w:r>
          </w:p>
          <w:p w:rsidR="00000000" w:rsidRDefault="000C603E">
            <w:pPr>
              <w:pStyle w:val="a3"/>
              <w:jc w:val="both"/>
            </w:pPr>
            <w:r>
              <w:t xml:space="preserve">2) отримувати від КУ/РЦ протягом терміну, визначеного регламентом Депозитарію, у захищеному за допомогою наданого Національним банком України (далі </w:t>
            </w:r>
            <w:r>
              <w:t>- Національний банк) програмно-технологічного забезпечення взаємодії з Депозитарієм вигляді розпорядження на поставку ЦП за операціями з:</w:t>
            </w:r>
          </w:p>
          <w:p w:rsidR="00000000" w:rsidRDefault="000C603E">
            <w:pPr>
              <w:pStyle w:val="a3"/>
              <w:jc w:val="both"/>
            </w:pPr>
            <w:r>
              <w:t>розміщення на фондовій біржі;</w:t>
            </w:r>
          </w:p>
          <w:p w:rsidR="00000000" w:rsidRDefault="000C603E">
            <w:pPr>
              <w:pStyle w:val="a3"/>
              <w:jc w:val="both"/>
            </w:pPr>
            <w:r>
              <w:t>купівлі-продажу з одиночними розрахунками поза фондовою біржею;</w:t>
            </w:r>
          </w:p>
          <w:p w:rsidR="00000000" w:rsidRDefault="000C603E">
            <w:pPr>
              <w:pStyle w:val="a3"/>
              <w:jc w:val="both"/>
            </w:pPr>
            <w:r>
              <w:t>купівлі-продажу з одиноч</w:t>
            </w:r>
            <w:r>
              <w:t>ними розрахунками на фондовій біржі;</w:t>
            </w:r>
          </w:p>
          <w:p w:rsidR="00000000" w:rsidRDefault="000C603E">
            <w:pPr>
              <w:pStyle w:val="a3"/>
              <w:jc w:val="both"/>
            </w:pPr>
            <w:r>
              <w:t>купівлі-продажу з нетинговими розрахунками поза фондовою біржею;</w:t>
            </w:r>
          </w:p>
          <w:p w:rsidR="00000000" w:rsidRDefault="000C603E">
            <w:pPr>
              <w:pStyle w:val="a3"/>
              <w:jc w:val="both"/>
            </w:pPr>
            <w:r>
              <w:t>купівлі-продажу з нетинговими розрахунками на фондовій біржі;</w:t>
            </w:r>
          </w:p>
          <w:p w:rsidR="00000000" w:rsidRDefault="000C603E">
            <w:pPr>
              <w:pStyle w:val="a3"/>
              <w:jc w:val="both"/>
            </w:pPr>
            <w:r>
              <w:t>3) отримувати від КУ/РЦ розпорядження та інформацію, на підставі яких здійснюються розрахунк</w:t>
            </w:r>
            <w:r>
              <w:t>и за ЦП, у тому числі інформацію про договори щодо ЦП, у результаті проведення яких здійснюються депозитарні операції за рахунками в ЦП клієнтів Депозитарію, та реєстр договорів за формою відомості затверджених розпоряджень за договорами купівлі-продажу ЦП</w:t>
            </w:r>
            <w:r>
              <w:t>, у тому числі операції репо з переходом прав власності на ЦП (далі - договори купівлі-продажу), що виконуються в режимі нетингових розрахунків;</w:t>
            </w:r>
          </w:p>
          <w:p w:rsidR="00000000" w:rsidRDefault="000C603E">
            <w:pPr>
              <w:pStyle w:val="a3"/>
              <w:jc w:val="both"/>
            </w:pPr>
            <w:r>
              <w:t>4) отримувати від КУ/РЦ за допомогою засобів програмно-технологічного забезпечення підтвердження правильності в</w:t>
            </w:r>
            <w:r>
              <w:t>несення:</w:t>
            </w:r>
          </w:p>
          <w:p w:rsidR="00000000" w:rsidRDefault="000C603E">
            <w:pPr>
              <w:pStyle w:val="a3"/>
              <w:jc w:val="both"/>
            </w:pPr>
            <w:r>
              <w:t>депозитарною установою інформації до реєстру договорів брокерів щодо найменування (коду) брокера, який керує рахунком, та за наявності найменування (коду) депонента, який обслуговується цим брокером;</w:t>
            </w:r>
          </w:p>
          <w:p w:rsidR="00000000" w:rsidRDefault="000C603E">
            <w:pPr>
              <w:pStyle w:val="a3"/>
              <w:jc w:val="both"/>
            </w:pPr>
            <w:r>
              <w:t>депозитарною установою інформації до реєстру до</w:t>
            </w:r>
            <w:r>
              <w:t>говорів брокерів щодо припинення обслуговування депозитарною установою операцій відповідного брокера, який керує рахунком;</w:t>
            </w:r>
          </w:p>
          <w:p w:rsidR="00000000" w:rsidRDefault="000C603E">
            <w:pPr>
              <w:pStyle w:val="a3"/>
              <w:jc w:val="both"/>
            </w:pPr>
            <w:r>
              <w:t>5) отримувати від КУ/РЦ необхідну інформацію, передбачену цим Договором, якщо отримані Депозитарієм розпорядження та інформація не мі</w:t>
            </w:r>
            <w:r>
              <w:t>стять усіх необхідних даних для здійснення операцій на рахунках у цінних паперах клієнтів Депозитарію та рахунках у цінних паперах депонентів клієнтів Депозитарію;</w:t>
            </w:r>
          </w:p>
          <w:p w:rsidR="00000000" w:rsidRDefault="000C603E">
            <w:pPr>
              <w:pStyle w:val="a3"/>
              <w:jc w:val="both"/>
            </w:pPr>
            <w:r>
              <w:t>6) не приймати до виконання відомість розпорядження на поставку та інші електронні документи</w:t>
            </w:r>
            <w:r>
              <w:t>, якщо їх складання та/або визначені ними операції щодо ЦП суперечать вимогам законодавства України, Положення та цього Договору;</w:t>
            </w:r>
          </w:p>
          <w:p w:rsidR="00000000" w:rsidRDefault="000C603E">
            <w:pPr>
              <w:pStyle w:val="a3"/>
              <w:jc w:val="both"/>
            </w:pPr>
            <w:r>
              <w:t>7) тимчасово в разі виникнення підозри в несанкціонованому доступі призупиняти роботу з КУ/РЦ до завершення аналізу ситуації фахівцями Національного банку з питань захисту інформації;</w:t>
            </w:r>
          </w:p>
          <w:p w:rsidR="00000000" w:rsidRDefault="000C603E">
            <w:pPr>
              <w:pStyle w:val="a3"/>
              <w:jc w:val="both"/>
            </w:pPr>
            <w:r>
              <w:t>8) удосконалювати та вводити в дію нове програмно-технологічне забезпече</w:t>
            </w:r>
            <w:r>
              <w:t>ння взаємодії з Депозитарієм;</w:t>
            </w:r>
          </w:p>
          <w:p w:rsidR="00000000" w:rsidRDefault="000C603E">
            <w:pPr>
              <w:pStyle w:val="a3"/>
              <w:jc w:val="both"/>
            </w:pPr>
            <w:r>
              <w:t>9) проводити аналіз нестандартних ситуацій, що виникли з вини КУ/РЦ;</w:t>
            </w:r>
          </w:p>
          <w:p w:rsidR="00000000" w:rsidRDefault="000C603E">
            <w:pPr>
              <w:pStyle w:val="a3"/>
              <w:jc w:val="both"/>
            </w:pPr>
            <w:r>
              <w:t>10) установлювати технологічні перерви протягом операційного дня Депозитарію;</w:t>
            </w:r>
          </w:p>
          <w:p w:rsidR="00000000" w:rsidRDefault="000C603E">
            <w:pPr>
              <w:pStyle w:val="a3"/>
              <w:jc w:val="both"/>
            </w:pPr>
            <w:r>
              <w:t>11) надсилати платіжну вимогу до банку, у якому відкрито рахунок КУ/РЦ, для спи</w:t>
            </w:r>
            <w:r>
              <w:t>сання суми згідно з розрахунком у разі ненадходження від КУ/РЦ оплати за виконані Депозитарієм роботи та надані послуги в сумі та в строк, що визначені в розділі IV цього Договору;</w:t>
            </w:r>
          </w:p>
          <w:p w:rsidR="00000000" w:rsidRDefault="000C603E">
            <w:pPr>
              <w:pStyle w:val="a3"/>
              <w:jc w:val="both"/>
            </w:pPr>
            <w:r>
              <w:t>12) не виконувати розпорядження КУ/РЦ у разі порушення встановлених вимог щ</w:t>
            </w:r>
            <w:r>
              <w:t>одо подання, заповнення та захисту електронних документів або, якщо їх виконання суперечить вимогам законодавства України;</w:t>
            </w:r>
          </w:p>
          <w:p w:rsidR="00000000" w:rsidRDefault="000C603E">
            <w:pPr>
              <w:pStyle w:val="a3"/>
              <w:jc w:val="both"/>
            </w:pPr>
            <w:r>
              <w:t>13) розірвати Договір в односторонньому порядку в разі неукладення з обслуговуючим КУ/РЦ банком додаткового договору до договору банк</w:t>
            </w:r>
            <w:r>
              <w:t>івського рахунку на право Депозитарію здійснювати договірне списання коштів із рахунку КУ/РЦ.</w:t>
            </w:r>
          </w:p>
          <w:p w:rsidR="00000000" w:rsidRDefault="000C603E">
            <w:pPr>
              <w:pStyle w:val="a3"/>
              <w:jc w:val="both"/>
            </w:pPr>
            <w:r>
              <w:t>2. Депозитарій зобов'язаний:</w:t>
            </w:r>
          </w:p>
          <w:p w:rsidR="00000000" w:rsidRDefault="000C603E">
            <w:pPr>
              <w:pStyle w:val="a3"/>
              <w:jc w:val="both"/>
            </w:pPr>
            <w:r>
              <w:t>1) відкрити рахунок у цінних паперах КУ/РЦ, здійснювати його ведення та обслуговувати операції КУ/РЦ на цьому рахунку за результатами</w:t>
            </w:r>
            <w:r>
              <w:t xml:space="preserve"> клірингу та розрахунків за договорами щодо ЦП, що проводяться з дотриманням принципу "поставка цінних паперів проти оплати", у порядку, визначеному Положенням та цим Договором;</w:t>
            </w:r>
          </w:p>
          <w:p w:rsidR="00000000" w:rsidRDefault="000C603E">
            <w:pPr>
              <w:pStyle w:val="a3"/>
              <w:jc w:val="both"/>
            </w:pPr>
            <w:r>
              <w:t>2) зберігати ЦП, що обліковуються на рахунку в цінних паперах КУ/РЦ;</w:t>
            </w:r>
          </w:p>
          <w:p w:rsidR="00000000" w:rsidRDefault="000C603E">
            <w:pPr>
              <w:pStyle w:val="a3"/>
              <w:jc w:val="both"/>
            </w:pPr>
            <w:r>
              <w:t>3) надава</w:t>
            </w:r>
            <w:r>
              <w:t>ти КУ/РЦ протягом операційного дня Депозитарію в захищеному за допомогою програмно-технологічного забезпечення взаємодії з Депозитарієм вигляді, у тому числі за запитом КУ/РЦ, інформації про:</w:t>
            </w:r>
          </w:p>
          <w:p w:rsidR="00000000" w:rsidRDefault="000C603E">
            <w:pPr>
              <w:pStyle w:val="a3"/>
              <w:jc w:val="both"/>
            </w:pPr>
            <w:r>
              <w:t xml:space="preserve">перелік клієнтів Депозитарію та ЦП, що перебувають в обігу (код </w:t>
            </w:r>
            <w:r>
              <w:t>ЦП, їх номінальна вартість, дата погашення тощо);</w:t>
            </w:r>
          </w:p>
          <w:p w:rsidR="00000000" w:rsidRDefault="000C603E">
            <w:pPr>
              <w:pStyle w:val="a3"/>
              <w:jc w:val="both"/>
            </w:pPr>
            <w:r>
              <w:t>стан рахунків у цінних паперах КУ/РЦ, а також щодо обліку ЦП, заблокованих для продажу та/або заблокованих для продажу за безумовними операціями (у тому числі в розрізі брокерів, які керують рахунками, та/а</w:t>
            </w:r>
            <w:r>
              <w:t>бо відповідних депонентів);</w:t>
            </w:r>
          </w:p>
          <w:p w:rsidR="00000000" w:rsidRDefault="000C603E">
            <w:pPr>
              <w:pStyle w:val="a3"/>
              <w:jc w:val="both"/>
            </w:pPr>
            <w:r>
              <w:t>4) надавати КУ/РЦ за допомогою засобів програмно-технологічного забезпечення внесеної зберігачами інформації до реєстру договорів брокерів, які проводять операції на ринку ЦП, щодо:</w:t>
            </w:r>
          </w:p>
          <w:p w:rsidR="00000000" w:rsidRDefault="000C603E">
            <w:pPr>
              <w:pStyle w:val="a3"/>
              <w:jc w:val="both"/>
            </w:pPr>
            <w:r>
              <w:t>найменування (коду) брокера, який керує рахунк</w:t>
            </w:r>
            <w:r>
              <w:t>ом, унесеного депозитарними установами до цього реєстру, та за наявності найменування (коду) депонента, що обслуговується цим брокером;</w:t>
            </w:r>
          </w:p>
          <w:p w:rsidR="00000000" w:rsidRDefault="000C603E">
            <w:pPr>
              <w:pStyle w:val="a3"/>
              <w:jc w:val="both"/>
            </w:pPr>
            <w:r>
              <w:t>припинення обслуговування операцій відповідного брокера, який керує рахунком;</w:t>
            </w:r>
          </w:p>
          <w:p w:rsidR="00000000" w:rsidRDefault="000C603E">
            <w:pPr>
              <w:pStyle w:val="a3"/>
              <w:jc w:val="both"/>
            </w:pPr>
            <w:r>
              <w:t>5) проводити депозитарні операції на рахун</w:t>
            </w:r>
            <w:r>
              <w:t>ках у цінних паперах клієнтів Депозитарію за результатами клірингу і розрахунків за договорами купівлі-продажу ЦП відповідно до розпоряджень на поставку ЦП КУ/РЦ, визначених у пункті 4 розділу IV цього Договору;</w:t>
            </w:r>
          </w:p>
          <w:p w:rsidR="00000000" w:rsidRDefault="000C603E">
            <w:pPr>
              <w:pStyle w:val="a3"/>
              <w:jc w:val="both"/>
            </w:pPr>
            <w:r>
              <w:t>6) виконувати в порядку та строки, установле</w:t>
            </w:r>
            <w:r>
              <w:t>ні Положенням і цим Договором, на рахунках у цінних паперах клієнтів Депозитарію за результатами клірингу та розрахунків депозитарних операцій щодо цінних паперів, що заблоковані для продажу, без розпоряджень депозитарних установ виключно на підставі розпо</w:t>
            </w:r>
            <w:r>
              <w:t>ряджень, отриманих Депозитарієм від КУ/РЦ;</w:t>
            </w:r>
          </w:p>
          <w:p w:rsidR="00000000" w:rsidRDefault="000C603E">
            <w:pPr>
              <w:pStyle w:val="a3"/>
              <w:jc w:val="both"/>
            </w:pPr>
            <w:r>
              <w:t>7) у порядку та строки, установлені Положенням і цим Договором, повідомляти КУ/РЦ про здійснення депозитарних операцій на рахунках клієнтів Депозитарію, що проводяться на підставі інформації, отриманої Депозитаріє</w:t>
            </w:r>
            <w:r>
              <w:t>м від КУ/РЦ;</w:t>
            </w:r>
          </w:p>
          <w:p w:rsidR="00000000" w:rsidRDefault="000C603E">
            <w:pPr>
              <w:pStyle w:val="a3"/>
              <w:jc w:val="both"/>
            </w:pPr>
            <w:r>
              <w:t>8) на підставі інформації, визначеної підпунктом 3 пункту 2 розділу III цього Договору, надавати клієнтам Депозитарію інформацію про правочини щодо цінних паперів, у результаті проведення яких здійснюються депозитарні операції за рахунками в ц</w:t>
            </w:r>
            <w:r>
              <w:t>інних паперах;</w:t>
            </w:r>
          </w:p>
          <w:p w:rsidR="00000000" w:rsidRDefault="000C603E">
            <w:pPr>
              <w:pStyle w:val="a3"/>
              <w:jc w:val="both"/>
            </w:pPr>
            <w:r>
              <w:t>9) надавати за письмовим зверненням КУ/РЦ технологічну інформацію про стан проходження депозитарних документів;</w:t>
            </w:r>
          </w:p>
          <w:p w:rsidR="00000000" w:rsidRDefault="000C603E">
            <w:pPr>
              <w:pStyle w:val="a3"/>
              <w:jc w:val="both"/>
            </w:pPr>
            <w:r>
              <w:t>10) супроводжувати програмно-технологічне забезпечення взаємодії з Депозитарієм;</w:t>
            </w:r>
          </w:p>
          <w:p w:rsidR="00000000" w:rsidRDefault="000C603E">
            <w:pPr>
              <w:pStyle w:val="a3"/>
              <w:jc w:val="both"/>
            </w:pPr>
            <w:r>
              <w:t>11) надавати інформаційні та консультаційні посл</w:t>
            </w:r>
            <w:r>
              <w:t>уги, що потрібні КУ/РЦ для реалізації своїх прав та обов'язків, визначених цим Договором;</w:t>
            </w:r>
          </w:p>
          <w:p w:rsidR="00000000" w:rsidRDefault="000C603E">
            <w:pPr>
              <w:pStyle w:val="a3"/>
              <w:jc w:val="both"/>
            </w:pPr>
            <w:r>
              <w:t>12) виконувати стендові випробування взаємодії програмно-технологічного забезпечення Депозитарію та КУ/РЦ у разі зміни версій програмного забезпечення;</w:t>
            </w:r>
          </w:p>
          <w:p w:rsidR="00000000" w:rsidRDefault="000C603E">
            <w:pPr>
              <w:pStyle w:val="a3"/>
              <w:jc w:val="both"/>
            </w:pPr>
            <w:r>
              <w:t>13) не надават</w:t>
            </w:r>
            <w:r>
              <w:t>и третім особам інформації про ЦП, що обліковуються в Депозитарії на блокувальних рахунках КУ/РЦ, без відповідних КУ/РЦ розпоряджень, крім випадків, передбачених законодавством України.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III. Права та обов'язки КУ/РЦ</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КУ/РЦ має право:</w:t>
            </w:r>
          </w:p>
          <w:p w:rsidR="00000000" w:rsidRDefault="000C603E">
            <w:pPr>
              <w:pStyle w:val="a3"/>
              <w:jc w:val="both"/>
            </w:pPr>
            <w:r>
              <w:t>1) відкривати рахунок у цінних паперах КУ/РЦ;</w:t>
            </w:r>
          </w:p>
          <w:p w:rsidR="00000000" w:rsidRDefault="000C603E">
            <w:pPr>
              <w:pStyle w:val="a3"/>
              <w:jc w:val="both"/>
            </w:pPr>
            <w:r>
              <w:t>2) отримувати протягом операційного дня Депозитарію в захищеному за допомогою програмно-технологічного забезпечення взаємодії з Депозитарієм вигляді, у тому числі за запитом КУ/РЦ, інформацію про:</w:t>
            </w:r>
          </w:p>
          <w:p w:rsidR="00000000" w:rsidRDefault="000C603E">
            <w:pPr>
              <w:pStyle w:val="a3"/>
              <w:jc w:val="both"/>
            </w:pPr>
            <w:r>
              <w:t>перелік клієн</w:t>
            </w:r>
            <w:r>
              <w:t>тів Депозитарію та ЦП, що перебувають в обігу (код ЦП, їх номінальна вартість, дата погашення тощо);</w:t>
            </w:r>
          </w:p>
          <w:p w:rsidR="00000000" w:rsidRDefault="000C603E">
            <w:pPr>
              <w:pStyle w:val="a3"/>
              <w:jc w:val="both"/>
            </w:pPr>
            <w:r>
              <w:t xml:space="preserve">стан рахунків у цінних паперах КУ/РЦ, а також щодо обліку ЦП, заблокованих для продажу та/або заблокованих для продажу за безумовними операціями в розрізі </w:t>
            </w:r>
            <w:r>
              <w:t>брокерів, які керують рахунками, та відповідних депонентів;</w:t>
            </w:r>
          </w:p>
          <w:p w:rsidR="00000000" w:rsidRDefault="000C603E">
            <w:pPr>
              <w:pStyle w:val="a3"/>
              <w:jc w:val="both"/>
            </w:pPr>
            <w:r>
              <w:t>3) отримувати за допомогою засобів програмно-технологічного забезпечення інформацію з реєстру договорів брокерів, унесену депозитарними установами, щодо:</w:t>
            </w:r>
          </w:p>
          <w:p w:rsidR="00000000" w:rsidRDefault="000C603E">
            <w:pPr>
              <w:pStyle w:val="a3"/>
              <w:jc w:val="both"/>
            </w:pPr>
            <w:r>
              <w:t>найменування (коду) брокера, який керує ра</w:t>
            </w:r>
            <w:r>
              <w:t>хунком, унесеного депозитарними установами до цього реєстру, та за наявності найменування (коду) депонента, який обслуговується цим брокером;</w:t>
            </w:r>
          </w:p>
          <w:p w:rsidR="00000000" w:rsidRDefault="000C603E">
            <w:pPr>
              <w:pStyle w:val="a3"/>
              <w:jc w:val="both"/>
            </w:pPr>
            <w:r>
              <w:t>припинення обслуговування операцій відповідного брокера, який керує рахунком;</w:t>
            </w:r>
          </w:p>
          <w:p w:rsidR="00000000" w:rsidRDefault="000C603E">
            <w:pPr>
              <w:pStyle w:val="a3"/>
              <w:jc w:val="both"/>
            </w:pPr>
            <w:r>
              <w:t>4) надавати Депозитарію за результат</w:t>
            </w:r>
            <w:r>
              <w:t>ами клірингу і розрахунків за договорами купівлі-продажу ЦП розпорядження на поставку ЦП щодо проведення депозитарних операцій на рахунках у цінних паперах клієнтів Депозитарію, які здійснюються без розпоряджень депозитарних установ;</w:t>
            </w:r>
          </w:p>
          <w:p w:rsidR="00000000" w:rsidRDefault="000C603E">
            <w:pPr>
              <w:pStyle w:val="a3"/>
              <w:jc w:val="both"/>
            </w:pPr>
            <w:r>
              <w:t>5) отримувати від Депо</w:t>
            </w:r>
            <w:r>
              <w:t>зитарію в порядку та строки, установлені Положенням та цим Договором, інформацію про здійснення депозитарних операцій на рахунках клієнтів Депозитарію, що проводяться на підставі розпоряджень, отриманих Депозитарієм від КУ/РЦ;</w:t>
            </w:r>
          </w:p>
          <w:p w:rsidR="00000000" w:rsidRDefault="000C603E">
            <w:pPr>
              <w:pStyle w:val="a3"/>
              <w:jc w:val="both"/>
            </w:pPr>
            <w:r>
              <w:t>6) отримувати за письмовим за</w:t>
            </w:r>
            <w:r>
              <w:t>питом технологічну інформацію про стан проходження депозитарних документів;</w:t>
            </w:r>
          </w:p>
          <w:p w:rsidR="00000000" w:rsidRDefault="000C603E">
            <w:pPr>
              <w:pStyle w:val="a3"/>
              <w:jc w:val="both"/>
            </w:pPr>
            <w:r>
              <w:t>7) супроводжувати Депозитарієм програмно-технологічне забезпечення взаємодії з Депозитарієм;</w:t>
            </w:r>
          </w:p>
          <w:p w:rsidR="00000000" w:rsidRDefault="000C603E">
            <w:pPr>
              <w:pStyle w:val="a3"/>
              <w:jc w:val="both"/>
            </w:pPr>
            <w:r>
              <w:t>8) отримувати інформаційні і консультаційні послуги, потрібні для реалізації своїх прав</w:t>
            </w:r>
            <w:r>
              <w:t xml:space="preserve"> та обов'язків, визначених цим Договором.</w:t>
            </w:r>
          </w:p>
          <w:p w:rsidR="00000000" w:rsidRDefault="000C603E">
            <w:pPr>
              <w:pStyle w:val="a3"/>
              <w:jc w:val="both"/>
            </w:pPr>
            <w:r>
              <w:t>2. КУ/РЦ зобов'язана(ий):</w:t>
            </w:r>
          </w:p>
          <w:p w:rsidR="00000000" w:rsidRDefault="000C603E">
            <w:pPr>
              <w:pStyle w:val="a3"/>
              <w:jc w:val="both"/>
            </w:pPr>
            <w:r>
              <w:t>1) використовувати рахунок у цінних паперах КУ/РЦ під час виконання КУ/РЦ функцій центрального контрагента;</w:t>
            </w:r>
          </w:p>
          <w:p w:rsidR="00000000" w:rsidRDefault="000C603E">
            <w:pPr>
              <w:pStyle w:val="a3"/>
              <w:jc w:val="both"/>
            </w:pPr>
            <w:r>
              <w:t>2) надавати Депозитарію протягом терміну, визначеного регламентом Депозитарію, у</w:t>
            </w:r>
            <w:r>
              <w:t xml:space="preserve"> захищеному за допомогою програмно-технологічного забезпечення Депозитарію вигляді розпорядження на поставку ЦП за операціями з:</w:t>
            </w:r>
          </w:p>
          <w:p w:rsidR="00000000" w:rsidRDefault="000C603E">
            <w:pPr>
              <w:pStyle w:val="a3"/>
              <w:jc w:val="both"/>
            </w:pPr>
            <w:r>
              <w:t>розміщення на фондовій біржі;</w:t>
            </w:r>
          </w:p>
          <w:p w:rsidR="00000000" w:rsidRDefault="000C603E">
            <w:pPr>
              <w:pStyle w:val="a3"/>
              <w:jc w:val="both"/>
            </w:pPr>
            <w:r>
              <w:t>купівлі-продажу з одиночними розрахунками поза фондовою біржею;</w:t>
            </w:r>
          </w:p>
          <w:p w:rsidR="00000000" w:rsidRDefault="000C603E">
            <w:pPr>
              <w:pStyle w:val="a3"/>
              <w:jc w:val="both"/>
            </w:pPr>
            <w:r>
              <w:t>купівлі-продажу з одиночними розр</w:t>
            </w:r>
            <w:r>
              <w:t>ахунками на фондовій біржі;</w:t>
            </w:r>
          </w:p>
          <w:p w:rsidR="00000000" w:rsidRDefault="000C603E">
            <w:pPr>
              <w:pStyle w:val="a3"/>
              <w:jc w:val="both"/>
            </w:pPr>
            <w:r>
              <w:t>купівлі-продажу з нетинговими розрахунками поза фондовою біржею;</w:t>
            </w:r>
          </w:p>
          <w:p w:rsidR="00000000" w:rsidRDefault="000C603E">
            <w:pPr>
              <w:pStyle w:val="a3"/>
              <w:jc w:val="both"/>
            </w:pPr>
            <w:r>
              <w:t>купівлі-продажу з нетинговими розрахунками на фондовій біржі;</w:t>
            </w:r>
          </w:p>
          <w:p w:rsidR="00000000" w:rsidRDefault="000C603E">
            <w:pPr>
              <w:pStyle w:val="a3"/>
              <w:jc w:val="both"/>
            </w:pPr>
            <w:r>
              <w:t>3) надавати Депозитарію розпорядження та інформацію, на підставі яких здійснюються розрахунки за ЦП, у тому числі розпорядження на поставку ЦП та інформацію про договори щодо ЦП. У разі укладення Договору на фондовій біржі інформація має містити код відпов</w:t>
            </w:r>
            <w:r>
              <w:t>ідної біржі;</w:t>
            </w:r>
          </w:p>
          <w:p w:rsidR="00000000" w:rsidRDefault="000C603E">
            <w:pPr>
              <w:pStyle w:val="a3"/>
              <w:jc w:val="both"/>
            </w:pPr>
            <w:r>
              <w:t>4) надавати Депозитарію за допомогою засобів програмно-технологічного забезпечення підтвердження правильності внесення депозитарною установою інформації до реєстру договорів брокерів щодо:</w:t>
            </w:r>
          </w:p>
          <w:p w:rsidR="00000000" w:rsidRDefault="000C603E">
            <w:pPr>
              <w:pStyle w:val="a3"/>
              <w:jc w:val="both"/>
            </w:pPr>
            <w:r>
              <w:t>найменування (коду) брокера, який керує рахунком, та з</w:t>
            </w:r>
            <w:r>
              <w:t>а наявності найменування (коду) депонента, який обслуговується цим брокером;</w:t>
            </w:r>
          </w:p>
          <w:p w:rsidR="00000000" w:rsidRDefault="000C603E">
            <w:pPr>
              <w:pStyle w:val="a3"/>
              <w:jc w:val="both"/>
            </w:pPr>
            <w:r>
              <w:t>припинення обслуговування депозитарною установою операцій відповідного брокера, який керує рахунком;</w:t>
            </w:r>
          </w:p>
          <w:p w:rsidR="00000000" w:rsidRDefault="000C603E">
            <w:pPr>
              <w:pStyle w:val="a3"/>
              <w:jc w:val="both"/>
            </w:pPr>
            <w:r>
              <w:t xml:space="preserve">5) ознайомлювати Депозитарій з внутрішніми документами (витягами з внутрішніх </w:t>
            </w:r>
            <w:r>
              <w:t>документів) КУ/РЦ, які регламентують відносини КУ/РЦ та Депозитарію;</w:t>
            </w:r>
          </w:p>
          <w:p w:rsidR="00000000" w:rsidRDefault="000C603E">
            <w:pPr>
              <w:pStyle w:val="a3"/>
              <w:jc w:val="both"/>
            </w:pPr>
            <w:r>
              <w:t>6) надавати Депозитарію необхідну інформацію, передбачену цим Договором, якщо отримані Депозитарієм розпорядження та інформація не містять усіх необхідних даних для здійснення депозитарни</w:t>
            </w:r>
            <w:r>
              <w:t>х операцій на рахунках у цінних паперах клієнтів Депозитарію та рахунках у цінних паперах депонентів - клієнтів Депозитарію;</w:t>
            </w:r>
          </w:p>
          <w:p w:rsidR="00000000" w:rsidRDefault="000C603E">
            <w:pPr>
              <w:pStyle w:val="a3"/>
              <w:jc w:val="both"/>
            </w:pPr>
            <w:r>
              <w:t>7) формувати та надавати Депозитарію за допомогою засобів програмно-технологічного забезпечення розпорядження на поставку та інші е</w:t>
            </w:r>
            <w:r>
              <w:t>лектронні документи відповідно до вимог законодавства України, Положення, цього Договору та вимог щодо подання, заповнення та захисту електронних документів;</w:t>
            </w:r>
          </w:p>
          <w:p w:rsidR="00000000" w:rsidRDefault="000C603E">
            <w:pPr>
              <w:pStyle w:val="a3"/>
              <w:jc w:val="both"/>
            </w:pPr>
            <w:r>
              <w:t>8) отримувати від Депозитарію необхідну інформацію, передбачену цим Договором, якщо отримана КУ/РЦ</w:t>
            </w:r>
            <w:r>
              <w:t xml:space="preserve"> інформація не містить усіх необхідних даних для здійснення операцій на рахунках у цінних паперах клієнтів Депозитарію та рахунках у цінних паперах депонентів - клієнтів Депозитарію;</w:t>
            </w:r>
          </w:p>
          <w:p w:rsidR="00000000" w:rsidRDefault="000C603E">
            <w:pPr>
              <w:pStyle w:val="a3"/>
              <w:jc w:val="both"/>
            </w:pPr>
            <w:r>
              <w:t xml:space="preserve">9) дотримуватися порядку отримання, обліку, передавання, використання та </w:t>
            </w:r>
            <w:r>
              <w:t>зберігання засобів криптозахисту Національного банку та виконання правил інформаційної безпеки відповідно до нормативно-правових актів Національного банку з питань організації захисту електронних банківських документів в установах, яким надано право доступ</w:t>
            </w:r>
            <w:r>
              <w:t>у до інформаційно-обчислювальної мережі Національного банку, та інших вимог, визначених законодавством України;</w:t>
            </w:r>
          </w:p>
          <w:p w:rsidR="00000000" w:rsidRDefault="000C603E">
            <w:pPr>
              <w:pStyle w:val="a3"/>
              <w:jc w:val="both"/>
            </w:pPr>
            <w:r>
              <w:t>10) дотримуватися технологічної дисципліни в інформаційно-обчислювальній мережі Національного банку;</w:t>
            </w:r>
          </w:p>
          <w:p w:rsidR="00000000" w:rsidRDefault="000C603E">
            <w:pPr>
              <w:pStyle w:val="a3"/>
              <w:jc w:val="both"/>
            </w:pPr>
            <w:r>
              <w:t>11) забезпечувати використання програмно-те</w:t>
            </w:r>
            <w:r>
              <w:t>хнологічних засобів Депозитарію згідно з його вимогами;</w:t>
            </w:r>
          </w:p>
          <w:p w:rsidR="00000000" w:rsidRDefault="000C603E">
            <w:pPr>
              <w:pStyle w:val="a3"/>
              <w:jc w:val="both"/>
            </w:pPr>
            <w:r>
              <w:t>12) надавати Депозитарію інформацію та/або документи, передбачені законодавством України як обов'язкові для подання або потрібні йому для виконання функцій згідно з умовами цього Договору;</w:t>
            </w:r>
          </w:p>
          <w:p w:rsidR="00000000" w:rsidRDefault="000C603E">
            <w:pPr>
              <w:pStyle w:val="a3"/>
              <w:jc w:val="both"/>
            </w:pPr>
            <w:r>
              <w:t>13) виконув</w:t>
            </w:r>
            <w:r>
              <w:t>ати стендові випробування взаємодії програмно-технологічного забезпечення Депозитарію та КУ/РЦ у разі зміни версій програмного забезпечення;</w:t>
            </w:r>
          </w:p>
          <w:p w:rsidR="00000000" w:rsidRDefault="000C603E">
            <w:pPr>
              <w:pStyle w:val="a3"/>
              <w:jc w:val="both"/>
            </w:pPr>
            <w:r>
              <w:t>14) виконувати всі вимоги захисту електронних документів щодо технічних, програмних та організаційних засобів захис</w:t>
            </w:r>
            <w:r>
              <w:t>ту інформації;</w:t>
            </w:r>
          </w:p>
          <w:p w:rsidR="00000000" w:rsidRDefault="000C603E">
            <w:pPr>
              <w:pStyle w:val="a3"/>
              <w:jc w:val="both"/>
            </w:pPr>
            <w:r>
              <w:t>15) своєчасно оплачувати послуги, у тому числі за проведення фахівцями Депозитарію аналізу нестандартних ситуацій, що виникли з вини КУ/РЦ, згідно з умовами та строками, передбаченими цим Договором і тарифами Депозитарію;</w:t>
            </w:r>
          </w:p>
          <w:p w:rsidR="00000000" w:rsidRDefault="000C603E">
            <w:pPr>
              <w:pStyle w:val="a3"/>
              <w:jc w:val="both"/>
            </w:pPr>
            <w:r>
              <w:t>16) у місячний стро</w:t>
            </w:r>
            <w:r>
              <w:t>к після підписання Договору укласти додатковий договір до договору банківського рахунку, у якому доручити банку</w:t>
            </w:r>
            <w:r>
              <w:br/>
              <w:t>__________________________________________________, що обслуговує рахунок КУ, виконувати</w:t>
            </w:r>
            <w:r>
              <w:br/>
            </w:r>
            <w:r>
              <w:rPr>
                <w:sz w:val="20"/>
                <w:szCs w:val="20"/>
              </w:rPr>
              <w:t>                                              (найменув</w:t>
            </w:r>
            <w:r>
              <w:rPr>
                <w:sz w:val="20"/>
                <w:szCs w:val="20"/>
              </w:rPr>
              <w:t>ання банку)</w:t>
            </w:r>
            <w:r>
              <w:rPr>
                <w:sz w:val="20"/>
                <w:szCs w:val="20"/>
              </w:rPr>
              <w:br/>
            </w:r>
            <w:r>
              <w:t>платіжні вимоги Депозитарію на договірне списання коштів та надати копію цього додаткового договору Депозитарію;</w:t>
            </w:r>
          </w:p>
          <w:p w:rsidR="00000000" w:rsidRDefault="000C603E">
            <w:pPr>
              <w:pStyle w:val="a3"/>
              <w:jc w:val="both"/>
            </w:pPr>
            <w:r>
              <w:t>17) у місячний строк після переходу на обслуговування до іншого банку надати копію договору банківського рахунку, у якому передбаче</w:t>
            </w:r>
            <w:r>
              <w:t>но право банку виконувати платіжні вимоги Депозитарію на договірне списання коштів (для 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Порядок розрахунків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щомісяця до 26 числа надсилає КУ/РЦ засобами системи електронної пошти Національного банку акт про виконані роботи та надані послуги (далі - акт про виконані роботи) згідно з тарифами на операції (послуги), установленими нормативно-правовими</w:t>
            </w:r>
            <w:r>
              <w:t xml:space="preserve"> актами Національного банку. У разі внесення Національним банком змін до тарифів розмір оплати змінюється з часу набрання чинності цими змінами (без укладення додаткового договору). КУ/РЦ має здійснити оплату за отриманим актом про виконані роботи (у тому </w:t>
            </w:r>
            <w:r>
              <w:t>числі пені) до першого числа наступного місяця.</w:t>
            </w:r>
          </w:p>
          <w:p w:rsidR="00000000" w:rsidRDefault="000C603E">
            <w:pPr>
              <w:pStyle w:val="a3"/>
              <w:jc w:val="both"/>
            </w:pPr>
            <w:r>
              <w:t>Акт про виконані роботи, який засвідчується підписом керівництва Центральної розрахункової палати Національного банку (далі - ЦРП) та відбитком печатки, Депозитарій надсилає КУ/РЦ, що перебуває за межами м. К</w:t>
            </w:r>
            <w:r>
              <w:t>иєва, засобами поштового зв'язку.</w:t>
            </w:r>
          </w:p>
          <w:p w:rsidR="00000000" w:rsidRDefault="000C603E">
            <w:pPr>
              <w:pStyle w:val="a3"/>
              <w:jc w:val="both"/>
            </w:pPr>
            <w:r>
              <w:t>2. За проведення фахівцями Національного банку аналізу нестандартних ситуацій, які виникли внаслідок порушень з боку КУ/РЦ, КУ/РЦ сплачує Депозитарію суму відповідно до чинного переліку і тарифів операцій (послуг), що нада</w:t>
            </w:r>
            <w:r>
              <w:t>ються Національним банком як депозитарієм державних цінних паперів, що справляється Національним банком за проведення аналізів нестандартних ситуацій у роботі інформаційної мережі, електронної пошти, у Депозитарії та в системі "клієнт банку - банк" Націона</w:t>
            </w:r>
            <w:r>
              <w:t>льного банку, які виникли внаслідок помилок, порушень з боку клієнтів і банків - кореспондентів Національного банку.</w:t>
            </w:r>
          </w:p>
          <w:p w:rsidR="00000000" w:rsidRDefault="000C603E">
            <w:pPr>
              <w:pStyle w:val="a3"/>
              <w:jc w:val="both"/>
            </w:pPr>
            <w:r>
              <w:t>3. КУ/РЦ має здійснити оплату зазначених послуг (у тому числі пені) до першого числа наступного місяця.</w:t>
            </w:r>
          </w:p>
          <w:p w:rsidR="00000000" w:rsidRDefault="000C603E">
            <w:pPr>
              <w:pStyle w:val="a3"/>
              <w:jc w:val="both"/>
            </w:pPr>
            <w:r>
              <w:t xml:space="preserve">4. Розрахунок за надані послуги за </w:t>
            </w:r>
            <w:r>
              <w:t>неповний робочий місяць (укладення, розірвання договору) здійснюється за фактично відпрацьовані дні місяця.</w:t>
            </w:r>
          </w:p>
          <w:p w:rsidR="00000000" w:rsidRDefault="000C603E">
            <w:pPr>
              <w:pStyle w:val="a3"/>
              <w:jc w:val="both"/>
            </w:pPr>
            <w:r>
              <w:t xml:space="preserve">5. У разі ненадходження оплати від КУ/РЦ протягом місяця Депозитарій без додаткового погодження надсилає платіжну вимогу до банку, у якому відкрито </w:t>
            </w:r>
            <w:r>
              <w:t>рахунок КУ/РЦ, для списання суми згідно з розрахунком.</w:t>
            </w:r>
          </w:p>
          <w:p w:rsidR="00000000" w:rsidRDefault="000C603E">
            <w:pPr>
              <w:pStyle w:val="a3"/>
              <w:jc w:val="both"/>
            </w:pPr>
            <w:r>
              <w:t>6. У разі внесення Національним банком змін до зазначених у пункті 2 цього розділу переліку і тарифів розмір оплати передбачених Договором послуг змінюється з часу набрання чинності цими змінами (без у</w:t>
            </w:r>
            <w:r>
              <w:t>кладення додаткового договору).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Сторонами своїх зобов'язань, передбачених законодавством України, у тому числі Положенням, цим Договором, винна Сторона несе майнову відповідальн</w:t>
            </w:r>
            <w:r>
              <w:t>ість за завдані збитки.</w:t>
            </w:r>
          </w:p>
          <w:p w:rsidR="00000000" w:rsidRDefault="000C603E">
            <w:pPr>
              <w:pStyle w:val="a3"/>
              <w:jc w:val="both"/>
            </w:pPr>
            <w:r>
              <w:t>2. Сторона, що порушила зобов'язання за цим Договором, має усунути ці порушення в найкоротший строк.</w:t>
            </w:r>
          </w:p>
          <w:p w:rsidR="00000000" w:rsidRDefault="000C603E">
            <w:pPr>
              <w:pStyle w:val="a3"/>
              <w:jc w:val="both"/>
            </w:pPr>
            <w:r>
              <w:t>3. У разі несвоєчасного здійснення оплати наданих послуг КУ/РЦ сплачує Депозитарію:</w:t>
            </w:r>
          </w:p>
          <w:p w:rsidR="00000000" w:rsidRDefault="000C603E">
            <w:pPr>
              <w:pStyle w:val="a3"/>
              <w:jc w:val="both"/>
            </w:pPr>
            <w:r>
              <w:t xml:space="preserve">суму боргу з урахуванням установленого індексу </w:t>
            </w:r>
            <w:r>
              <w:t>інфляції за весь час прострочення та ______ річних з простроченої суми;</w:t>
            </w:r>
          </w:p>
          <w:p w:rsidR="00000000" w:rsidRDefault="000C603E">
            <w:pPr>
              <w:pStyle w:val="a3"/>
              <w:jc w:val="both"/>
            </w:pPr>
            <w:r>
              <w:t>пеню в розмірі ________ облікової ставки Національного банку, що діяла в період, за який сплачується пеня, від суми несвоєчасно перерахованих коштів за кожний день прострочення.</w:t>
            </w:r>
          </w:p>
          <w:p w:rsidR="00000000" w:rsidRDefault="000C603E">
            <w:pPr>
              <w:pStyle w:val="a3"/>
              <w:jc w:val="both"/>
            </w:pPr>
            <w:r>
              <w:t>4. Спл</w:t>
            </w:r>
            <w:r>
              <w:t>ата штрафних санкцій (пені) не звільняє Сторони від виконання договірних зобов'язань.</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Обставини непереборної сили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Сторони звільняються від відповідальності за часткове або повне невиконання зобов'язань за цим Договором на період надзвичайних обставин, якщо це невиконання стало наслідком цих обставин, а саме: пожежі, стихійного лиха, війни. У цьому разі строк викона</w:t>
            </w:r>
            <w:r>
              <w:t>ння зобов'язань за цим Договором продовжується на час дії таких обставин.</w:t>
            </w:r>
          </w:p>
          <w:p w:rsidR="00000000" w:rsidRDefault="000C603E">
            <w:pPr>
              <w:pStyle w:val="a3"/>
              <w:jc w:val="both"/>
            </w:pPr>
            <w:r>
              <w:t>2. Сторона, яка не може виконати свої зобов'язання внаслідок надзвичайних обставин, передбачених пунктом 1 цього розділу, повинна письмово повідомити про це іншу Сторону протягом трь</w:t>
            </w:r>
            <w:r>
              <w:t>ох робочих днів з часу виникнення цих обставин. Невиконання цієї вимоги не дає жодній зі Сторін права посилатися надалі на вищезазначені обставини.</w:t>
            </w:r>
          </w:p>
          <w:p w:rsidR="00000000" w:rsidRDefault="000C603E">
            <w:pPr>
              <w:pStyle w:val="a3"/>
              <w:jc w:val="both"/>
            </w:pPr>
            <w:r>
              <w:t>3. Доказом дії обставин непереборної сили є документ, виданий уповноваженим органом.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Порядок унесення змін і розірвання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зміни до цього Договору в період його дії вносяться додатковими договорами, що стають його невід'ємними частинами і набирають чинності з дня підписання обома Сторонами.</w:t>
            </w:r>
          </w:p>
          <w:p w:rsidR="00000000" w:rsidRDefault="000C603E">
            <w:pPr>
              <w:pStyle w:val="a3"/>
              <w:jc w:val="both"/>
            </w:pPr>
            <w:r>
              <w:t>2. Сторона, яка вважає за по</w:t>
            </w:r>
            <w:r>
              <w:t>трібне змінити чи розірвати Договір, надсилає пропозиції про це іншій Стороні.</w:t>
            </w:r>
          </w:p>
          <w:p w:rsidR="00000000" w:rsidRDefault="000C603E">
            <w:pPr>
              <w:pStyle w:val="a3"/>
              <w:jc w:val="both"/>
            </w:pPr>
            <w:r>
              <w:t>3. Сторона, яка одержала пропозицію про зміну чи розірвання Договору, у 20-денний строк після одержання пропозиції повідомляє іншу Сторону про результати її розгляду.</w:t>
            </w:r>
          </w:p>
          <w:p w:rsidR="00000000" w:rsidRDefault="000C603E">
            <w:pPr>
              <w:pStyle w:val="a3"/>
              <w:jc w:val="both"/>
            </w:pPr>
            <w:r>
              <w:t>4. Якщо Ст</w:t>
            </w:r>
            <w:r>
              <w:t>орони не досягли згоди щодо зміни (розірвання) Договору або в разі неодержання відповіді в установлений строк з урахуванням часу поштового обігу, то спірне питання вирішується в судовому порядку.</w:t>
            </w:r>
          </w:p>
          <w:p w:rsidR="00000000" w:rsidRDefault="000C603E">
            <w:pPr>
              <w:pStyle w:val="a3"/>
              <w:jc w:val="both"/>
            </w:pPr>
            <w:r>
              <w:t>5. У разі зміни однією із Сторін будь-яких реквізитів, зазна</w:t>
            </w:r>
            <w:r>
              <w:t>чених у розділі X цього Договору, Сторона, яка змінила реквізити, у строк до 20 днів після їх зміни письмово повідомляє про це іншу Сторону. Сторона, яка одержала це повідомлення, має письмово повідомити іншу Сторону про його одержання.</w:t>
            </w:r>
          </w:p>
          <w:p w:rsidR="00000000" w:rsidRDefault="000C603E">
            <w:pPr>
              <w:pStyle w:val="a3"/>
              <w:jc w:val="both"/>
            </w:pPr>
            <w:r>
              <w:t>6. Депозитарій розр</w:t>
            </w:r>
            <w:r>
              <w:t>иває Договір в односторонньому порядку, якщо в місячний строк після підписання цього Договору КУ/РЦ не надала Депозитарію копію додаткового договору до договору банківського рахунку з банком, що обслуговує рахунок КУ/РЦ, за яким банку доручено виконувати п</w:t>
            </w:r>
            <w:r>
              <w:t>латіжні вимоги Депозитарію на здійснення списання коштів з рахунку КУ/РЦ у разі ненадходження від КУ/РЦ оплати за надані Депозитарієм послуги.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Строк дії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набирає чинності з дня підписання і діє до ____________ 20__ року.</w:t>
            </w:r>
          </w:p>
          <w:p w:rsidR="00000000" w:rsidRDefault="000C603E">
            <w:pPr>
              <w:pStyle w:val="a3"/>
              <w:jc w:val="both"/>
            </w:pPr>
            <w:r>
              <w:t>2. Цей Договір є продовженим на кожний наступний календарний рік, якщо за 30 календарних днів до закінчення поточного календарного року одна зі Сторін не заявила про свій намір припинити його дію.</w:t>
            </w:r>
          </w:p>
          <w:p w:rsidR="00000000" w:rsidRDefault="000C603E">
            <w:pPr>
              <w:pStyle w:val="a3"/>
              <w:jc w:val="both"/>
            </w:pPr>
            <w:r>
              <w:t>3. У разі невиконання Сторонами умов цього Договору в устан</w:t>
            </w:r>
            <w:r>
              <w:t>овлений строк він діє до повного виконання ними своїх зобов'язань, що не звільняє Сторони від відповідальності за невиконання взятих на себе зобов'язань за цим Договором.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Порядок вирішення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Усі спори, що виникають під час виконання цього </w:t>
            </w:r>
            <w:r>
              <w:t>Договору, вирішуються шляхом переговорів. Якщо Сторони не досягли згоди зі спірних питань, то вони підлягають вирішенню в порядку, визначеному законодавством України.</w:t>
            </w:r>
          </w:p>
          <w:p w:rsidR="00000000" w:rsidRDefault="000C603E">
            <w:pPr>
              <w:pStyle w:val="a3"/>
              <w:jc w:val="both"/>
            </w:pPr>
            <w:r>
              <w:t>2. У разі виникнення спорів з питань надання/отримання або змісту інформації, що міститьс</w:t>
            </w:r>
            <w:r>
              <w:t>я в електронних документах, Сторони можуть звернутися до Управління захисту інформації Національного банку для отримання інформаційно-арбітражних послуг.</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Інші умови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складено в двох примірниках, які мають однакову юридичну силу, по од</w:t>
            </w:r>
            <w:r>
              <w:t>ному для кожної зі Сторін.</w:t>
            </w:r>
          </w:p>
          <w:p w:rsidR="00000000" w:rsidRDefault="000C603E">
            <w:pPr>
              <w:pStyle w:val="a3"/>
              <w:jc w:val="both"/>
            </w:pPr>
            <w:r>
              <w:t>2. Будь-які права або зобов'язання за цим Договором можуть бути передані третім особам лише за письмовою згодою Сторін.</w:t>
            </w:r>
          </w:p>
          <w:p w:rsidR="00000000" w:rsidRDefault="000C603E">
            <w:pPr>
              <w:pStyle w:val="a3"/>
              <w:jc w:val="both"/>
            </w:pPr>
            <w:r>
              <w:t>3. У разі зміни правового статусу однієї зі Сторін усі права та зобов'язання цієї Сторони переходять до її пр</w:t>
            </w:r>
            <w:r>
              <w:t>авонаступника, який установлюється в порядку, визначеному законодавством України.</w:t>
            </w:r>
          </w:p>
          <w:p w:rsidR="00000000" w:rsidRDefault="000C603E">
            <w:pPr>
              <w:pStyle w:val="a3"/>
              <w:jc w:val="both"/>
            </w:pPr>
            <w:r>
              <w:t>4. Для розв'язання всіх питань, пов'язаних з виконанням цього Договору, відповідальними представниками є:</w:t>
            </w:r>
          </w:p>
          <w:p w:rsidR="00000000" w:rsidRDefault="000C603E">
            <w:pPr>
              <w:pStyle w:val="a3"/>
              <w:jc w:val="both"/>
            </w:pPr>
            <w:r>
              <w:t>від Депозитарію:</w:t>
            </w:r>
          </w:p>
          <w:p w:rsidR="00000000" w:rsidRDefault="000C603E">
            <w:pPr>
              <w:pStyle w:val="a3"/>
              <w:jc w:val="center"/>
              <w:rPr>
                <w:sz w:val="20"/>
                <w:szCs w:val="20"/>
              </w:rPr>
            </w:pPr>
            <w:r>
              <w:t>___________________________________________________</w:t>
            </w:r>
            <w:r>
              <w:t>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w:t>
            </w:r>
            <w:r>
              <w:t>________________________________________________;</w:t>
            </w:r>
            <w:r>
              <w:br/>
            </w:r>
            <w:r>
              <w:rPr>
                <w:sz w:val="20"/>
                <w:szCs w:val="20"/>
              </w:rPr>
              <w:t>(посада, прізвище, ім'я, по батькові, телефони)</w:t>
            </w:r>
          </w:p>
          <w:p w:rsidR="00000000" w:rsidRDefault="000C603E">
            <w:pPr>
              <w:pStyle w:val="a3"/>
              <w:jc w:val="both"/>
            </w:pPr>
            <w:r>
              <w:t>від КУ/РЦ:</w:t>
            </w:r>
          </w:p>
          <w:p w:rsidR="00000000" w:rsidRDefault="000C603E">
            <w:pPr>
              <w:pStyle w:val="a3"/>
              <w:jc w:val="center"/>
            </w:pP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w:t>
            </w:r>
            <w:r>
              <w:rPr>
                <w:sz w:val="20"/>
                <w:szCs w:val="20"/>
              </w:rPr>
              <w:t>ві, телефони)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 Місцезнаходження, платіжні реквізити та підписи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Місцезнаходження та банківські реквізити Національного банку:</w:t>
            </w:r>
          </w:p>
          <w:p w:rsidR="00000000" w:rsidRDefault="000C603E">
            <w:pPr>
              <w:pStyle w:val="a3"/>
              <w:jc w:val="both"/>
            </w:pPr>
            <w:r>
              <w:t>03028, м. Київ, просп. Науки, 7, р/р 46290993301 в ЦРП, МФО 399023, код за ЄДРПОУ - 21684221, платник податку на заг</w:t>
            </w:r>
            <w:r>
              <w:t>альних підставах, індивідуальний податковий номер 000321026651, свідоцтво платника податку N 35482448.</w:t>
            </w:r>
          </w:p>
          <w:p w:rsidR="00000000" w:rsidRDefault="000C603E">
            <w:pPr>
              <w:pStyle w:val="a3"/>
              <w:jc w:val="both"/>
            </w:pPr>
            <w:r>
              <w:t>Місцезнаходження та банківські реквізити КУ/РЦ:</w:t>
            </w:r>
          </w:p>
          <w:p w:rsidR="00000000" w:rsidRDefault="000C603E">
            <w:pPr>
              <w:pStyle w:val="a3"/>
              <w:jc w:val="center"/>
            </w:pPr>
            <w:r>
              <w:t>_____________________________________________________________________________________;</w:t>
            </w:r>
            <w:r>
              <w:br/>
            </w:r>
            <w:r>
              <w:rPr>
                <w:sz w:val="20"/>
                <w:szCs w:val="20"/>
              </w:rPr>
              <w:t>(адреса, код обслу</w:t>
            </w:r>
            <w:r>
              <w:rPr>
                <w:sz w:val="20"/>
                <w:szCs w:val="20"/>
              </w:rPr>
              <w:t>говуючого банку)</w:t>
            </w:r>
            <w:r>
              <w:rPr>
                <w:sz w:val="20"/>
                <w:szCs w:val="20"/>
              </w:rPr>
              <w:br/>
            </w:r>
            <w:r>
              <w:t>_____________________________________________________________________________________;</w:t>
            </w:r>
            <w:r>
              <w:br/>
            </w:r>
            <w:r>
              <w:rPr>
                <w:sz w:val="20"/>
                <w:szCs w:val="20"/>
              </w:rPr>
              <w:t>(номер аналітичного рахунку, з якого оплачуються послуги згідно з актом про виконані роботи)</w:t>
            </w:r>
            <w:r>
              <w:rPr>
                <w:sz w:val="20"/>
                <w:szCs w:val="20"/>
              </w:rPr>
              <w:br/>
            </w:r>
            <w:r>
              <w:t>___________________________________________________________</w:t>
            </w:r>
            <w:r>
              <w:t>__________________________;</w:t>
            </w:r>
            <w:r>
              <w:br/>
            </w:r>
            <w:r>
              <w:rPr>
                <w:sz w:val="20"/>
                <w:szCs w:val="20"/>
              </w:rPr>
              <w:t>(код за ЄДРПОУ)</w:t>
            </w:r>
            <w:r>
              <w:rPr>
                <w:sz w:val="20"/>
                <w:szCs w:val="20"/>
              </w:rPr>
              <w:br/>
            </w:r>
            <w:r>
              <w:t>_____________________________________________________________________________________;</w:t>
            </w:r>
            <w:r>
              <w:br/>
            </w:r>
            <w:r>
              <w:rPr>
                <w:sz w:val="20"/>
                <w:szCs w:val="20"/>
              </w:rPr>
              <w:t>(податковий статус)</w:t>
            </w:r>
            <w:r>
              <w:rPr>
                <w:sz w:val="20"/>
                <w:szCs w:val="20"/>
              </w:rPr>
              <w:br/>
            </w:r>
            <w:r>
              <w:t>_____________________________________________________________________________________;</w:t>
            </w:r>
            <w:r>
              <w:br/>
            </w:r>
            <w:r>
              <w:rPr>
                <w:sz w:val="20"/>
                <w:szCs w:val="20"/>
              </w:rPr>
              <w:t>(індивідуальний по</w:t>
            </w:r>
            <w:r>
              <w:rPr>
                <w:sz w:val="20"/>
                <w:szCs w:val="20"/>
              </w:rPr>
              <w:t>датковий номер)</w:t>
            </w:r>
            <w:r>
              <w:rPr>
                <w:sz w:val="20"/>
                <w:szCs w:val="20"/>
              </w:rPr>
              <w:br/>
            </w:r>
            <w:r>
              <w:t>_____________________________________________________________________________________;</w:t>
            </w:r>
            <w:r>
              <w:br/>
            </w:r>
            <w:r>
              <w:rPr>
                <w:sz w:val="20"/>
                <w:szCs w:val="20"/>
              </w:rPr>
              <w:t>(номер свідоцтва платника податку на додану вартість)</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854"/>
        <w:gridCol w:w="4793"/>
        <w:gridCol w:w="2853"/>
      </w:tblGrid>
      <w:tr w:rsidR="00000000">
        <w:trPr>
          <w:tblCellSpacing w:w="22" w:type="dxa"/>
          <w:jc w:val="center"/>
        </w:trPr>
        <w:tc>
          <w:tcPr>
            <w:tcW w:w="1350" w:type="pct"/>
            <w:hideMark/>
          </w:tcPr>
          <w:p w:rsidR="00000000" w:rsidRDefault="000C603E">
            <w:pPr>
              <w:pStyle w:val="a3"/>
              <w:jc w:val="center"/>
            </w:pPr>
            <w:r>
              <w:t>Депозитарій</w:t>
            </w:r>
          </w:p>
        </w:tc>
        <w:tc>
          <w:tcPr>
            <w:tcW w:w="2300" w:type="pct"/>
            <w:hideMark/>
          </w:tcPr>
          <w:p w:rsidR="00000000" w:rsidRDefault="000C603E">
            <w:pPr>
              <w:pStyle w:val="a3"/>
              <w:jc w:val="center"/>
            </w:pPr>
            <w:r>
              <w:t> </w:t>
            </w:r>
          </w:p>
        </w:tc>
        <w:tc>
          <w:tcPr>
            <w:tcW w:w="1350" w:type="pct"/>
            <w:hideMark/>
          </w:tcPr>
          <w:p w:rsidR="00000000" w:rsidRDefault="000C603E">
            <w:pPr>
              <w:pStyle w:val="a3"/>
              <w:jc w:val="center"/>
            </w:pPr>
            <w:r>
              <w:t>КУ/РЦ</w:t>
            </w:r>
          </w:p>
        </w:tc>
      </w:tr>
      <w:tr w:rsidR="00000000">
        <w:trPr>
          <w:tblCellSpacing w:w="22" w:type="dxa"/>
          <w:jc w:val="center"/>
        </w:trPr>
        <w:tc>
          <w:tcPr>
            <w:tcW w:w="1350" w:type="pct"/>
            <w:hideMark/>
          </w:tcPr>
          <w:p w:rsidR="00000000" w:rsidRDefault="000C603E">
            <w:pPr>
              <w:pStyle w:val="a3"/>
              <w:jc w:val="center"/>
            </w:pPr>
            <w:r>
              <w:t>______________________</w:t>
            </w:r>
          </w:p>
        </w:tc>
        <w:tc>
          <w:tcPr>
            <w:tcW w:w="2300" w:type="pct"/>
            <w:hideMark/>
          </w:tcPr>
          <w:p w:rsidR="00000000" w:rsidRDefault="000C603E">
            <w:pPr>
              <w:pStyle w:val="a3"/>
              <w:jc w:val="center"/>
            </w:pPr>
            <w:r>
              <w:t> </w:t>
            </w:r>
          </w:p>
        </w:tc>
        <w:tc>
          <w:tcPr>
            <w:tcW w:w="1350" w:type="pct"/>
            <w:hideMark/>
          </w:tcPr>
          <w:p w:rsidR="00000000" w:rsidRDefault="000C603E">
            <w:pPr>
              <w:pStyle w:val="a3"/>
              <w:jc w:val="center"/>
            </w:pPr>
            <w:r>
              <w:t>______________________</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8</w:t>
            </w:r>
            <w:r>
              <w:br/>
              <w:t>до Положення про депозитарну та клірингову діяльність Національного банку України</w:t>
            </w:r>
            <w:r>
              <w:br/>
              <w:t>(пункт 2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Договір</w:t>
      </w:r>
      <w:r>
        <w:rPr>
          <w:rFonts w:eastAsia="Times New Roman"/>
        </w:rPr>
        <w:br/>
        <w:t>про обслуговування клірингової установи / ПУБЛІЧНОГО АКЦІОНЕРНОГО ТОВАРИСТВА "РОЗРАХУНКОВИЙ ЦЕНТР З ОБСЛУГОВУВАННЯ ДОГОВОРІВ НА ФІНА</w:t>
      </w:r>
      <w:r>
        <w:rPr>
          <w:rFonts w:eastAsia="Times New Roman"/>
        </w:rPr>
        <w:t>НСОВИХ РИНКАХ"</w:t>
      </w:r>
      <w:r>
        <w:rPr>
          <w:rFonts w:eastAsia="Times New Roman"/>
        </w:rPr>
        <w:br/>
        <w:t>(зразок)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0C603E">
            <w:pPr>
              <w:pStyle w:val="a3"/>
            </w:pPr>
            <w:r>
              <w:t>м. Київ</w:t>
            </w:r>
          </w:p>
        </w:tc>
        <w:tc>
          <w:tcPr>
            <w:tcW w:w="2500" w:type="pct"/>
            <w:hideMark/>
          </w:tcPr>
          <w:p w:rsidR="00000000" w:rsidRDefault="000C603E">
            <w:pPr>
              <w:pStyle w:val="a3"/>
              <w:jc w:val="right"/>
            </w:pPr>
            <w:r>
              <w:t>"___" ____________ 20__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Національний банк України як депозитарій цінних паперів (далі - Депозитарій) в</w:t>
            </w:r>
            <w:r>
              <w:br/>
              <w:t>особі ________________________________________________________________________________,</w:t>
            </w:r>
            <w:r>
              <w:br/>
            </w:r>
            <w:r>
              <w:rPr>
                <w:sz w:val="20"/>
                <w:szCs w:val="20"/>
              </w:rPr>
              <w:t>                  </w:t>
            </w:r>
            <w:r>
              <w:rPr>
                <w:sz w:val="20"/>
                <w:szCs w:val="20"/>
              </w:rPr>
              <w:t>                                                                           (посада, прізвище, ім'я, по батькові)</w:t>
            </w:r>
            <w:r>
              <w:rPr>
                <w:sz w:val="20"/>
                <w:szCs w:val="20"/>
              </w:rPr>
              <w:br/>
            </w:r>
            <w:r>
              <w:t>який (яка) діє на підставі _____________________________ від ____________ 20__ року, серія ____,</w:t>
            </w:r>
            <w:r>
              <w:br/>
            </w:r>
            <w:r>
              <w:rPr>
                <w:sz w:val="20"/>
                <w:szCs w:val="20"/>
              </w:rPr>
              <w:t>                                              </w:t>
            </w:r>
            <w:r>
              <w:rPr>
                <w:sz w:val="20"/>
                <w:szCs w:val="20"/>
              </w:rPr>
              <w:t>                              (назва документа)</w:t>
            </w:r>
            <w:r>
              <w:rPr>
                <w:sz w:val="20"/>
                <w:szCs w:val="20"/>
              </w:rPr>
              <w:br/>
            </w:r>
            <w:r>
              <w:t>N _____, з однієї сторони і клірингова установа / ПУБЛІЧНЕ АКЦІОНЕРНЕ ТОВАРИСТВО "РОЗРАХУНКОВИЙ ЦЕНТР З ОБСЛУГОВУВАННЯ ДОГОВОРІВ НА ФІНАНСОВИХ РИНКАХ" (далі - КУ/РЦ) в особі __________________________________</w:t>
            </w:r>
            <w:r>
              <w:t>__________, який (яка) діє на підставі</w:t>
            </w:r>
            <w:r>
              <w:br/>
            </w:r>
            <w:r>
              <w:rPr>
                <w:sz w:val="20"/>
                <w:szCs w:val="20"/>
              </w:rPr>
              <w:t>                                                                         (посада, прізвище, ім'я, по батькові)</w:t>
            </w:r>
            <w:r>
              <w:rPr>
                <w:sz w:val="20"/>
                <w:szCs w:val="20"/>
              </w:rPr>
              <w:br/>
            </w:r>
            <w:r>
              <w:t>_______________________________________________________________________, з іншої сторони</w:t>
            </w:r>
            <w:r>
              <w:br/>
            </w:r>
            <w:r>
              <w:rPr>
                <w:sz w:val="20"/>
                <w:szCs w:val="20"/>
              </w:rPr>
              <w:t>                 </w:t>
            </w:r>
            <w:r>
              <w:rPr>
                <w:sz w:val="20"/>
                <w:szCs w:val="20"/>
              </w:rPr>
              <w:t>                               (назва, серія, номер і дата видачі документа)</w:t>
            </w:r>
            <w:r>
              <w:rPr>
                <w:sz w:val="20"/>
                <w:szCs w:val="20"/>
              </w:rPr>
              <w:br/>
            </w:r>
            <w:r>
              <w:t>(далі - Сторони) уклали цей договір (далі - Договір) про таке.</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Цей Договір визначає обов'язки, права та відповідальність Сторін щодо надання Депозитарі</w:t>
            </w:r>
            <w:r>
              <w:t>єм у порядку, установленому Національною комісією з цінних паперів та фондового ринку (далі - Комісія) та Положенням про депозитарну та клірингову діяльність Національного банку України, затвердженого постановою Правління Національного банку України від 25</w:t>
            </w:r>
            <w:r>
              <w:t xml:space="preserve"> вересня 2013 року N 387 (далі - Положення), послуг з відкриття та ведення рахунку в цінних паперах КУ/РЦ, обліку на цьому рахунку цінних паперів, облік яких відповідно до законодавства України належить до компетенції Національного банку України (далі - ЦП</w:t>
            </w:r>
            <w:r>
              <w:t>), які використовуються КУ/РЦ для створення системи управління ризиками та гарантій з виконання зобов'язань за договорами щодо ЦП (далі - гарантійний фонд), а також надання Депозитарієм інших послуг, надання яких не заборонено законодавством України.</w:t>
            </w:r>
          </w:p>
          <w:p w:rsidR="00000000" w:rsidRDefault="000C603E">
            <w:pPr>
              <w:pStyle w:val="a3"/>
              <w:jc w:val="both"/>
            </w:pPr>
            <w:r>
              <w:t>2. Ві</w:t>
            </w:r>
            <w:r>
              <w:t>дповідно до цього Договору Депозитарій в установленому Комісією, Положенням та Договором порядку на рахунках у цінних паперах КУ/РЦ здійснює зберігання та веде облік ЦП, які використовуються КУ/РЦ для створення гарантійного фонду відповідно до встановленої</w:t>
            </w:r>
            <w:r>
              <w:t xml:space="preserve"> </w:t>
            </w:r>
            <w:r>
              <w:rPr>
                <w:color w:val="0000FF"/>
              </w:rPr>
              <w:t>Законом України "Про депозитарну систему України"</w:t>
            </w:r>
            <w:r>
              <w:t xml:space="preserve"> компетенції.</w:t>
            </w:r>
          </w:p>
          <w:p w:rsidR="00000000" w:rsidRDefault="000C603E">
            <w:pPr>
              <w:pStyle w:val="a3"/>
              <w:jc w:val="both"/>
            </w:pPr>
            <w:r>
              <w:t>3. Сторони виконують свої обов'язки в порядку, визначеному законодавством України, з урахуванням вимог таких документів:</w:t>
            </w:r>
          </w:p>
          <w:p w:rsidR="00000000" w:rsidRDefault="000C603E">
            <w:pPr>
              <w:pStyle w:val="a3"/>
              <w:jc w:val="both"/>
            </w:pPr>
            <w:r>
              <w:t>нормативно-правових актів Комісії з питань депозитарної та розрахунково-клірингової діяльності з ЦП;</w:t>
            </w:r>
          </w:p>
          <w:p w:rsidR="00000000" w:rsidRDefault="000C603E">
            <w:pPr>
              <w:pStyle w:val="a3"/>
              <w:jc w:val="both"/>
            </w:pPr>
            <w:r>
              <w:t>Положення щодо обміну та захисту інформації під час роботи із засобами програмно-технологічного забезпечення взаємодії з Депозитарієм;</w:t>
            </w:r>
          </w:p>
          <w:p w:rsidR="00000000" w:rsidRDefault="000C603E">
            <w:pPr>
              <w:pStyle w:val="a3"/>
              <w:jc w:val="both"/>
            </w:pPr>
            <w:r>
              <w:t xml:space="preserve">Правил роботи КУ/РЦ </w:t>
            </w:r>
            <w:r>
              <w:t>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000000" w:rsidRDefault="000C603E">
            <w:pPr>
              <w:pStyle w:val="a3"/>
              <w:jc w:val="both"/>
            </w:pPr>
            <w:r>
              <w:t>документів Сторін</w:t>
            </w:r>
            <w:r>
              <w:t xml:space="preserve"> з питань обміну та захисту інформації під час роботи з відповідними засобами програмно-технологічного забезпечення.</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II. Права та обов'язки Депозитарію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Депозитарій має право:</w:t>
            </w:r>
          </w:p>
          <w:p w:rsidR="00000000" w:rsidRDefault="000C603E">
            <w:pPr>
              <w:pStyle w:val="a3"/>
              <w:jc w:val="both"/>
            </w:pPr>
            <w:r>
              <w:t>1) відкривати рахунок у цінних паперах КУ/РЦ, здійснювати його ведення та</w:t>
            </w:r>
            <w:r>
              <w:t xml:space="preserve"> обслуговувати операції КУ/РЦ на цьому рахунку за результатами блокування ЦП до гарантійного фонду та переведення ЦП з цього рахунку на пасивні рахунки клієнтів-постачальників щодо обліку ЦП, заблокованих для продажу, в порядку, визначеному Положенням та ц</w:t>
            </w:r>
            <w:r>
              <w:t>им Договором;</w:t>
            </w:r>
          </w:p>
          <w:p w:rsidR="00000000" w:rsidRDefault="000C603E">
            <w:pPr>
              <w:pStyle w:val="a3"/>
              <w:jc w:val="both"/>
            </w:pPr>
            <w:r>
              <w:t>2) отримувати від КУ/РЦ протягом терміну, визначеного регламентом Депозитарію, у захищеному за допомогою наданого Національним банком України (далі - Національний банк) програмно-технологічного забезпечення взаємодії з Депозитарієм вигляді ро</w:t>
            </w:r>
            <w:r>
              <w:t>зпорядження на поставку ЦП за операціями переведення ЦП, заблокованих до гарантійного фонду, з рахунку у цінних паперах КУ/РЦ на пасивні рахунки клієнтів-постачальників щодо обліку ЦП, заблокованих для продажу;</w:t>
            </w:r>
          </w:p>
          <w:p w:rsidR="00000000" w:rsidRDefault="000C603E">
            <w:pPr>
              <w:pStyle w:val="a3"/>
              <w:jc w:val="both"/>
            </w:pPr>
            <w:r>
              <w:t>3) отримувати від КУ/РЦ необхідну інформацію,</w:t>
            </w:r>
            <w:r>
              <w:t xml:space="preserve"> передбачену Договором, якщо отримані Депозитарієм розпорядження та інформація не містять усіх необхідних даних для здійснення операцій на рахунку в цінних паперах КУ/РЦ;</w:t>
            </w:r>
          </w:p>
          <w:p w:rsidR="00000000" w:rsidRDefault="000C603E">
            <w:pPr>
              <w:pStyle w:val="a3"/>
              <w:jc w:val="both"/>
            </w:pPr>
            <w:r>
              <w:t>4) не приймати до виконання розпорядження на поставку ЦП та інші електронні документи</w:t>
            </w:r>
            <w:r>
              <w:t>, якщо їх складання та/або визначені ними операції щодо ЦП суперечать вимогам законодавства України, у тому числі Положення та цього Договору;</w:t>
            </w:r>
          </w:p>
          <w:p w:rsidR="00000000" w:rsidRDefault="000C603E">
            <w:pPr>
              <w:pStyle w:val="a3"/>
              <w:jc w:val="both"/>
            </w:pPr>
            <w:r>
              <w:t>5) тимчасово в разі виникнення підозри в несанкціонованому доступі призупиняти роботу з КУ/РЦ до завершення аналі</w:t>
            </w:r>
            <w:r>
              <w:t>зу ситуації фахівцями Національного банку з питань захисту інформації;</w:t>
            </w:r>
          </w:p>
          <w:p w:rsidR="00000000" w:rsidRDefault="000C603E">
            <w:pPr>
              <w:pStyle w:val="a3"/>
              <w:jc w:val="both"/>
            </w:pPr>
            <w:r>
              <w:t>6) удосконалювати та вводити в дію нове програмно-технологічне забезпечення взаємодії з Депозитарієм;</w:t>
            </w:r>
          </w:p>
          <w:p w:rsidR="00000000" w:rsidRDefault="000C603E">
            <w:pPr>
              <w:pStyle w:val="a3"/>
              <w:jc w:val="both"/>
            </w:pPr>
            <w:r>
              <w:t>7) проводити аналіз нестандартних ситуацій, що виникли з вини КУ/РЦ;</w:t>
            </w:r>
          </w:p>
          <w:p w:rsidR="00000000" w:rsidRDefault="000C603E">
            <w:pPr>
              <w:pStyle w:val="a3"/>
              <w:jc w:val="both"/>
            </w:pPr>
            <w:r>
              <w:t>8) установлюва</w:t>
            </w:r>
            <w:r>
              <w:t>ти технологічні перерви протягом операційного дня Депозитарію;</w:t>
            </w:r>
          </w:p>
          <w:p w:rsidR="00000000" w:rsidRDefault="000C603E">
            <w:pPr>
              <w:pStyle w:val="a3"/>
              <w:jc w:val="both"/>
            </w:pPr>
            <w:r>
              <w:t>9) надсилати платіжну вимогу до банку, у якому відкрито рахунок КУ/РЦ, для списання суми згідно з розрахунком у разі ненадходження від КУ/РЦ оплати за виконані Депозитарієм роботи та надані пос</w:t>
            </w:r>
            <w:r>
              <w:t>луги в сумі та в строк, що визначені в розділі IV цього Договору;</w:t>
            </w:r>
          </w:p>
          <w:p w:rsidR="00000000" w:rsidRDefault="000C603E">
            <w:pPr>
              <w:pStyle w:val="a3"/>
              <w:jc w:val="both"/>
            </w:pPr>
            <w:r>
              <w:t>10) не виконувати розпорядження КУ/РЦ у разі порушення встановлених вимог щодо подання, заповнення та захисту електронних документів або якщо їх виконання суперечить законодавству України;</w:t>
            </w:r>
          </w:p>
          <w:p w:rsidR="00000000" w:rsidRDefault="000C603E">
            <w:pPr>
              <w:pStyle w:val="a3"/>
              <w:jc w:val="both"/>
            </w:pPr>
            <w:r>
              <w:t>1</w:t>
            </w:r>
            <w:r>
              <w:t>1) розривати договір в односторонньому порядку в разі неукладення з обслуговуючим КУ/РЦ банком додаткового договору до договору банківського рахунку на право Депозитарію здійснювати договірне списання коштів з рахунку КУ/РЦ.</w:t>
            </w:r>
          </w:p>
          <w:p w:rsidR="00000000" w:rsidRDefault="000C603E">
            <w:pPr>
              <w:pStyle w:val="a3"/>
              <w:jc w:val="both"/>
            </w:pPr>
            <w:r>
              <w:t>2. Депозитарій зобов'язаний:</w:t>
            </w:r>
          </w:p>
          <w:p w:rsidR="00000000" w:rsidRDefault="000C603E">
            <w:pPr>
              <w:pStyle w:val="a3"/>
              <w:jc w:val="both"/>
            </w:pPr>
            <w:r>
              <w:t>1) надавати КУ/РЦ протягом операційного дня Депозитарію в захищеному за допомогою програмно-технологічного забезпечення взаємодії з Депозитарієм вигляді, у тому числі за запитом КУ/РЦ, інформацію про стан рахунку в цінних паперах КУ/РЦ;</w:t>
            </w:r>
          </w:p>
          <w:p w:rsidR="00000000" w:rsidRDefault="000C603E">
            <w:pPr>
              <w:pStyle w:val="a3"/>
              <w:jc w:val="both"/>
            </w:pPr>
            <w:r>
              <w:t>2) виконувати в пор</w:t>
            </w:r>
            <w:r>
              <w:t>ядку та строки, установлені Положенням і Договором, переведення ЦП, заблокованих до гарантійного фонду, з рахунку в цінних паперах КУ/РЦ на пасивні рахунки клієнтів-постачальників щодо обліку ЦП, заблокованих для продажу, без розпоряджень депозитарних уста</w:t>
            </w:r>
            <w:r>
              <w:t>нов виключно на підставі розпоряджень, отриманих Депозитарієм від КУ/РЦ;</w:t>
            </w:r>
          </w:p>
          <w:p w:rsidR="00000000" w:rsidRDefault="000C603E">
            <w:pPr>
              <w:pStyle w:val="a3"/>
              <w:jc w:val="both"/>
            </w:pPr>
            <w:r>
              <w:t>3) надавати за письмовим зверненням КУ/РЦ технологічну інформацію про стан проходження депозитарних документів;</w:t>
            </w:r>
          </w:p>
          <w:p w:rsidR="00000000" w:rsidRDefault="000C603E">
            <w:pPr>
              <w:pStyle w:val="a3"/>
              <w:jc w:val="both"/>
            </w:pPr>
            <w:r>
              <w:t>4) супроводжувати програмно-технологічне забезпечення взаємодії з Депоз</w:t>
            </w:r>
            <w:r>
              <w:t>итарієм;</w:t>
            </w:r>
          </w:p>
          <w:p w:rsidR="00000000" w:rsidRDefault="000C603E">
            <w:pPr>
              <w:pStyle w:val="a3"/>
              <w:jc w:val="both"/>
            </w:pPr>
            <w:r>
              <w:t>5) надавати інформаційні і консультаційні послуги, що потрібні КУ/РЦ для реалізації своїх прав та обов'язків, визначених цим Договором;</w:t>
            </w:r>
          </w:p>
          <w:p w:rsidR="00000000" w:rsidRDefault="000C603E">
            <w:pPr>
              <w:pStyle w:val="a3"/>
              <w:jc w:val="both"/>
            </w:pPr>
            <w:r>
              <w:t>6) виконувати стендові випробування взаємодії програмно-технологічного забезпечення Депозитарію та КУ/РЦ у разі</w:t>
            </w:r>
            <w:r>
              <w:t xml:space="preserve"> зміни версій програмного забезпечення;</w:t>
            </w:r>
          </w:p>
          <w:p w:rsidR="00000000" w:rsidRDefault="000C603E">
            <w:pPr>
              <w:pStyle w:val="a3"/>
              <w:jc w:val="both"/>
            </w:pPr>
            <w:r>
              <w:t>7) не надавати третім особам інформацію про ЦП, що обліковуються в Депозитарії на блокувальних рахунках КУ/РЦ, без відповідних від КУ/РЦ розпоряджень, крім випадків, передбачених законодавством України.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 xml:space="preserve">III. Права </w:t>
      </w:r>
      <w:r>
        <w:rPr>
          <w:rFonts w:eastAsia="Times New Roman"/>
        </w:rPr>
        <w:t>та обов'язки КУ/РЦ</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КУ/РЦ має право:</w:t>
            </w:r>
          </w:p>
          <w:p w:rsidR="00000000" w:rsidRDefault="000C603E">
            <w:pPr>
              <w:pStyle w:val="a3"/>
              <w:jc w:val="both"/>
            </w:pPr>
            <w:r>
              <w:t>1) відкривати рахунок у цінних паперах КУ/РЦ та здійснювати операції на цьому рахунку за результатами блокування ЦП до гарантійного фонду та переведення ЦП з цього рахунку на пасивні рахунки клієнтів-постачальників</w:t>
            </w:r>
            <w:r>
              <w:t xml:space="preserve"> щодо обліку ЦП, заблокованих для продажу, у порядку, визначеному Положенням і цим Договором;</w:t>
            </w:r>
          </w:p>
          <w:p w:rsidR="00000000" w:rsidRDefault="000C603E">
            <w:pPr>
              <w:pStyle w:val="a3"/>
              <w:jc w:val="both"/>
            </w:pPr>
            <w:r>
              <w:t>2) отримувати протягом операційного дня Депозитарію у захищеному за допомогою програмно-технологічного забезпечення взаємодії з Депозитарієм вигляді, у тому числі</w:t>
            </w:r>
            <w:r>
              <w:t xml:space="preserve"> за запитом КУ/РЦ, інформацію про:</w:t>
            </w:r>
          </w:p>
          <w:p w:rsidR="00000000" w:rsidRDefault="000C603E">
            <w:pPr>
              <w:pStyle w:val="a3"/>
              <w:jc w:val="both"/>
            </w:pPr>
            <w:r>
              <w:t>перелік клієнтів Депозитарію та ЦП, що перебувають в обігу (код ЦП, їх номінальна вартість, дата погашення тощо);</w:t>
            </w:r>
          </w:p>
          <w:p w:rsidR="00000000" w:rsidRDefault="000C603E">
            <w:pPr>
              <w:pStyle w:val="a3"/>
              <w:jc w:val="both"/>
            </w:pPr>
            <w:r>
              <w:t>стан рахунку в цінних паперах КУ/РЦ;</w:t>
            </w:r>
          </w:p>
          <w:p w:rsidR="00000000" w:rsidRDefault="000C603E">
            <w:pPr>
              <w:pStyle w:val="a3"/>
              <w:jc w:val="both"/>
            </w:pPr>
            <w:r>
              <w:t xml:space="preserve">3) надавати Депозитарію в порядку та строки, установлені Положенням і </w:t>
            </w:r>
            <w:r>
              <w:t>Договором, розпорядження на поставку ЦП за операцією переведення ЦП, заблокованих до гарантійного фонду, з рахунку в цінних паперах КУ/РЦ на пасивні рахунки клієнтів-постачальників щодо обліку ЦП, заблокованих для продажу, що виконуються Депозитарієм без р</w:t>
            </w:r>
            <w:r>
              <w:t>озпоряджень депозитарних установ;</w:t>
            </w:r>
          </w:p>
          <w:p w:rsidR="00000000" w:rsidRDefault="000C603E">
            <w:pPr>
              <w:pStyle w:val="a3"/>
              <w:jc w:val="both"/>
            </w:pPr>
            <w:r>
              <w:t>4) отримувати за письмовим запитом технологічну інформацію про стан проходження депозитарних документів;</w:t>
            </w:r>
          </w:p>
          <w:p w:rsidR="00000000" w:rsidRDefault="000C603E">
            <w:pPr>
              <w:pStyle w:val="a3"/>
              <w:jc w:val="both"/>
            </w:pPr>
            <w:r>
              <w:t>5) супроводжувати Депозитарієм програмно-технологічне забезпечення взаємодії з Депозитарієм;</w:t>
            </w:r>
          </w:p>
          <w:p w:rsidR="00000000" w:rsidRDefault="000C603E">
            <w:pPr>
              <w:pStyle w:val="a3"/>
              <w:jc w:val="both"/>
            </w:pPr>
            <w:r>
              <w:t>6) отримувати інформацій</w:t>
            </w:r>
            <w:r>
              <w:t>ні і консультаційні послуги, що потрібні для реалізації своїх прав та обов'язків, визначених цим Договором.</w:t>
            </w:r>
          </w:p>
          <w:p w:rsidR="00000000" w:rsidRDefault="000C603E">
            <w:pPr>
              <w:pStyle w:val="a3"/>
              <w:jc w:val="both"/>
            </w:pPr>
            <w:r>
              <w:t>2. КУ/РЦ зобов'язана(ий):</w:t>
            </w:r>
          </w:p>
          <w:p w:rsidR="00000000" w:rsidRDefault="000C603E">
            <w:pPr>
              <w:pStyle w:val="a3"/>
              <w:jc w:val="both"/>
            </w:pPr>
            <w:r>
              <w:t>1) надавати Депозитарію протягом терміну, визначеного регламентом Депозитарію, у захищеному за допомогою програмно-технологічного забезпечення Депозитарію вигляді розпорядження на поставку ЦП за операцією переведення ЦП, заблокованих до гарантійного фонду,</w:t>
            </w:r>
            <w:r>
              <w:t xml:space="preserve"> з рахунку в цінних паперах КУ/РЦ на пасивні рахунки клієнтів-постачальників щодо обліку ЦП, заблокованих для продажу;</w:t>
            </w:r>
          </w:p>
          <w:p w:rsidR="00000000" w:rsidRDefault="000C603E">
            <w:pPr>
              <w:pStyle w:val="a3"/>
              <w:jc w:val="both"/>
            </w:pPr>
            <w:r>
              <w:t>2) надавати Депозитарію необхідну інформацію, передбачену Договором, якщо отримані Депозитарієм розпорядження та інформація не містять ус</w:t>
            </w:r>
            <w:r>
              <w:t>іх необхідних даних для здійснення депозитарних операцій на рахунку у цінних паперах КУ/РЦ;</w:t>
            </w:r>
          </w:p>
          <w:p w:rsidR="00000000" w:rsidRDefault="000C603E">
            <w:pPr>
              <w:pStyle w:val="a3"/>
              <w:jc w:val="both"/>
            </w:pPr>
            <w:r>
              <w:t>3) формувати та надавати Депозитарію за допомогою засобів програмно-технологічного забезпечення розпорядження на поставку ЦП та інші електронні документи відповідно</w:t>
            </w:r>
            <w:r>
              <w:t xml:space="preserve"> до вимог законодавства України;</w:t>
            </w:r>
          </w:p>
          <w:p w:rsidR="00000000" w:rsidRDefault="000C603E">
            <w:pPr>
              <w:pStyle w:val="a3"/>
              <w:jc w:val="both"/>
            </w:pPr>
            <w:r>
              <w:t>4) отримувати від Депозитарію необхідну інформацію, передбачену цим Договором, якщо отримана КУ/РЦ інформація не містить усіх необхідних даних для здійснення операцій на рахунку в цінних паперах КУ/РЦ;</w:t>
            </w:r>
          </w:p>
          <w:p w:rsidR="00000000" w:rsidRDefault="000C603E">
            <w:pPr>
              <w:pStyle w:val="a3"/>
              <w:jc w:val="both"/>
            </w:pPr>
            <w:r>
              <w:t>5) дотримуватися поря</w:t>
            </w:r>
            <w:r>
              <w:t>дку отримання, обліку, передавання, використання та зберігання засобів криптозахисту Національного банку та виконання правил інформаційної безпеки відповідно до нормативно-правових актів Національного банку з питань організації захисту електронних банківсь</w:t>
            </w:r>
            <w:r>
              <w:t>ких документів в установах, яким надано право доступу до інформаційно-обчислювальної мережі Національного банку, та інших вимог, визначених законодавством України;</w:t>
            </w:r>
          </w:p>
          <w:p w:rsidR="00000000" w:rsidRDefault="000C603E">
            <w:pPr>
              <w:pStyle w:val="a3"/>
              <w:jc w:val="both"/>
            </w:pPr>
            <w:r>
              <w:t>6) дотримуватися технологічної дисципліни в інформаційно-обчислювальній мережі Національного</w:t>
            </w:r>
            <w:r>
              <w:t xml:space="preserve"> банку;</w:t>
            </w:r>
          </w:p>
          <w:p w:rsidR="00000000" w:rsidRDefault="000C603E">
            <w:pPr>
              <w:pStyle w:val="a3"/>
              <w:jc w:val="both"/>
            </w:pPr>
            <w:r>
              <w:t>7) забезпечувати використання програмно-технологічних засобів Депозитарію згідно з його вимогами;</w:t>
            </w:r>
          </w:p>
          <w:p w:rsidR="00000000" w:rsidRDefault="000C603E">
            <w:pPr>
              <w:pStyle w:val="a3"/>
              <w:jc w:val="both"/>
            </w:pPr>
            <w:r>
              <w:t>8) надавати Депозитарію інформацію та/або документи, передбачені законодавством України як обов'язкові для подання або потрібні йому для виконання фун</w:t>
            </w:r>
            <w:r>
              <w:t>кцій згідно з умовами цього Договору;</w:t>
            </w:r>
          </w:p>
          <w:p w:rsidR="00000000" w:rsidRDefault="000C603E">
            <w:pPr>
              <w:pStyle w:val="a3"/>
              <w:jc w:val="both"/>
            </w:pPr>
            <w:r>
              <w:t>9) виконувати стендові випробування взаємодії програмно-технологічного забезпечення Депозитарію та КУ/РЦ у разі зміни версій програмного забезпечення;</w:t>
            </w:r>
          </w:p>
          <w:p w:rsidR="00000000" w:rsidRDefault="000C603E">
            <w:pPr>
              <w:pStyle w:val="a3"/>
              <w:jc w:val="both"/>
            </w:pPr>
            <w:r>
              <w:t>10) виконувати всі вимоги захисту електронних документів щодо техні</w:t>
            </w:r>
            <w:r>
              <w:t>чних, програмних та організаційних засобів захисту інформації;</w:t>
            </w:r>
          </w:p>
          <w:p w:rsidR="00000000" w:rsidRDefault="000C603E">
            <w:pPr>
              <w:pStyle w:val="a3"/>
              <w:jc w:val="both"/>
            </w:pPr>
            <w:r>
              <w:t>11) своєчасно оплачувати послуги, у тому числі за проведення фахівцями Депозитарію аналізу нестандартних ситуацій, що виникли з вини КУ/РЦ, згідно з умовами та строками, передбаченими цим Догов</w:t>
            </w:r>
            <w:r>
              <w:t>ором і тарифами Депозитарію;</w:t>
            </w:r>
          </w:p>
          <w:p w:rsidR="00000000" w:rsidRDefault="000C603E">
            <w:pPr>
              <w:pStyle w:val="a3"/>
              <w:jc w:val="both"/>
            </w:pPr>
            <w:r>
              <w:t>12) у місячний строк після підписання Договору укласти додатковий договір до договору банківського рахунку, у якому доручити банку</w:t>
            </w:r>
            <w:r>
              <w:br/>
              <w:t>__________________________________________________, що обслуговує рахунок КУ, виконувати</w:t>
            </w:r>
            <w:r>
              <w:br/>
            </w:r>
            <w:r>
              <w:rPr>
                <w:sz w:val="20"/>
                <w:szCs w:val="20"/>
              </w:rPr>
              <w:t>       </w:t>
            </w:r>
            <w:r>
              <w:rPr>
                <w:sz w:val="20"/>
                <w:szCs w:val="20"/>
              </w:rPr>
              <w:t>                                         (найменування банку)</w:t>
            </w:r>
            <w:r>
              <w:rPr>
                <w:sz w:val="20"/>
                <w:szCs w:val="20"/>
              </w:rPr>
              <w:br/>
            </w:r>
            <w:r>
              <w:t>платіжні вимоги Депозитарію на договірне списання коштів та надавати копію цього додаткового договору Депозитарію;</w:t>
            </w:r>
          </w:p>
          <w:p w:rsidR="00000000" w:rsidRDefault="000C603E">
            <w:pPr>
              <w:pStyle w:val="a3"/>
              <w:jc w:val="both"/>
            </w:pPr>
            <w:r>
              <w:t xml:space="preserve">13) у місячний строк після переходу на обслуговування до іншого банку надавати </w:t>
            </w:r>
            <w:r>
              <w:t>копію договору банківського рахунку, у якому передбачено право банку виконувати платіжні вимоги Депозитарію на договірне списання коштів (для КУ).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IV. Порядок розрахунків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 xml:space="preserve">1. Депозитарій щомісяця до 26 числа надсилає КУ/РЦ засобами системи електронної </w:t>
            </w:r>
            <w:r>
              <w:t>пошти Національного банку акт про виконані роботи та надані послуги (далі - акт про виконані роботи) згідно з тарифами на операції (послуги), установленими нормативно-правовими актами Національного банку. У разі внесення Національним банком змін до тарифів</w:t>
            </w:r>
            <w:r>
              <w:t xml:space="preserve"> розмір оплати змінюється з часу набрання чинності цими змінами (без укладення додаткового договору). КУ/РЦ має здійснити оплату за отриманим актом про виконані роботи (у тому числі пені) до першого числа наступного місяця.</w:t>
            </w:r>
          </w:p>
          <w:p w:rsidR="00000000" w:rsidRDefault="000C603E">
            <w:pPr>
              <w:pStyle w:val="a3"/>
              <w:jc w:val="both"/>
            </w:pPr>
            <w:r>
              <w:t>Акт про виконані роботи, який за</w:t>
            </w:r>
            <w:r>
              <w:t>свідчується підписом керівництва Центральної розрахункової палати (далі - ЦРП) та відбитком печатки, Депозитарій надсилає КУ/РЦ, що перебуває за межами м. Києва, засобами поштового зв'язку.</w:t>
            </w:r>
          </w:p>
          <w:p w:rsidR="00000000" w:rsidRDefault="000C603E">
            <w:pPr>
              <w:pStyle w:val="a3"/>
              <w:jc w:val="both"/>
            </w:pPr>
            <w:r>
              <w:t>2. За проведення фахівцями Національного банку аналізу нестандартн</w:t>
            </w:r>
            <w:r>
              <w:t>их ситуацій, які виникли внаслідок порушень з боку КУ/РЦ, КУ/РЦ сплачує Депозитарію суму згідно з тарифами на операції (послуги), установленими нормативно-правовими актами Національного банку, що надаються Національним банком як депозитарієм цінних паперів</w:t>
            </w:r>
            <w:r>
              <w:t>, що справляється Національним банком за проведення аналізів нестандартних ситуацій у роботі інформаційної мережі, електронної пошти, у Депозитарії та в системі "клієнт банку - банк" Національного банку, які виникли внаслідок помилок, порушень з боку клієн</w:t>
            </w:r>
            <w:r>
              <w:t>тів і банків-кореспондентів Національного банку.</w:t>
            </w:r>
          </w:p>
          <w:p w:rsidR="00000000" w:rsidRDefault="000C603E">
            <w:pPr>
              <w:pStyle w:val="a3"/>
              <w:jc w:val="both"/>
            </w:pPr>
            <w:r>
              <w:t>3. КУ/РЦ має здійснити оплату зазначених послуг (у тому числі пені) до першого числа наступного місяця.</w:t>
            </w:r>
          </w:p>
          <w:p w:rsidR="00000000" w:rsidRDefault="000C603E">
            <w:pPr>
              <w:pStyle w:val="a3"/>
              <w:jc w:val="both"/>
            </w:pPr>
            <w:r>
              <w:t>4. Розрахунок за надані послуги за неповний робочий місяць (укладення, розірвання договору) здійснюється за фактично відпрацьовані дні місяця.</w:t>
            </w:r>
          </w:p>
          <w:p w:rsidR="00000000" w:rsidRDefault="000C603E">
            <w:pPr>
              <w:pStyle w:val="a3"/>
              <w:jc w:val="both"/>
            </w:pPr>
            <w:r>
              <w:t>5. У разі ненадходження оплати від КУ/РЦ протягом місяця Депозитарій без додаткового погодження надсилає платіжну</w:t>
            </w:r>
            <w:r>
              <w:t xml:space="preserve"> вимогу до банку, у якому відкрито рахунок КУ/РЦ, для списання суми згідно з розрахунком.</w:t>
            </w:r>
          </w:p>
          <w:p w:rsidR="00000000" w:rsidRDefault="000C603E">
            <w:pPr>
              <w:pStyle w:val="a3"/>
              <w:jc w:val="both"/>
            </w:pPr>
            <w:r>
              <w:t>6. У разі внесення Національним банком змін до тарифів на операції (послуги), установлених нормативно-правовими актами Національного банку, розмір оплати передбачених</w:t>
            </w:r>
            <w:r>
              <w:t xml:space="preserve"> договором послуг змінюється з часу набрання чинності цими змінами (без укладення додаткового договору).</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 разі невиконання чи неналежного виконання Сторонами своїх зобов'язань, передбачених законодавством України, у тому</w:t>
            </w:r>
            <w:r>
              <w:t xml:space="preserve"> числі Положенням і цим Договором, винна Сторона несе майнову відповідальність за завдані збитки.</w:t>
            </w:r>
          </w:p>
          <w:p w:rsidR="00000000" w:rsidRDefault="000C603E">
            <w:pPr>
              <w:pStyle w:val="a3"/>
              <w:jc w:val="both"/>
            </w:pPr>
            <w:r>
              <w:t>2. Сторона, що порушила зобов'язання за цим Договором, має усунути ці порушення в найкоротший строк.</w:t>
            </w:r>
          </w:p>
          <w:p w:rsidR="00000000" w:rsidRDefault="000C603E">
            <w:pPr>
              <w:pStyle w:val="a3"/>
              <w:jc w:val="both"/>
            </w:pPr>
            <w:r>
              <w:t xml:space="preserve">3. У разі несвоєчасного здійснення оплати наданих послуг </w:t>
            </w:r>
            <w:r>
              <w:t>КУ/РЦ сплачує Депозитарію:</w:t>
            </w:r>
          </w:p>
          <w:p w:rsidR="00000000" w:rsidRDefault="000C603E">
            <w:pPr>
              <w:pStyle w:val="a3"/>
              <w:jc w:val="both"/>
            </w:pPr>
            <w:r>
              <w:t>суму боргу з урахуванням установленого індексу інфляції за весь час прострочення та ______ річних з простроченої суми;</w:t>
            </w:r>
          </w:p>
          <w:p w:rsidR="00000000" w:rsidRDefault="000C603E">
            <w:pPr>
              <w:pStyle w:val="a3"/>
              <w:jc w:val="both"/>
            </w:pPr>
            <w:r>
              <w:t>пеню в розмірі ________ облікової ставки Національного банку, що діяла в період, за який сплачується пеня, від</w:t>
            </w:r>
            <w:r>
              <w:t xml:space="preserve"> суми несвоєчасно перерахованих коштів за кожний день прострочення.</w:t>
            </w:r>
          </w:p>
          <w:p w:rsidR="00000000" w:rsidRDefault="000C603E">
            <w:pPr>
              <w:pStyle w:val="a3"/>
              <w:jc w:val="both"/>
            </w:pPr>
            <w:r>
              <w:t>4. Сплата штрафних санкцій (пені) не звільняє Сторони від виконання договірних зобов'язань.</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 Обставини непереборної сили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Сторони звільняються від відповідальності за часткове аб</w:t>
            </w:r>
            <w:r>
              <w:t>о повне невиконання зобов'язань за цим Договором на період надзвичайних обставин, якщо це невиконання стало наслідком цих обставин, а саме: пожежі, стихійного лиха, війни. У цьому разі строк виконання зобов'язань за цим Договором продовжується на час дії т</w:t>
            </w:r>
            <w:r>
              <w:t>аких обставин.</w:t>
            </w:r>
          </w:p>
          <w:p w:rsidR="00000000" w:rsidRDefault="000C603E">
            <w:pPr>
              <w:pStyle w:val="a3"/>
              <w:jc w:val="both"/>
            </w:pPr>
            <w:r>
              <w:t>2. Сторона, яка не може виконати свої зобов'язання внаслідок надзвичайних обставин, передбачених у пункті 1 цього розділу, повинна письмово повідомити про це іншу Сторону протягом трьох робочих днів із часу виникнення цих обставин. Невиконан</w:t>
            </w:r>
            <w:r>
              <w:t>ня цієї вимоги не дає жодній із Сторін права посилатися надалі на вищезазначені обставини.</w:t>
            </w:r>
          </w:p>
          <w:p w:rsidR="00000000" w:rsidRDefault="000C603E">
            <w:pPr>
              <w:pStyle w:val="a3"/>
              <w:jc w:val="both"/>
            </w:pPr>
            <w:r>
              <w:t>3. Доказом дії обставин непереборної сили є документ, виданий уповноваженим органом.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 Порядок унесення змін і розірвання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зміни до цього договору в період його дії вносяться додатковими договорами, що стають його невід'ємними частинами і набирають чинності з дня підписання обома Сторонами.</w:t>
            </w:r>
          </w:p>
          <w:p w:rsidR="00000000" w:rsidRDefault="000C603E">
            <w:pPr>
              <w:pStyle w:val="a3"/>
              <w:jc w:val="both"/>
            </w:pPr>
            <w:r>
              <w:t>2. Сторона, яка вважає за потрібне змінити чи розірвати договір, надсилає пропоз</w:t>
            </w:r>
            <w:r>
              <w:t>иції про це іншій Стороні.</w:t>
            </w:r>
          </w:p>
          <w:p w:rsidR="00000000" w:rsidRDefault="000C603E">
            <w:pPr>
              <w:pStyle w:val="a3"/>
              <w:jc w:val="both"/>
            </w:pPr>
            <w:r>
              <w:t>3. Сторона, яка одержала пропозицію про зміну чи розірвання договору, у 20-денний строк після одержання пропозиції повідомляє іншу Сторону про результати її розгляду.</w:t>
            </w:r>
          </w:p>
          <w:p w:rsidR="00000000" w:rsidRDefault="000C603E">
            <w:pPr>
              <w:pStyle w:val="a3"/>
              <w:jc w:val="both"/>
            </w:pPr>
            <w:r>
              <w:t>4. Якщо Сторони не досягли згоди щодо зміни (розірвання) Догов</w:t>
            </w:r>
            <w:r>
              <w:t>ору або в разі неодержання відповіді в установлений строк з урахуванням часу поштового обігу, то спірне питання вирішується в судовому порядку.</w:t>
            </w:r>
          </w:p>
          <w:p w:rsidR="00000000" w:rsidRDefault="000C603E">
            <w:pPr>
              <w:pStyle w:val="a3"/>
              <w:jc w:val="both"/>
            </w:pPr>
            <w:r>
              <w:t>5. У разі зміни однією зі Сторін будь-яких реквізитів, зазначених у розділі X цього Договору, Сторона, яка зміни</w:t>
            </w:r>
            <w:r>
              <w:t>ла реквізити, у строк до 20 днів після їх зміни письмово повідомляє про це іншу Сторону. Сторона, яка одержала це повідомлення, має письмово повідомити іншу Сторону про його одержання.</w:t>
            </w:r>
          </w:p>
          <w:p w:rsidR="00000000" w:rsidRDefault="000C603E">
            <w:pPr>
              <w:pStyle w:val="a3"/>
              <w:jc w:val="both"/>
            </w:pPr>
            <w:r>
              <w:t>6. Депозитарій розриває договір в односторонньому порядку, якщо в місяч</w:t>
            </w:r>
            <w:r>
              <w:t>ний строк після підписання цього договору КУ/РЦ не надала Депозитарію копію додаткового договору до договору банківського рахунку з банком, що обслуговує рахунок КУ/РЦ, за яким банку доручено виконувати платіжні вимоги Депозитарію на здійснення списання ко</w:t>
            </w:r>
            <w:r>
              <w:t>штів з рахунку КУ/РЦ у разі ненадходження від КУ/РЦ оплати за надані Депозитарієм послуги.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VIII. Строк дії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Договір набирає чинності з дня підписання і діє до ____________ 20__ року.</w:t>
            </w:r>
          </w:p>
          <w:p w:rsidR="00000000" w:rsidRDefault="000C603E">
            <w:pPr>
              <w:pStyle w:val="a3"/>
              <w:jc w:val="both"/>
            </w:pPr>
            <w:r>
              <w:t xml:space="preserve">2. Договір є продовженим на кожний наступний календарний </w:t>
            </w:r>
            <w:r>
              <w:t>рік, якщо за 30 календарних днів до закінчення поточного календарного року одна зі Сторін не заявила про свій намір припинити його дію.</w:t>
            </w:r>
          </w:p>
          <w:p w:rsidR="00000000" w:rsidRDefault="000C603E">
            <w:pPr>
              <w:pStyle w:val="a3"/>
              <w:jc w:val="both"/>
            </w:pPr>
            <w:r>
              <w:t xml:space="preserve">3. У разі невиконання Сторонами умов Договору в установлений строк він діє до повного виконання ними своїх зобов'язань, </w:t>
            </w:r>
            <w:r>
              <w:t>що не звільняє Сторони від відповідальності за невиконання взятих на себе зобов'язань за цим Договором.</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IX. Порядок вирішення спорів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Усі спори, що виникають під час виконання Договору, вирішуються шляхом переговорів. Якщо Сторони не досягли згоди зі спірних питань, то вони підлягають вирішенню в порядку, визначеному законодавством України.</w:t>
            </w:r>
          </w:p>
          <w:p w:rsidR="00000000" w:rsidRDefault="000C603E">
            <w:pPr>
              <w:pStyle w:val="a3"/>
              <w:jc w:val="both"/>
            </w:pPr>
            <w:r>
              <w:t>2. У разі виникнення спорів з питань надання</w:t>
            </w:r>
            <w:r>
              <w:t>/отримання або змісту інформації, що міститься в електронних документах, Сторони можуть звернутися до Управління захисту інформації Національного банку для отримання інформаційно-арбітражних послуг.</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 Інші умови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1. Договір складено в двох примірниках</w:t>
            </w:r>
            <w:r>
              <w:t>, які мають однакову юридичну силу, по одному для кожної зі Сторін.</w:t>
            </w:r>
          </w:p>
          <w:p w:rsidR="00000000" w:rsidRDefault="000C603E">
            <w:pPr>
              <w:pStyle w:val="a3"/>
              <w:jc w:val="both"/>
            </w:pPr>
            <w:r>
              <w:t>2. Будь-які права або зобов'язання за Договором можуть бути передані третім особам лише за письмовою згодою Сторін.</w:t>
            </w:r>
          </w:p>
          <w:p w:rsidR="00000000" w:rsidRDefault="000C603E">
            <w:pPr>
              <w:pStyle w:val="a3"/>
              <w:jc w:val="both"/>
            </w:pPr>
            <w:r>
              <w:t>3. У разі зміни правового статусу однієї із Сторін усі права та зобов'яз</w:t>
            </w:r>
            <w:r>
              <w:t>ання цієї Сторони переходять до її правонаступника, який установлюється в порядку, визначеному законодавством України.</w:t>
            </w:r>
          </w:p>
          <w:p w:rsidR="00000000" w:rsidRDefault="000C603E">
            <w:pPr>
              <w:pStyle w:val="a3"/>
              <w:jc w:val="both"/>
            </w:pPr>
            <w:r>
              <w:t>4. Для вирішення всіх питань, пов'язаних з виконанням Договору, відповідальними представниками є:</w:t>
            </w:r>
          </w:p>
          <w:p w:rsidR="00000000" w:rsidRDefault="000C603E">
            <w:pPr>
              <w:pStyle w:val="a3"/>
              <w:jc w:val="both"/>
            </w:pPr>
            <w:r>
              <w:t>від Депозитарію:</w:t>
            </w:r>
          </w:p>
          <w:p w:rsidR="00000000" w:rsidRDefault="000C603E">
            <w:pPr>
              <w:pStyle w:val="a3"/>
              <w:jc w:val="center"/>
              <w:rPr>
                <w:sz w:val="20"/>
                <w:szCs w:val="20"/>
              </w:rPr>
            </w:pPr>
            <w:r>
              <w:t>______________________</w:t>
            </w:r>
            <w:r>
              <w:t>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w:t>
            </w:r>
            <w:r>
              <w:t>_____________________________________________________________________________;</w:t>
            </w:r>
            <w:r>
              <w:br/>
            </w:r>
            <w:r>
              <w:rPr>
                <w:sz w:val="20"/>
                <w:szCs w:val="20"/>
              </w:rPr>
              <w:t>(посада, прізвище, ім'я, по батькові, телефони)</w:t>
            </w:r>
          </w:p>
          <w:p w:rsidR="00000000" w:rsidRDefault="000C603E">
            <w:pPr>
              <w:pStyle w:val="a3"/>
              <w:jc w:val="both"/>
            </w:pPr>
            <w:r>
              <w:t>від КУ/РЦ:</w:t>
            </w:r>
          </w:p>
          <w:p w:rsidR="00000000" w:rsidRDefault="000C603E">
            <w:pPr>
              <w:pStyle w:val="a3"/>
              <w:jc w:val="center"/>
            </w:pPr>
            <w:r>
              <w:t>_____________________________________________________________________________________;</w:t>
            </w:r>
            <w:r>
              <w:br/>
            </w:r>
            <w:r>
              <w:rPr>
                <w:sz w:val="20"/>
                <w:szCs w:val="20"/>
              </w:rPr>
              <w:t>(посада, прізвище, ім'я, по бат</w:t>
            </w:r>
            <w:r>
              <w:rPr>
                <w:sz w:val="20"/>
                <w:szCs w:val="20"/>
              </w:rPr>
              <w:t>ькові, телефони)</w:t>
            </w:r>
            <w:r>
              <w:rPr>
                <w:sz w:val="20"/>
                <w:szCs w:val="20"/>
              </w:rPr>
              <w:br/>
            </w:r>
            <w:r>
              <w:t>_____________________________________________________________________________________;</w:t>
            </w:r>
            <w:r>
              <w:br/>
            </w:r>
            <w:r>
              <w:rPr>
                <w:sz w:val="20"/>
                <w:szCs w:val="20"/>
              </w:rPr>
              <w:t>(посада, прізвище, ім'я, по батькові, телефони)</w:t>
            </w:r>
            <w:r>
              <w:rPr>
                <w:sz w:val="20"/>
                <w:szCs w:val="20"/>
              </w:rPr>
              <w:br/>
            </w:r>
            <w:r>
              <w:t>_____________________________________________________________________________________;</w:t>
            </w:r>
            <w:r>
              <w:br/>
            </w:r>
            <w:r>
              <w:rPr>
                <w:sz w:val="20"/>
                <w:szCs w:val="20"/>
              </w:rPr>
              <w:t>(посада, прізвище</w:t>
            </w:r>
            <w:r>
              <w:rPr>
                <w:sz w:val="20"/>
                <w:szCs w:val="20"/>
              </w:rPr>
              <w:t>, ім'я, по батькові, телефони)</w:t>
            </w:r>
          </w:p>
        </w:tc>
      </w:tr>
    </w:tbl>
    <w:p w:rsidR="00000000" w:rsidRDefault="000C603E">
      <w:pPr>
        <w:rPr>
          <w:rFonts w:eastAsia="Times New Roman"/>
        </w:rPr>
      </w:pPr>
      <w:r>
        <w:rPr>
          <w:rFonts w:eastAsia="Times New Roman"/>
        </w:rPr>
        <w:br w:type="textWrapping" w:clear="all"/>
      </w:r>
    </w:p>
    <w:p w:rsidR="00000000" w:rsidRDefault="000C603E">
      <w:pPr>
        <w:pStyle w:val="3"/>
        <w:jc w:val="center"/>
        <w:rPr>
          <w:rFonts w:eastAsia="Times New Roman"/>
        </w:rPr>
      </w:pPr>
      <w:r>
        <w:rPr>
          <w:rFonts w:eastAsia="Times New Roman"/>
        </w:rPr>
        <w:t>XI. Місцезнаходження, платіжні реквізити та підписи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Місцезнаходження та банківські реквізити Національного банку:</w:t>
            </w:r>
          </w:p>
          <w:p w:rsidR="00000000" w:rsidRDefault="000C603E">
            <w:pPr>
              <w:pStyle w:val="a3"/>
              <w:jc w:val="both"/>
            </w:pPr>
            <w:r>
              <w:t>03028, м. Київ, просп. Науки, 7, р/р 46290993301 в ЦРП, МФО 399023, код за ЄДРПОУ - 21684221, платник податку на загальних підставах, індивідуальний податковий номер 000321026651, свідоцтво платника податку N 35482448.</w:t>
            </w:r>
          </w:p>
          <w:p w:rsidR="00000000" w:rsidRDefault="000C603E">
            <w:pPr>
              <w:pStyle w:val="a3"/>
              <w:jc w:val="both"/>
            </w:pPr>
            <w:r>
              <w:t>Місцезнаходження та банківські реквіз</w:t>
            </w:r>
            <w:r>
              <w:t>ити КУ/РЦ:</w:t>
            </w:r>
          </w:p>
          <w:p w:rsidR="00000000" w:rsidRDefault="000C603E">
            <w:pPr>
              <w:pStyle w:val="a3"/>
              <w:jc w:val="center"/>
            </w:pPr>
            <w:r>
              <w:t>_____________________________________________________________________________________;</w:t>
            </w:r>
            <w:r>
              <w:br/>
            </w:r>
            <w:r>
              <w:rPr>
                <w:sz w:val="20"/>
                <w:szCs w:val="20"/>
              </w:rPr>
              <w:t>(адреса, код обслуговуючого банку)</w:t>
            </w:r>
            <w:r>
              <w:rPr>
                <w:sz w:val="20"/>
                <w:szCs w:val="20"/>
              </w:rPr>
              <w:br/>
            </w:r>
            <w:r>
              <w:t>_____________________________________________________________________________________;</w:t>
            </w:r>
            <w:r>
              <w:br/>
            </w:r>
            <w:r>
              <w:rPr>
                <w:sz w:val="20"/>
                <w:szCs w:val="20"/>
              </w:rPr>
              <w:t>(номер аналітичного рахунку, з якого</w:t>
            </w:r>
            <w:r>
              <w:rPr>
                <w:sz w:val="20"/>
                <w:szCs w:val="20"/>
              </w:rPr>
              <w:t xml:space="preserve"> оплачуються послуги згідно з актом про виконані роботи)</w:t>
            </w:r>
            <w:r>
              <w:rPr>
                <w:sz w:val="20"/>
                <w:szCs w:val="20"/>
              </w:rPr>
              <w:br/>
            </w:r>
            <w:r>
              <w:t>_____________________________________________________________________________________;</w:t>
            </w:r>
            <w:r>
              <w:br/>
            </w:r>
            <w:r>
              <w:rPr>
                <w:sz w:val="20"/>
                <w:szCs w:val="20"/>
              </w:rPr>
              <w:t>(код за ЄДРПОУ)</w:t>
            </w:r>
            <w:r>
              <w:rPr>
                <w:sz w:val="20"/>
                <w:szCs w:val="20"/>
              </w:rPr>
              <w:br/>
            </w:r>
            <w:r>
              <w:t>_____________________________________________________________________________________;</w:t>
            </w:r>
            <w:r>
              <w:br/>
            </w:r>
            <w:r>
              <w:rPr>
                <w:sz w:val="20"/>
                <w:szCs w:val="20"/>
              </w:rPr>
              <w:t>(податков</w:t>
            </w:r>
            <w:r>
              <w:rPr>
                <w:sz w:val="20"/>
                <w:szCs w:val="20"/>
              </w:rPr>
              <w:t>ий статус)</w:t>
            </w:r>
            <w:r>
              <w:rPr>
                <w:sz w:val="20"/>
                <w:szCs w:val="20"/>
              </w:rPr>
              <w:br/>
            </w:r>
            <w:r>
              <w:t>_____________________________________________________________________________________;</w:t>
            </w:r>
            <w:r>
              <w:br/>
            </w:r>
            <w:r>
              <w:rPr>
                <w:sz w:val="20"/>
                <w:szCs w:val="20"/>
              </w:rPr>
              <w:t>(індивідуальний податковий номер)</w:t>
            </w:r>
            <w:r>
              <w:rPr>
                <w:sz w:val="20"/>
                <w:szCs w:val="20"/>
              </w:rPr>
              <w:br/>
            </w:r>
            <w:r>
              <w:t>_____________________________________________________________________________________.</w:t>
            </w:r>
            <w:r>
              <w:br/>
            </w:r>
            <w:r>
              <w:rPr>
                <w:sz w:val="20"/>
                <w:szCs w:val="20"/>
              </w:rPr>
              <w:t xml:space="preserve">(номер свідоцтва платника податку на </w:t>
            </w:r>
            <w:r>
              <w:rPr>
                <w:sz w:val="20"/>
                <w:szCs w:val="20"/>
              </w:rPr>
              <w:t>додану вартість)</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854"/>
        <w:gridCol w:w="4793"/>
        <w:gridCol w:w="2853"/>
      </w:tblGrid>
      <w:tr w:rsidR="00000000">
        <w:trPr>
          <w:tblCellSpacing w:w="22" w:type="dxa"/>
          <w:jc w:val="center"/>
        </w:trPr>
        <w:tc>
          <w:tcPr>
            <w:tcW w:w="1350" w:type="pct"/>
            <w:hideMark/>
          </w:tcPr>
          <w:p w:rsidR="00000000" w:rsidRDefault="000C603E">
            <w:pPr>
              <w:pStyle w:val="a3"/>
              <w:jc w:val="center"/>
            </w:pPr>
            <w:r>
              <w:t>Депозитарій</w:t>
            </w:r>
          </w:p>
        </w:tc>
        <w:tc>
          <w:tcPr>
            <w:tcW w:w="2300" w:type="pct"/>
            <w:hideMark/>
          </w:tcPr>
          <w:p w:rsidR="00000000" w:rsidRDefault="000C603E">
            <w:pPr>
              <w:pStyle w:val="a3"/>
              <w:jc w:val="center"/>
            </w:pPr>
            <w:r>
              <w:t> </w:t>
            </w:r>
          </w:p>
        </w:tc>
        <w:tc>
          <w:tcPr>
            <w:tcW w:w="1350" w:type="pct"/>
            <w:hideMark/>
          </w:tcPr>
          <w:p w:rsidR="00000000" w:rsidRDefault="000C603E">
            <w:pPr>
              <w:pStyle w:val="a3"/>
              <w:jc w:val="center"/>
            </w:pPr>
            <w:r>
              <w:t>КУ/РЦ</w:t>
            </w:r>
          </w:p>
        </w:tc>
      </w:tr>
      <w:tr w:rsidR="00000000">
        <w:trPr>
          <w:tblCellSpacing w:w="22" w:type="dxa"/>
          <w:jc w:val="center"/>
        </w:trPr>
        <w:tc>
          <w:tcPr>
            <w:tcW w:w="1350" w:type="pct"/>
            <w:hideMark/>
          </w:tcPr>
          <w:p w:rsidR="00000000" w:rsidRDefault="000C603E">
            <w:pPr>
              <w:pStyle w:val="a3"/>
              <w:jc w:val="center"/>
            </w:pPr>
            <w:r>
              <w:t>______________________</w:t>
            </w:r>
          </w:p>
        </w:tc>
        <w:tc>
          <w:tcPr>
            <w:tcW w:w="2300" w:type="pct"/>
            <w:hideMark/>
          </w:tcPr>
          <w:p w:rsidR="00000000" w:rsidRDefault="000C603E">
            <w:pPr>
              <w:pStyle w:val="a3"/>
              <w:jc w:val="center"/>
            </w:pPr>
            <w:r>
              <w:t> </w:t>
            </w:r>
          </w:p>
        </w:tc>
        <w:tc>
          <w:tcPr>
            <w:tcW w:w="1350" w:type="pct"/>
            <w:hideMark/>
          </w:tcPr>
          <w:p w:rsidR="00000000" w:rsidRDefault="000C603E">
            <w:pPr>
              <w:pStyle w:val="a3"/>
              <w:jc w:val="center"/>
            </w:pPr>
            <w:r>
              <w:t>______________________</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9</w:t>
            </w:r>
            <w:r>
              <w:br/>
              <w:t>до Положення про депозитарну та клірингову діяльність Національного банку України</w:t>
            </w:r>
            <w:r>
              <w:br/>
              <w:t>(підпункт 1 пункту 15 розділу III)</w:t>
            </w:r>
          </w:p>
        </w:tc>
      </w:tr>
    </w:tbl>
    <w:p w:rsidR="00000000" w:rsidRDefault="000C603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487"/>
        <w:gridCol w:w="7013"/>
      </w:tblGrid>
      <w:tr w:rsidR="00000000">
        <w:trPr>
          <w:tblCellSpacing w:w="22" w:type="dxa"/>
          <w:jc w:val="center"/>
        </w:trPr>
        <w:tc>
          <w:tcPr>
            <w:tcW w:w="1650" w:type="pct"/>
            <w:hideMark/>
          </w:tcPr>
          <w:p w:rsidR="00000000" w:rsidRDefault="000C603E">
            <w:pPr>
              <w:pStyle w:val="a3"/>
              <w:jc w:val="center"/>
            </w:pPr>
            <w:r>
              <w:t>___________________________</w:t>
            </w:r>
            <w:r>
              <w:br/>
            </w:r>
            <w:r>
              <w:rPr>
                <w:sz w:val="20"/>
                <w:szCs w:val="20"/>
              </w:rPr>
              <w:t>(час складання довідки)</w:t>
            </w:r>
          </w:p>
        </w:tc>
        <w:tc>
          <w:tcPr>
            <w:tcW w:w="3350" w:type="pct"/>
            <w:hideMark/>
          </w:tcPr>
          <w:p w:rsidR="00000000" w:rsidRDefault="000C603E">
            <w:pPr>
              <w:pStyle w:val="a3"/>
            </w:pPr>
            <w:r>
              <w:t> </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Довідка про стан</w:t>
      </w:r>
      <w:r>
        <w:rPr>
          <w:rFonts w:eastAsia="Times New Roman"/>
        </w:rPr>
        <w:br/>
        <w:t>рахунку в цінних паперах іноземного депозитарію / емітента / депозитарної установи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rPr>
                <w:sz w:val="20"/>
                <w:szCs w:val="20"/>
              </w:rPr>
            </w:pPr>
            <w:r>
              <w:t>Найменування ________________________________________________________________________</w:t>
            </w:r>
            <w:r>
              <w:br/>
            </w:r>
            <w:r>
              <w:rPr>
                <w:sz w:val="20"/>
                <w:szCs w:val="20"/>
              </w:rPr>
              <w:t>         </w:t>
            </w:r>
            <w:r>
              <w:rPr>
                <w:sz w:val="20"/>
                <w:szCs w:val="20"/>
              </w:rPr>
              <w:t>                                                                         (іноземного депозитарію / емітента / депозитарної установи)</w:t>
            </w:r>
          </w:p>
          <w:p w:rsidR="00000000" w:rsidRDefault="000C603E">
            <w:pPr>
              <w:pStyle w:val="a3"/>
              <w:jc w:val="both"/>
              <w:rPr>
                <w:sz w:val="20"/>
                <w:szCs w:val="20"/>
              </w:rPr>
            </w:pPr>
            <w:r>
              <w:t>                                                 Найменування* депонента _________________</w:t>
            </w:r>
            <w:r>
              <w:br/>
            </w:r>
            <w:r>
              <w:rPr>
                <w:sz w:val="20"/>
                <w:szCs w:val="20"/>
              </w:rPr>
              <w:t>                                </w:t>
            </w:r>
            <w:r>
              <w:rPr>
                <w:sz w:val="20"/>
                <w:szCs w:val="20"/>
              </w:rPr>
              <w:t>                                                                                                     (банку/нерезидента)</w:t>
            </w:r>
          </w:p>
          <w:p w:rsidR="00000000" w:rsidRDefault="000C603E">
            <w:pPr>
              <w:pStyle w:val="a3"/>
              <w:jc w:val="center"/>
            </w:pPr>
            <w:r>
              <w:t>Найменування* брокера, який керує рахунком _________________</w:t>
            </w:r>
          </w:p>
          <w:p w:rsidR="00000000" w:rsidRDefault="000C603E">
            <w:pPr>
              <w:pStyle w:val="a3"/>
              <w:jc w:val="center"/>
            </w:pPr>
            <w:r>
              <w:t>за ___.____________.____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2207"/>
        <w:gridCol w:w="2490"/>
        <w:gridCol w:w="1980"/>
        <w:gridCol w:w="1063"/>
        <w:gridCol w:w="1165"/>
        <w:gridCol w:w="1595"/>
      </w:tblGrid>
      <w:tr w:rsidR="00000000">
        <w:trPr>
          <w:tblCellSpacing w:w="22" w:type="dxa"/>
          <w:jc w:val="center"/>
        </w:trPr>
        <w:tc>
          <w:tcPr>
            <w:tcW w:w="1050" w:type="pct"/>
            <w:hideMark/>
          </w:tcPr>
          <w:p w:rsidR="00000000" w:rsidRDefault="000C603E">
            <w:pPr>
              <w:pStyle w:val="a3"/>
              <w:jc w:val="center"/>
            </w:pPr>
            <w:r>
              <w:t>________________</w:t>
            </w:r>
            <w:r>
              <w:br/>
            </w:r>
            <w:r>
              <w:rPr>
                <w:sz w:val="20"/>
                <w:szCs w:val="20"/>
              </w:rPr>
              <w:t>(код Національного бан</w:t>
            </w:r>
            <w:r>
              <w:rPr>
                <w:sz w:val="20"/>
                <w:szCs w:val="20"/>
              </w:rPr>
              <w:t>ку України як депозитарію)</w:t>
            </w:r>
          </w:p>
        </w:tc>
        <w:tc>
          <w:tcPr>
            <w:tcW w:w="1200" w:type="pct"/>
            <w:hideMark/>
          </w:tcPr>
          <w:p w:rsidR="00000000" w:rsidRDefault="000C603E">
            <w:pPr>
              <w:pStyle w:val="a3"/>
              <w:jc w:val="center"/>
            </w:pPr>
            <w:r>
              <w:t>__________________</w:t>
            </w:r>
            <w:r>
              <w:br/>
            </w:r>
            <w:r>
              <w:rPr>
                <w:sz w:val="20"/>
                <w:szCs w:val="20"/>
              </w:rPr>
              <w:t>(код іноземного депозитарію / емітента / депозитарної установи)</w:t>
            </w:r>
          </w:p>
        </w:tc>
        <w:tc>
          <w:tcPr>
            <w:tcW w:w="950" w:type="pct"/>
            <w:hideMark/>
          </w:tcPr>
          <w:p w:rsidR="00000000" w:rsidRDefault="000C603E">
            <w:pPr>
              <w:pStyle w:val="a3"/>
              <w:jc w:val="center"/>
            </w:pPr>
            <w:r>
              <w:t>____________</w:t>
            </w:r>
            <w:r>
              <w:br/>
            </w:r>
            <w:r>
              <w:rPr>
                <w:sz w:val="20"/>
                <w:szCs w:val="20"/>
              </w:rPr>
              <w:t>(код* депонента банку / нерезидента)</w:t>
            </w:r>
          </w:p>
        </w:tc>
        <w:tc>
          <w:tcPr>
            <w:tcW w:w="500" w:type="pct"/>
            <w:hideMark/>
          </w:tcPr>
          <w:p w:rsidR="00000000" w:rsidRDefault="000C603E">
            <w:pPr>
              <w:pStyle w:val="a3"/>
              <w:jc w:val="center"/>
            </w:pPr>
            <w:r>
              <w:t>_______</w:t>
            </w:r>
            <w:r>
              <w:br/>
            </w:r>
            <w:r>
              <w:rPr>
                <w:sz w:val="20"/>
                <w:szCs w:val="20"/>
              </w:rPr>
              <w:t>(код цінного папера)</w:t>
            </w:r>
          </w:p>
        </w:tc>
        <w:tc>
          <w:tcPr>
            <w:tcW w:w="550" w:type="pct"/>
            <w:hideMark/>
          </w:tcPr>
          <w:p w:rsidR="00000000" w:rsidRDefault="000C603E">
            <w:pPr>
              <w:pStyle w:val="a3"/>
              <w:jc w:val="center"/>
            </w:pPr>
            <w:r>
              <w:t>_______</w:t>
            </w:r>
            <w:r>
              <w:br/>
            </w:r>
            <w:r>
              <w:rPr>
                <w:sz w:val="20"/>
                <w:szCs w:val="20"/>
              </w:rPr>
              <w:t>(номер рахунку)</w:t>
            </w:r>
          </w:p>
        </w:tc>
        <w:tc>
          <w:tcPr>
            <w:tcW w:w="750" w:type="pct"/>
            <w:hideMark/>
          </w:tcPr>
          <w:p w:rsidR="00000000" w:rsidRDefault="000C603E">
            <w:pPr>
              <w:pStyle w:val="a3"/>
              <w:jc w:val="center"/>
            </w:pPr>
            <w:r>
              <w:t>___________</w:t>
            </w:r>
            <w:r>
              <w:br/>
            </w:r>
            <w:r>
              <w:rPr>
                <w:sz w:val="20"/>
                <w:szCs w:val="20"/>
              </w:rPr>
              <w:t>(код* брокера, який керує рахунком)</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right"/>
            </w:pPr>
            <w:r>
              <w:t>Дата останнього руху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Вхідне сальдо</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5"/>
        <w:gridCol w:w="2603"/>
        <w:gridCol w:w="2296"/>
        <w:gridCol w:w="1477"/>
        <w:gridCol w:w="1499"/>
      </w:tblGrid>
      <w:tr w:rsidR="00000000">
        <w:trPr>
          <w:tblCellSpacing w:w="22" w:type="dxa"/>
          <w:jc w:val="center"/>
        </w:trPr>
        <w:tc>
          <w:tcPr>
            <w:tcW w:w="3600" w:type="pct"/>
            <w:gridSpan w:val="3"/>
            <w:tcBorders>
              <w:top w:val="outset" w:sz="6" w:space="0" w:color="auto"/>
              <w:left w:val="outset" w:sz="6" w:space="0" w:color="auto"/>
              <w:bottom w:val="outset" w:sz="6" w:space="0" w:color="auto"/>
              <w:right w:val="outset" w:sz="6" w:space="0" w:color="auto"/>
            </w:tcBorders>
            <w:vAlign w:val="bottom"/>
            <w:hideMark/>
          </w:tcPr>
          <w:p w:rsidR="00000000" w:rsidRDefault="000C603E">
            <w:pPr>
              <w:pStyle w:val="a3"/>
              <w:jc w:val="center"/>
            </w:pPr>
            <w:r>
              <w:t>Кореспондент</w:t>
            </w:r>
          </w:p>
        </w:tc>
        <w:tc>
          <w:tcPr>
            <w:tcW w:w="7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Дебет</w:t>
            </w:r>
          </w:p>
        </w:tc>
        <w:tc>
          <w:tcPr>
            <w:tcW w:w="7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pPr>
            <w:r>
              <w:t>Кредит</w:t>
            </w:r>
          </w:p>
        </w:tc>
      </w:tr>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рахунок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Вихідне сальдо</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____________</w:t>
            </w:r>
            <w:r>
              <w:br/>
              <w:t xml:space="preserve">* </w:t>
            </w:r>
            <w:r>
              <w:rPr>
                <w:sz w:val="20"/>
                <w:szCs w:val="20"/>
              </w:rPr>
              <w:t>Додаткові реквізити, що визначаються в разі потреби.</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10</w:t>
            </w:r>
            <w:r>
              <w:br/>
              <w:t>до Положення про депозитарну та клірингову діяльність Національного банку України</w:t>
            </w:r>
            <w:r>
              <w:br/>
              <w:t>(підпункт 1 пункту 15 розділу III)</w:t>
            </w:r>
          </w:p>
        </w:tc>
      </w:tr>
    </w:tbl>
    <w:p w:rsidR="00000000" w:rsidRDefault="000C603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487"/>
        <w:gridCol w:w="7013"/>
      </w:tblGrid>
      <w:tr w:rsidR="00000000">
        <w:trPr>
          <w:tblCellSpacing w:w="22" w:type="dxa"/>
          <w:jc w:val="center"/>
        </w:trPr>
        <w:tc>
          <w:tcPr>
            <w:tcW w:w="1650" w:type="pct"/>
            <w:hideMark/>
          </w:tcPr>
          <w:p w:rsidR="00000000" w:rsidRDefault="000C603E">
            <w:pPr>
              <w:pStyle w:val="a3"/>
              <w:jc w:val="center"/>
            </w:pPr>
            <w:r>
              <w:t>___________________________</w:t>
            </w:r>
            <w:r>
              <w:br/>
            </w:r>
            <w:r>
              <w:rPr>
                <w:sz w:val="20"/>
                <w:szCs w:val="20"/>
              </w:rPr>
              <w:t>(час складання довідки)</w:t>
            </w:r>
          </w:p>
        </w:tc>
        <w:tc>
          <w:tcPr>
            <w:tcW w:w="3350" w:type="pct"/>
            <w:hideMark/>
          </w:tcPr>
          <w:p w:rsidR="00000000" w:rsidRDefault="000C603E">
            <w:pPr>
              <w:pStyle w:val="a3"/>
            </w:pPr>
            <w:r>
              <w:t> </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Довідка про операції з цінними паперами</w:t>
      </w:r>
      <w:r>
        <w:rPr>
          <w:rFonts w:eastAsia="Times New Roman"/>
        </w:rPr>
        <w:br/>
      </w:r>
      <w:r>
        <w:rPr>
          <w:rFonts w:eastAsia="Times New Roman"/>
        </w:rPr>
        <w:t>іноземного депозитарію / емітента / депозитарної установи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rPr>
                <w:sz w:val="20"/>
                <w:szCs w:val="20"/>
              </w:rPr>
            </w:pPr>
            <w:r>
              <w:t>Найменування ________________________________________________________________________</w:t>
            </w:r>
            <w:r>
              <w:br/>
            </w:r>
            <w:r>
              <w:rPr>
                <w:sz w:val="20"/>
                <w:szCs w:val="20"/>
              </w:rPr>
              <w:t>                                                                               (іноземного депозитарію / еміт</w:t>
            </w:r>
            <w:r>
              <w:rPr>
                <w:sz w:val="20"/>
                <w:szCs w:val="20"/>
              </w:rPr>
              <w:t>ента / депозитарної установи)</w:t>
            </w:r>
          </w:p>
          <w:p w:rsidR="00000000" w:rsidRDefault="000C603E">
            <w:pPr>
              <w:pStyle w:val="a3"/>
              <w:jc w:val="both"/>
              <w:rPr>
                <w:sz w:val="20"/>
                <w:szCs w:val="20"/>
              </w:rPr>
            </w:pPr>
            <w:r>
              <w:t>                                                  Найменування* депонента _________________</w:t>
            </w:r>
            <w:r>
              <w:br/>
            </w:r>
            <w:r>
              <w:rPr>
                <w:sz w:val="20"/>
                <w:szCs w:val="20"/>
              </w:rPr>
              <w:t>                                                                                                                                      </w:t>
            </w:r>
            <w:r>
              <w:rPr>
                <w:sz w:val="20"/>
                <w:szCs w:val="20"/>
              </w:rPr>
              <w:t>(банку/нерезидента)</w:t>
            </w:r>
          </w:p>
          <w:p w:rsidR="00000000" w:rsidRDefault="000C603E">
            <w:pPr>
              <w:pStyle w:val="a3"/>
              <w:jc w:val="center"/>
            </w:pPr>
            <w:r>
              <w:t>Найменування* брокера, який керує рахунком _________________</w:t>
            </w:r>
          </w:p>
          <w:p w:rsidR="00000000" w:rsidRDefault="000C603E">
            <w:pPr>
              <w:pStyle w:val="a3"/>
              <w:jc w:val="center"/>
            </w:pPr>
            <w:r>
              <w:t>за період з _______ до ________</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2636"/>
        <w:gridCol w:w="2614"/>
        <w:gridCol w:w="2614"/>
        <w:gridCol w:w="2636"/>
      </w:tblGrid>
      <w:tr w:rsidR="00000000">
        <w:trPr>
          <w:tblCellSpacing w:w="22" w:type="dxa"/>
          <w:jc w:val="center"/>
        </w:trPr>
        <w:tc>
          <w:tcPr>
            <w:tcW w:w="1250" w:type="pct"/>
            <w:hideMark/>
          </w:tcPr>
          <w:p w:rsidR="00000000" w:rsidRDefault="000C603E">
            <w:pPr>
              <w:pStyle w:val="a3"/>
              <w:jc w:val="center"/>
            </w:pPr>
            <w:r>
              <w:t>___________________</w:t>
            </w:r>
            <w:r>
              <w:br/>
            </w:r>
            <w:r>
              <w:rPr>
                <w:sz w:val="20"/>
                <w:szCs w:val="20"/>
              </w:rPr>
              <w:t>(код Національного банку України як депозитарію)</w:t>
            </w:r>
          </w:p>
        </w:tc>
        <w:tc>
          <w:tcPr>
            <w:tcW w:w="1250" w:type="pct"/>
            <w:hideMark/>
          </w:tcPr>
          <w:p w:rsidR="00000000" w:rsidRDefault="000C603E">
            <w:pPr>
              <w:pStyle w:val="a3"/>
              <w:jc w:val="center"/>
            </w:pPr>
            <w:r>
              <w:t>___________________</w:t>
            </w:r>
            <w:r>
              <w:br/>
            </w:r>
            <w:r>
              <w:rPr>
                <w:sz w:val="20"/>
                <w:szCs w:val="20"/>
              </w:rPr>
              <w:t>(код іноземного депозитарію / емітента / депозитарної установи)</w:t>
            </w:r>
          </w:p>
        </w:tc>
        <w:tc>
          <w:tcPr>
            <w:tcW w:w="1250" w:type="pct"/>
            <w:hideMark/>
          </w:tcPr>
          <w:p w:rsidR="00000000" w:rsidRDefault="000C603E">
            <w:pPr>
              <w:pStyle w:val="a3"/>
              <w:jc w:val="center"/>
            </w:pPr>
            <w:r>
              <w:t>_________________</w:t>
            </w:r>
            <w:r>
              <w:br/>
            </w:r>
            <w:r>
              <w:rPr>
                <w:sz w:val="20"/>
                <w:szCs w:val="20"/>
              </w:rPr>
              <w:t>(код* депонента банку / нерезидента)</w:t>
            </w:r>
          </w:p>
        </w:tc>
        <w:tc>
          <w:tcPr>
            <w:tcW w:w="1250" w:type="pct"/>
            <w:hideMark/>
          </w:tcPr>
          <w:p w:rsidR="00000000" w:rsidRDefault="000C603E">
            <w:pPr>
              <w:pStyle w:val="a3"/>
              <w:jc w:val="center"/>
            </w:pPr>
            <w:r>
              <w:t>_______________</w:t>
            </w:r>
            <w:r>
              <w:br/>
            </w:r>
            <w:r>
              <w:rPr>
                <w:sz w:val="20"/>
                <w:szCs w:val="20"/>
              </w:rPr>
              <w:t>(код* брокера, який</w:t>
            </w:r>
            <w:r>
              <w:rPr>
                <w:sz w:val="20"/>
                <w:szCs w:val="20"/>
              </w:rPr>
              <w:br/>
              <w:t>керує рахунком)</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7"/>
        <w:gridCol w:w="1146"/>
        <w:gridCol w:w="1546"/>
        <w:gridCol w:w="1046"/>
        <w:gridCol w:w="1046"/>
        <w:gridCol w:w="1346"/>
        <w:gridCol w:w="945"/>
        <w:gridCol w:w="645"/>
        <w:gridCol w:w="945"/>
        <w:gridCol w:w="1168"/>
      </w:tblGrid>
      <w:tr w:rsidR="00000000">
        <w:trPr>
          <w:tblCellSpacing w:w="22" w:type="dxa"/>
          <w:jc w:val="center"/>
        </w:trPr>
        <w:tc>
          <w:tcPr>
            <w:tcW w:w="1600" w:type="pct"/>
            <w:gridSpan w:val="3"/>
            <w:tcBorders>
              <w:top w:val="outset" w:sz="6" w:space="0" w:color="auto"/>
              <w:left w:val="outset" w:sz="6" w:space="0" w:color="auto"/>
              <w:bottom w:val="outset" w:sz="6" w:space="0" w:color="auto"/>
              <w:right w:val="outset" w:sz="6" w:space="0" w:color="auto"/>
            </w:tcBorders>
            <w:vAlign w:val="bottom"/>
            <w:hideMark/>
          </w:tcPr>
          <w:p w:rsidR="00000000" w:rsidRDefault="000C603E">
            <w:pPr>
              <w:pStyle w:val="a3"/>
              <w:jc w:val="center"/>
            </w:pPr>
            <w:r>
              <w:t>Кореспондент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Назва операції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цінного папера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цінних паперів (шт.)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w:t>
            </w:r>
            <w:r>
              <w:br/>
              <w:t>(грн)</w:t>
            </w:r>
          </w:p>
        </w:tc>
        <w:tc>
          <w:tcPr>
            <w:tcW w:w="750" w:type="pct"/>
            <w:gridSpan w:val="2"/>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Договір</w:t>
            </w:r>
          </w:p>
        </w:tc>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 операції</w:t>
            </w:r>
          </w:p>
        </w:tc>
      </w:tr>
      <w:tr w:rsidR="0000000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найме-</w:t>
            </w:r>
            <w:r>
              <w:br/>
              <w:t>нування</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належності 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3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____________</w:t>
            </w:r>
            <w:r>
              <w:br/>
              <w:t xml:space="preserve">* </w:t>
            </w:r>
            <w:r>
              <w:rPr>
                <w:sz w:val="20"/>
                <w:szCs w:val="20"/>
              </w:rPr>
              <w:t>Додаткові реквізити, що визначаються в разі потреби.</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11</w:t>
            </w:r>
            <w:r>
              <w:br/>
            </w:r>
            <w:r>
              <w:t>до Положення про депозитарну та клірингову діяльність Національного банку України</w:t>
            </w:r>
            <w:r>
              <w:br/>
              <w:t>(підпункт 2 пункту 15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Інформація щодо кількості цінних паперів у розрізі випусків та належності цінних паперів відповідному типу власників</w:t>
      </w:r>
    </w:p>
    <w:p w:rsidR="00000000" w:rsidRDefault="000C603E">
      <w:pPr>
        <w:pStyle w:val="a3"/>
        <w:jc w:val="center"/>
      </w:pPr>
      <w:r>
        <w:t xml:space="preserve">за період з _______ </w:t>
      </w:r>
      <w:r>
        <w:t>до ________</w:t>
      </w:r>
    </w:p>
    <w:p w:rsidR="00000000" w:rsidRDefault="000C603E">
      <w:pPr>
        <w:pStyle w:val="a3"/>
        <w:jc w:val="right"/>
      </w:pPr>
      <w:r>
        <w:t>(шт.)</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6"/>
        <w:gridCol w:w="971"/>
        <w:gridCol w:w="1403"/>
        <w:gridCol w:w="1254"/>
        <w:gridCol w:w="1410"/>
        <w:gridCol w:w="1254"/>
        <w:gridCol w:w="1349"/>
        <w:gridCol w:w="900"/>
      </w:tblGrid>
      <w:tr w:rsidR="00000000">
        <w:trPr>
          <w:tblCellSpacing w:w="22" w:type="dxa"/>
          <w:jc w:val="right"/>
        </w:trPr>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 погашення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цінного папера</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Депозитарні установи</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фізичні особи - резиденти</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w:t>
            </w:r>
            <w:r>
              <w:br/>
              <w:t>нерезиденти</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юридичні особи - банки-резиденти</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юридичні особи - небанки-резиденти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Усього</w:t>
            </w:r>
          </w:p>
        </w:tc>
      </w:tr>
      <w:tr w:rsidR="00000000">
        <w:trPr>
          <w:tblCellSpacing w:w="22" w:type="dxa"/>
          <w:jc w:val="right"/>
        </w:trPr>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r>
              <w:br/>
              <w:t> </w:t>
            </w:r>
            <w:r>
              <w:b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r>
      <w:tr w:rsidR="00000000">
        <w:trPr>
          <w:tblCellSpacing w:w="22" w:type="dxa"/>
          <w:jc w:val="right"/>
        </w:trPr>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Усього:</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r>
    </w:tbl>
    <w:p w:rsidR="00000000" w:rsidRDefault="000C603E">
      <w:pPr>
        <w:pStyle w:val="a3"/>
        <w:jc w:val="right"/>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12</w:t>
            </w:r>
            <w:r>
              <w:br/>
              <w:t>до Положення про депозитарну та клірингову діяльність Національного банку України</w:t>
            </w:r>
            <w:r>
              <w:br/>
              <w:t>(підпункт 2 пункту 15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Інформація щодо кількості цінних паперів, за якими мають "___" ____________ 20__ року проводитися платежі з виплати доходу та/або погашення, у розрізі випусків та належності цінних паперів відповідному типу власників</w:t>
      </w:r>
    </w:p>
    <w:p w:rsidR="00000000" w:rsidRDefault="000C603E">
      <w:pPr>
        <w:pStyle w:val="a3"/>
        <w:jc w:val="right"/>
      </w:pPr>
      <w:r>
        <w:t>(шт.)</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4"/>
        <w:gridCol w:w="1403"/>
        <w:gridCol w:w="1445"/>
        <w:gridCol w:w="1540"/>
        <w:gridCol w:w="1824"/>
        <w:gridCol w:w="1730"/>
        <w:gridCol w:w="881"/>
      </w:tblGrid>
      <w:tr w:rsidR="00000000">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цінного папера</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Депозитарні установи</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фізичні особи - резиденти</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w:t>
            </w:r>
            <w:r>
              <w:br/>
              <w:t>нерезиденти</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юридичні особи - банки-резиденти</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Депоненти - юридичні особи - небанки-резиденти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Усього</w:t>
            </w:r>
          </w:p>
        </w:tc>
      </w:tr>
      <w:tr w:rsidR="00000000">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r>
              <w:br/>
              <w:t> </w:t>
            </w:r>
            <w:r>
              <w:b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r w:rsidR="00000000">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Усього:</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pPr>
            <w:r>
              <w:t> </w:t>
            </w:r>
          </w:p>
        </w:tc>
      </w:tr>
    </w:tbl>
    <w:p w:rsidR="00000000" w:rsidRDefault="000C603E">
      <w:pPr>
        <w:pStyle w:val="a3"/>
        <w:jc w:val="right"/>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13</w:t>
            </w:r>
            <w:r>
              <w:br/>
              <w:t>до Положення про депозитарну та клірингову діяльність Національного банку України</w:t>
            </w:r>
            <w:r>
              <w:br/>
              <w:t>(підпункт 3 пункту 15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ЕЛЕКТРОННЕ ПОВІДОМЛЕННЯ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0C603E">
            <w:pPr>
              <w:pStyle w:val="a3"/>
            </w:pPr>
            <w:r>
              <w:rPr>
                <w:b/>
                <w:bCs/>
              </w:rPr>
              <w:t>НАЦІОНАЛЬНИЙ БАНК УКРАЇНИ</w:t>
            </w:r>
            <w:r>
              <w:br/>
              <w:t>Генеральний департамент</w:t>
            </w:r>
            <w:r>
              <w:br/>
              <w:t>грошово-кредитної політики</w:t>
            </w:r>
            <w:r>
              <w:br/>
              <w:t xml:space="preserve">від         </w:t>
            </w:r>
            <w:r>
              <w:t>                    N</w:t>
            </w:r>
          </w:p>
        </w:tc>
        <w:tc>
          <w:tcPr>
            <w:tcW w:w="2500" w:type="pct"/>
            <w:hideMark/>
          </w:tcPr>
          <w:p w:rsidR="00000000" w:rsidRDefault="000C603E">
            <w:pPr>
              <w:pStyle w:val="a3"/>
            </w:pPr>
            <w:r>
              <w:t>Державній казначейській службі України, Міністерству фінансів України, Операційному управлінню Національного банку України</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center"/>
            </w:pPr>
            <w:r>
              <w:t>Клірингова відомість про здійснення грошових розрахунків за результатами розміщень ДЦП та/або виплатами за ДЦП</w:t>
            </w:r>
            <w:r>
              <w:br/>
              <w:t>за _______ рік</w:t>
            </w:r>
          </w:p>
          <w:p w:rsidR="00000000" w:rsidRDefault="000C603E">
            <w:pPr>
              <w:pStyle w:val="a3"/>
              <w:jc w:val="center"/>
            </w:pPr>
            <w:r>
              <w:t>Розміщення ДЦП відбулося</w:t>
            </w:r>
            <w:r>
              <w:br/>
              <w:t>_______ року</w:t>
            </w:r>
            <w:r>
              <w:br/>
              <w:t>дата оплати: _______ року</w:t>
            </w:r>
            <w:r>
              <w:br/>
              <w:t>виплати за ДЦП таких кодів:</w:t>
            </w:r>
            <w:r>
              <w:br/>
              <w:t>________________________</w:t>
            </w:r>
            <w:r>
              <w:br/>
            </w:r>
            <w:r>
              <w:rPr>
                <w:sz w:val="20"/>
                <w:szCs w:val="20"/>
              </w:rPr>
              <w:t>(код ДЦП)</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3"/>
        <w:gridCol w:w="1050"/>
        <w:gridCol w:w="1050"/>
        <w:gridCol w:w="1352"/>
        <w:gridCol w:w="1050"/>
        <w:gridCol w:w="1251"/>
        <w:gridCol w:w="1050"/>
        <w:gridCol w:w="1452"/>
        <w:gridCol w:w="1072"/>
      </w:tblGrid>
      <w:tr w:rsidR="00000000">
        <w:trPr>
          <w:tblCellSpacing w:w="22" w:type="dxa"/>
          <w:jc w:val="center"/>
        </w:trPr>
        <w:tc>
          <w:tcPr>
            <w:tcW w:w="2700" w:type="pct"/>
            <w:gridSpan w:val="5"/>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Суми надходжень до Державної казначейської служби України</w:t>
            </w:r>
          </w:p>
        </w:tc>
        <w:tc>
          <w:tcPr>
            <w:tcW w:w="2300" w:type="pct"/>
            <w:gridSpan w:val="4"/>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Суми платежів за рахунок Державної казначейської служби України</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ДЦП</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розмі-</w:t>
            </w:r>
            <w:r>
              <w:br/>
              <w:t>щення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 розмі-</w:t>
            </w:r>
            <w:r>
              <w:br/>
              <w:t>щення</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ДЦП</w:t>
            </w:r>
            <w:r>
              <w:br/>
              <w:t>(шт.)</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w:t>
            </w:r>
            <w:r>
              <w:br/>
              <w:t>(грн)</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ДЦП</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розмі-</w:t>
            </w:r>
            <w:r>
              <w:br/>
              <w:t>щення</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ДЦП</w:t>
            </w:r>
            <w:r>
              <w:br/>
              <w:t>(шт.)</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w:t>
            </w:r>
            <w:r>
              <w:br/>
              <w:t>(грн)</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7</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9</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Усього:</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Після проведення взаємозаліку в обсязі ________ грн:</w:t>
            </w:r>
          </w:p>
          <w:p w:rsidR="00000000" w:rsidRDefault="000C603E">
            <w:pPr>
              <w:pStyle w:val="a3"/>
              <w:jc w:val="both"/>
            </w:pPr>
            <w:r>
              <w:t>сума надходжень до Державної казначейської служби України становить _______ грн;</w:t>
            </w:r>
          </w:p>
          <w:p w:rsidR="00000000" w:rsidRDefault="000C603E">
            <w:pPr>
              <w:pStyle w:val="a3"/>
              <w:jc w:val="both"/>
            </w:pPr>
            <w:r>
              <w:t>сума платежів за рахунок Державної казначейської служби України становить ______ грн.</w:t>
            </w:r>
          </w:p>
          <w:p w:rsidR="00000000" w:rsidRDefault="000C603E">
            <w:pPr>
              <w:pStyle w:val="a3"/>
            </w:pPr>
            <w:r>
              <w:t>Усього взаємозаліковано ____ відсотків.</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29"/>
        <w:gridCol w:w="8671"/>
      </w:tblGrid>
      <w:tr w:rsidR="00000000">
        <w:trPr>
          <w:tblCellSpacing w:w="22" w:type="dxa"/>
          <w:jc w:val="center"/>
        </w:trPr>
        <w:tc>
          <w:tcPr>
            <w:tcW w:w="5000" w:type="pct"/>
            <w:gridSpan w:val="2"/>
            <w:hideMark/>
          </w:tcPr>
          <w:p w:rsidR="00000000" w:rsidRDefault="000C603E">
            <w:pPr>
              <w:pStyle w:val="a3"/>
            </w:pPr>
            <w:r>
              <w:t>Від Національного банку України</w:t>
            </w:r>
          </w:p>
        </w:tc>
      </w:tr>
      <w:tr w:rsidR="00000000">
        <w:trPr>
          <w:tblCellSpacing w:w="22" w:type="dxa"/>
          <w:jc w:val="center"/>
        </w:trPr>
        <w:tc>
          <w:tcPr>
            <w:tcW w:w="850" w:type="pct"/>
            <w:hideMark/>
          </w:tcPr>
          <w:p w:rsidR="00000000" w:rsidRDefault="000C603E">
            <w:pPr>
              <w:pStyle w:val="a3"/>
              <w:jc w:val="center"/>
            </w:pPr>
            <w:r>
              <w:t>_____________</w:t>
            </w:r>
            <w:r>
              <w:br/>
            </w:r>
            <w:r>
              <w:rPr>
                <w:sz w:val="20"/>
                <w:szCs w:val="20"/>
              </w:rPr>
              <w:t>(підпис)</w:t>
            </w:r>
          </w:p>
        </w:tc>
        <w:tc>
          <w:tcPr>
            <w:tcW w:w="4150" w:type="pct"/>
            <w:hideMark/>
          </w:tcPr>
          <w:p w:rsidR="00000000" w:rsidRDefault="000C603E">
            <w:pPr>
              <w:pStyle w:val="a3"/>
            </w:pPr>
            <w:r>
              <w:t> </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14</w:t>
            </w:r>
            <w:r>
              <w:br/>
            </w:r>
            <w:r>
              <w:t>до Положення про депозитарну та клірингову діяльність Національного банку України</w:t>
            </w:r>
            <w:r>
              <w:br/>
              <w:t>(підпункт 6 пункту 15 розділу 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Депозитарний баланс депозитарної установи</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rPr>
                <w:sz w:val="20"/>
                <w:szCs w:val="20"/>
              </w:rPr>
            </w:pPr>
            <w:r>
              <w:t>                                            Найменування та код МДО ________________________</w:t>
            </w:r>
            <w:r>
              <w:t>_____</w:t>
            </w:r>
            <w:r>
              <w:br/>
            </w:r>
            <w:r>
              <w:rPr>
                <w:sz w:val="20"/>
                <w:szCs w:val="20"/>
              </w:rPr>
              <w:t>                                                                                                                                            (депозитарної установи)</w:t>
            </w:r>
          </w:p>
          <w:p w:rsidR="00000000" w:rsidRDefault="000C603E">
            <w:pPr>
              <w:pStyle w:val="a3"/>
            </w:pPr>
            <w:r>
              <w:t>                                                                           за ________</w:t>
            </w:r>
            <w:r>
              <w:t>_______</w:t>
            </w:r>
            <w:r>
              <w:br/>
            </w:r>
            <w:r>
              <w:rPr>
                <w:sz w:val="20"/>
                <w:szCs w:val="20"/>
              </w:rPr>
              <w:t>                                                                                                                         (дата)</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492"/>
        <w:gridCol w:w="1777"/>
        <w:gridCol w:w="2082"/>
        <w:gridCol w:w="1777"/>
        <w:gridCol w:w="1471"/>
        <w:gridCol w:w="1901"/>
      </w:tblGrid>
      <w:tr w:rsidR="00000000">
        <w:trPr>
          <w:tblCellSpacing w:w="22" w:type="dxa"/>
          <w:jc w:val="center"/>
        </w:trPr>
        <w:tc>
          <w:tcPr>
            <w:tcW w:w="700" w:type="pct"/>
            <w:hideMark/>
          </w:tcPr>
          <w:p w:rsidR="00000000" w:rsidRDefault="000C603E">
            <w:pPr>
              <w:pStyle w:val="a3"/>
            </w:pPr>
            <w:r>
              <w:t>Актив</w:t>
            </w:r>
          </w:p>
        </w:tc>
        <w:tc>
          <w:tcPr>
            <w:tcW w:w="850" w:type="pct"/>
            <w:hideMark/>
          </w:tcPr>
          <w:p w:rsidR="00000000" w:rsidRDefault="000C603E">
            <w:pPr>
              <w:pStyle w:val="a3"/>
              <w:jc w:val="center"/>
            </w:pPr>
            <w:r>
              <w:t> </w:t>
            </w:r>
          </w:p>
        </w:tc>
        <w:tc>
          <w:tcPr>
            <w:tcW w:w="1000" w:type="pct"/>
            <w:hideMark/>
          </w:tcPr>
          <w:p w:rsidR="00000000" w:rsidRDefault="000C603E">
            <w:pPr>
              <w:pStyle w:val="a3"/>
              <w:jc w:val="center"/>
            </w:pPr>
            <w:r>
              <w:t> </w:t>
            </w:r>
          </w:p>
        </w:tc>
        <w:tc>
          <w:tcPr>
            <w:tcW w:w="850" w:type="pct"/>
            <w:hideMark/>
          </w:tcPr>
          <w:p w:rsidR="00000000" w:rsidRDefault="000C603E">
            <w:pPr>
              <w:pStyle w:val="a3"/>
            </w:pPr>
            <w:r>
              <w:t>Пасив</w:t>
            </w:r>
          </w:p>
        </w:tc>
        <w:tc>
          <w:tcPr>
            <w:tcW w:w="700" w:type="pct"/>
            <w:hideMark/>
          </w:tcPr>
          <w:p w:rsidR="00000000" w:rsidRDefault="000C603E">
            <w:pPr>
              <w:pStyle w:val="a3"/>
              <w:jc w:val="center"/>
            </w:pPr>
            <w:r>
              <w:t> </w:t>
            </w:r>
          </w:p>
        </w:tc>
        <w:tc>
          <w:tcPr>
            <w:tcW w:w="900" w:type="pct"/>
            <w:hideMark/>
          </w:tcPr>
          <w:p w:rsidR="00000000" w:rsidRDefault="000C603E">
            <w:pPr>
              <w:pStyle w:val="a3"/>
              <w:jc w:val="center"/>
            </w:pPr>
            <w:r>
              <w:t> </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92"/>
        <w:gridCol w:w="1777"/>
        <w:gridCol w:w="2082"/>
        <w:gridCol w:w="1777"/>
        <w:gridCol w:w="1471"/>
        <w:gridCol w:w="1901"/>
      </w:tblGrid>
      <w:tr w:rsidR="00000000">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N рахунку</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цінного папера</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цінних паперів</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N рахунку</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цінного папера</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цінних паперів</w:t>
            </w:r>
          </w:p>
        </w:tc>
      </w:tr>
      <w:tr w:rsidR="00000000">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w:t>
            </w:r>
          </w:p>
          <w:p w:rsidR="00000000" w:rsidRDefault="000C603E">
            <w:pPr>
              <w:pStyle w:val="a3"/>
              <w:jc w:val="center"/>
            </w:pPr>
            <w:r>
              <w:t>-</w:t>
            </w:r>
          </w:p>
          <w:p w:rsidR="00000000" w:rsidRDefault="000C603E">
            <w:pPr>
              <w:pStyle w:val="a3"/>
              <w:jc w:val="center"/>
            </w:pPr>
            <w:r>
              <w:t>-</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492"/>
        <w:gridCol w:w="1777"/>
        <w:gridCol w:w="2082"/>
        <w:gridCol w:w="1777"/>
        <w:gridCol w:w="1471"/>
        <w:gridCol w:w="1901"/>
      </w:tblGrid>
      <w:tr w:rsidR="00000000">
        <w:trPr>
          <w:tblCellSpacing w:w="22" w:type="dxa"/>
          <w:jc w:val="center"/>
        </w:trPr>
        <w:tc>
          <w:tcPr>
            <w:tcW w:w="700" w:type="pct"/>
            <w:hideMark/>
          </w:tcPr>
          <w:p w:rsidR="00000000" w:rsidRDefault="000C603E">
            <w:pPr>
              <w:pStyle w:val="a3"/>
            </w:pPr>
            <w:r>
              <w:t>Усього:</w:t>
            </w:r>
          </w:p>
        </w:tc>
        <w:tc>
          <w:tcPr>
            <w:tcW w:w="850" w:type="pct"/>
            <w:hideMark/>
          </w:tcPr>
          <w:p w:rsidR="00000000" w:rsidRDefault="000C603E">
            <w:pPr>
              <w:pStyle w:val="a3"/>
              <w:jc w:val="center"/>
            </w:pPr>
            <w:r>
              <w:t> </w:t>
            </w:r>
          </w:p>
        </w:tc>
        <w:tc>
          <w:tcPr>
            <w:tcW w:w="1000" w:type="pct"/>
            <w:hideMark/>
          </w:tcPr>
          <w:p w:rsidR="00000000" w:rsidRDefault="000C603E">
            <w:pPr>
              <w:pStyle w:val="a3"/>
              <w:jc w:val="center"/>
            </w:pPr>
            <w:r>
              <w:t> </w:t>
            </w:r>
          </w:p>
        </w:tc>
        <w:tc>
          <w:tcPr>
            <w:tcW w:w="850" w:type="pct"/>
            <w:hideMark/>
          </w:tcPr>
          <w:p w:rsidR="00000000" w:rsidRDefault="000C603E">
            <w:pPr>
              <w:pStyle w:val="a3"/>
            </w:pPr>
            <w:r>
              <w:t>Усього:</w:t>
            </w:r>
          </w:p>
        </w:tc>
        <w:tc>
          <w:tcPr>
            <w:tcW w:w="700" w:type="pct"/>
            <w:hideMark/>
          </w:tcPr>
          <w:p w:rsidR="00000000" w:rsidRDefault="000C603E">
            <w:pPr>
              <w:pStyle w:val="a3"/>
              <w:jc w:val="center"/>
            </w:pPr>
            <w:r>
              <w:t> </w:t>
            </w:r>
          </w:p>
        </w:tc>
        <w:tc>
          <w:tcPr>
            <w:tcW w:w="900" w:type="pct"/>
            <w:hideMark/>
          </w:tcPr>
          <w:p w:rsidR="00000000" w:rsidRDefault="000C603E">
            <w:pPr>
              <w:pStyle w:val="a3"/>
              <w:jc w:val="center"/>
            </w:pPr>
            <w:r>
              <w:t> </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15</w:t>
            </w:r>
            <w:r>
              <w:br/>
              <w:t>до Положення про депозитарну та клірингову діяльність Національного банку України</w:t>
            </w:r>
            <w:r>
              <w:br/>
              <w:t>(пункт 20 розділу III)</w:t>
            </w:r>
          </w:p>
        </w:tc>
      </w:tr>
    </w:tbl>
    <w:p w:rsidR="00000000" w:rsidRDefault="000C603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____________________________</w:t>
            </w:r>
            <w:r>
              <w:br/>
            </w:r>
            <w:r>
              <w:rPr>
                <w:sz w:val="20"/>
                <w:szCs w:val="20"/>
              </w:rPr>
              <w:t>                (час складання виписки)</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Виписка про стан рахунку в цінних паперах депонента</w:t>
      </w:r>
    </w:p>
    <w:p w:rsidR="00000000" w:rsidRDefault="000C603E">
      <w:pPr>
        <w:pStyle w:val="a3"/>
        <w:jc w:val="center"/>
      </w:pPr>
      <w:r>
        <w:t>Найменування депонента _________________</w:t>
      </w:r>
    </w:p>
    <w:p w:rsidR="00000000" w:rsidRDefault="000C603E">
      <w:pPr>
        <w:pStyle w:val="a3"/>
        <w:jc w:val="center"/>
      </w:pPr>
      <w:r>
        <w:t>Найменування* брокера, який керує рахунком _________________</w:t>
      </w:r>
    </w:p>
    <w:p w:rsidR="00000000" w:rsidRDefault="000C603E">
      <w:pPr>
        <w:pStyle w:val="a3"/>
        <w:jc w:val="center"/>
      </w:pPr>
      <w:r>
        <w:t>за ___.___.____ року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2410"/>
        <w:gridCol w:w="2388"/>
        <w:gridCol w:w="1675"/>
        <w:gridCol w:w="1267"/>
        <w:gridCol w:w="1267"/>
        <w:gridCol w:w="1493"/>
      </w:tblGrid>
      <w:tr w:rsidR="00000000">
        <w:trPr>
          <w:tblCellSpacing w:w="22" w:type="dxa"/>
          <w:jc w:val="center"/>
        </w:trPr>
        <w:tc>
          <w:tcPr>
            <w:tcW w:w="1150" w:type="pct"/>
            <w:hideMark/>
          </w:tcPr>
          <w:p w:rsidR="00000000" w:rsidRDefault="000C603E">
            <w:pPr>
              <w:pStyle w:val="a3"/>
              <w:jc w:val="center"/>
            </w:pPr>
            <w:r>
              <w:t>_______________</w:t>
            </w:r>
            <w:r>
              <w:br/>
            </w:r>
            <w:r>
              <w:rPr>
                <w:sz w:val="20"/>
                <w:szCs w:val="20"/>
              </w:rPr>
              <w:t>(код Національного</w:t>
            </w:r>
            <w:r>
              <w:rPr>
                <w:sz w:val="20"/>
                <w:szCs w:val="20"/>
              </w:rPr>
              <w:br/>
              <w:t>банку України як</w:t>
            </w:r>
            <w:r>
              <w:rPr>
                <w:sz w:val="20"/>
                <w:szCs w:val="20"/>
              </w:rPr>
              <w:br/>
              <w:t>депозитарію)</w:t>
            </w:r>
          </w:p>
        </w:tc>
        <w:tc>
          <w:tcPr>
            <w:tcW w:w="1150" w:type="pct"/>
            <w:hideMark/>
          </w:tcPr>
          <w:p w:rsidR="00000000" w:rsidRDefault="000C603E">
            <w:pPr>
              <w:pStyle w:val="a3"/>
              <w:jc w:val="center"/>
            </w:pPr>
            <w:r>
              <w:t>_________________</w:t>
            </w:r>
            <w:r>
              <w:br/>
            </w:r>
            <w:r>
              <w:rPr>
                <w:sz w:val="20"/>
                <w:szCs w:val="20"/>
              </w:rPr>
              <w:t>(код депозитарної</w:t>
            </w:r>
            <w:r>
              <w:rPr>
                <w:sz w:val="20"/>
                <w:szCs w:val="20"/>
              </w:rPr>
              <w:br/>
              <w:t>установи)</w:t>
            </w:r>
          </w:p>
        </w:tc>
        <w:tc>
          <w:tcPr>
            <w:tcW w:w="800" w:type="pct"/>
            <w:hideMark/>
          </w:tcPr>
          <w:p w:rsidR="00000000" w:rsidRDefault="000C603E">
            <w:pPr>
              <w:pStyle w:val="a3"/>
              <w:jc w:val="center"/>
            </w:pPr>
            <w:r>
              <w:t>___________</w:t>
            </w:r>
            <w:r>
              <w:br/>
            </w:r>
            <w:r>
              <w:rPr>
                <w:sz w:val="20"/>
                <w:szCs w:val="20"/>
              </w:rPr>
              <w:t>(код депонента)</w:t>
            </w:r>
          </w:p>
        </w:tc>
        <w:tc>
          <w:tcPr>
            <w:tcW w:w="600" w:type="pct"/>
            <w:hideMark/>
          </w:tcPr>
          <w:p w:rsidR="00000000" w:rsidRDefault="000C603E">
            <w:pPr>
              <w:pStyle w:val="a3"/>
              <w:jc w:val="center"/>
            </w:pPr>
            <w:r>
              <w:t>_______</w:t>
            </w:r>
            <w:r>
              <w:br/>
            </w:r>
            <w:r>
              <w:rPr>
                <w:sz w:val="20"/>
                <w:szCs w:val="20"/>
              </w:rPr>
              <w:t>(код</w:t>
            </w:r>
            <w:r>
              <w:rPr>
                <w:sz w:val="20"/>
                <w:szCs w:val="20"/>
              </w:rPr>
              <w:br/>
              <w:t>цінного</w:t>
            </w:r>
            <w:r>
              <w:rPr>
                <w:sz w:val="20"/>
                <w:szCs w:val="20"/>
              </w:rPr>
              <w:br/>
              <w:t>папера)</w:t>
            </w:r>
          </w:p>
        </w:tc>
        <w:tc>
          <w:tcPr>
            <w:tcW w:w="600" w:type="pct"/>
            <w:hideMark/>
          </w:tcPr>
          <w:p w:rsidR="00000000" w:rsidRDefault="000C603E">
            <w:pPr>
              <w:pStyle w:val="a3"/>
              <w:jc w:val="center"/>
            </w:pPr>
            <w:r>
              <w:t>_______</w:t>
            </w:r>
            <w:r>
              <w:br/>
            </w:r>
            <w:r>
              <w:rPr>
                <w:sz w:val="20"/>
                <w:szCs w:val="20"/>
              </w:rPr>
              <w:t>(номер</w:t>
            </w:r>
            <w:r>
              <w:rPr>
                <w:sz w:val="20"/>
                <w:szCs w:val="20"/>
              </w:rPr>
              <w:br/>
              <w:t>рахунку)</w:t>
            </w:r>
          </w:p>
        </w:tc>
        <w:tc>
          <w:tcPr>
            <w:tcW w:w="700" w:type="pct"/>
            <w:hideMark/>
          </w:tcPr>
          <w:p w:rsidR="00000000" w:rsidRDefault="000C603E">
            <w:pPr>
              <w:pStyle w:val="a3"/>
              <w:jc w:val="center"/>
            </w:pPr>
            <w:r>
              <w:t>__________</w:t>
            </w:r>
            <w:r>
              <w:br/>
            </w:r>
            <w:r>
              <w:rPr>
                <w:sz w:val="20"/>
                <w:szCs w:val="20"/>
              </w:rPr>
              <w:t>(код* брокера,</w:t>
            </w:r>
            <w:r>
              <w:rPr>
                <w:sz w:val="20"/>
                <w:szCs w:val="20"/>
              </w:rPr>
              <w:br/>
              <w:t>який керує</w:t>
            </w:r>
            <w:r>
              <w:rPr>
                <w:sz w:val="20"/>
                <w:szCs w:val="20"/>
              </w:rPr>
              <w:br/>
              <w:t>рахунком)</w:t>
            </w:r>
          </w:p>
        </w:tc>
      </w:tr>
    </w:tbl>
    <w:p w:rsidR="00000000" w:rsidRDefault="000C603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right"/>
            </w:pPr>
            <w:r>
              <w:t>Дата останнього руху</w:t>
            </w:r>
          </w:p>
          <w:p w:rsidR="00000000" w:rsidRDefault="000C603E">
            <w:pPr>
              <w:pStyle w:val="a3"/>
            </w:pPr>
            <w:r>
              <w:t>Вхідне сальдо</w:t>
            </w:r>
          </w:p>
        </w:tc>
      </w:tr>
    </w:tbl>
    <w:p w:rsidR="00000000" w:rsidRDefault="000C603E">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5"/>
        <w:gridCol w:w="2603"/>
        <w:gridCol w:w="2296"/>
        <w:gridCol w:w="1477"/>
        <w:gridCol w:w="1499"/>
      </w:tblGrid>
      <w:tr w:rsidR="00000000">
        <w:trPr>
          <w:tblCellSpacing w:w="22" w:type="dxa"/>
          <w:jc w:val="center"/>
        </w:trPr>
        <w:tc>
          <w:tcPr>
            <w:tcW w:w="3600" w:type="pct"/>
            <w:gridSpan w:val="3"/>
            <w:tcBorders>
              <w:top w:val="outset" w:sz="6" w:space="0" w:color="auto"/>
              <w:left w:val="outset" w:sz="6" w:space="0" w:color="auto"/>
              <w:bottom w:val="outset" w:sz="6" w:space="0" w:color="auto"/>
              <w:right w:val="outset" w:sz="6" w:space="0" w:color="auto"/>
            </w:tcBorders>
            <w:vAlign w:val="bottom"/>
            <w:hideMark/>
          </w:tcPr>
          <w:p w:rsidR="00000000" w:rsidRDefault="000C603E">
            <w:pPr>
              <w:pStyle w:val="a3"/>
              <w:jc w:val="center"/>
            </w:pPr>
            <w:r>
              <w:t>Кореспондент</w:t>
            </w:r>
          </w:p>
        </w:tc>
        <w:tc>
          <w:tcPr>
            <w:tcW w:w="7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Дебет</w:t>
            </w:r>
          </w:p>
        </w:tc>
        <w:tc>
          <w:tcPr>
            <w:tcW w:w="7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Кредит</w:t>
            </w:r>
          </w:p>
        </w:tc>
      </w:tr>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рахунок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bl>
    <w:p w:rsidR="00000000" w:rsidRDefault="000C603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Вихідне сальдо</w:t>
            </w:r>
          </w:p>
          <w:p w:rsidR="00000000" w:rsidRDefault="000C603E">
            <w:pPr>
              <w:pStyle w:val="a3"/>
            </w:pPr>
            <w:r>
              <w:t>____________</w:t>
            </w:r>
            <w:r>
              <w:br/>
              <w:t xml:space="preserve">* </w:t>
            </w:r>
            <w:r>
              <w:rPr>
                <w:sz w:val="20"/>
                <w:szCs w:val="20"/>
              </w:rPr>
              <w:t>Додатковий реквізит, що визначається в разі потреби.</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16</w:t>
            </w:r>
            <w:r>
              <w:br/>
            </w:r>
            <w:r>
              <w:t>до Положення про депозитарну та клірингову діяльність Національного банку України</w:t>
            </w:r>
            <w:r>
              <w:br/>
              <w:t>(пункт 20 розділу III)</w:t>
            </w:r>
          </w:p>
        </w:tc>
      </w:tr>
    </w:tbl>
    <w:p w:rsidR="00000000" w:rsidRDefault="000C603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_____________________</w:t>
            </w:r>
            <w:r>
              <w:br/>
            </w:r>
            <w:r>
              <w:rPr>
                <w:sz w:val="20"/>
                <w:szCs w:val="20"/>
              </w:rPr>
              <w:t>      (час складання виписки)</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Виписка про операції з цінними паперами депонента</w:t>
      </w:r>
    </w:p>
    <w:p w:rsidR="00000000" w:rsidRDefault="000C603E">
      <w:pPr>
        <w:pStyle w:val="a3"/>
        <w:jc w:val="center"/>
      </w:pPr>
      <w:r>
        <w:t>Найменування депонента ___________________</w:t>
      </w:r>
    </w:p>
    <w:p w:rsidR="00000000" w:rsidRDefault="000C603E">
      <w:pPr>
        <w:pStyle w:val="a3"/>
        <w:jc w:val="center"/>
      </w:pPr>
      <w:r>
        <w:t>Найменування* брокера, який керує рахунком _________________</w:t>
      </w:r>
    </w:p>
    <w:p w:rsidR="00000000" w:rsidRDefault="000C603E">
      <w:pPr>
        <w:pStyle w:val="a3"/>
        <w:jc w:val="center"/>
      </w:pPr>
      <w:r>
        <w:t>за період з ____________ до ____________</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2636"/>
        <w:gridCol w:w="2614"/>
        <w:gridCol w:w="2614"/>
        <w:gridCol w:w="2636"/>
      </w:tblGrid>
      <w:tr w:rsidR="00000000">
        <w:trPr>
          <w:tblCellSpacing w:w="22" w:type="dxa"/>
          <w:jc w:val="center"/>
        </w:trPr>
        <w:tc>
          <w:tcPr>
            <w:tcW w:w="1250" w:type="pct"/>
            <w:hideMark/>
          </w:tcPr>
          <w:p w:rsidR="00000000" w:rsidRDefault="000C603E">
            <w:pPr>
              <w:pStyle w:val="a3"/>
              <w:jc w:val="center"/>
            </w:pPr>
            <w:r>
              <w:t>______________</w:t>
            </w:r>
            <w:r>
              <w:br/>
            </w:r>
            <w:r>
              <w:rPr>
                <w:sz w:val="20"/>
                <w:szCs w:val="20"/>
              </w:rPr>
              <w:t>(код Національного</w:t>
            </w:r>
            <w:r>
              <w:rPr>
                <w:sz w:val="20"/>
                <w:szCs w:val="20"/>
              </w:rPr>
              <w:br/>
              <w:t>банку України як</w:t>
            </w:r>
            <w:r>
              <w:rPr>
                <w:sz w:val="20"/>
                <w:szCs w:val="20"/>
              </w:rPr>
              <w:br/>
              <w:t>депозитарію)</w:t>
            </w:r>
          </w:p>
        </w:tc>
        <w:tc>
          <w:tcPr>
            <w:tcW w:w="1250" w:type="pct"/>
            <w:hideMark/>
          </w:tcPr>
          <w:p w:rsidR="00000000" w:rsidRDefault="000C603E">
            <w:pPr>
              <w:pStyle w:val="a3"/>
              <w:jc w:val="center"/>
            </w:pPr>
            <w:r>
              <w:t>_________________</w:t>
            </w:r>
            <w:r>
              <w:br/>
            </w:r>
            <w:r>
              <w:rPr>
                <w:sz w:val="20"/>
                <w:szCs w:val="20"/>
              </w:rPr>
              <w:t>(код депозитарної</w:t>
            </w:r>
            <w:r>
              <w:rPr>
                <w:sz w:val="20"/>
                <w:szCs w:val="20"/>
              </w:rPr>
              <w:br/>
              <w:t>установи)</w:t>
            </w:r>
          </w:p>
        </w:tc>
        <w:tc>
          <w:tcPr>
            <w:tcW w:w="1250" w:type="pct"/>
            <w:hideMark/>
          </w:tcPr>
          <w:p w:rsidR="00000000" w:rsidRDefault="000C603E">
            <w:pPr>
              <w:pStyle w:val="a3"/>
              <w:jc w:val="center"/>
            </w:pPr>
            <w:r>
              <w:t>______________</w:t>
            </w:r>
            <w:r>
              <w:br/>
            </w:r>
            <w:r>
              <w:rPr>
                <w:sz w:val="20"/>
                <w:szCs w:val="20"/>
              </w:rPr>
              <w:t>(код депонента)</w:t>
            </w:r>
          </w:p>
        </w:tc>
        <w:tc>
          <w:tcPr>
            <w:tcW w:w="1250" w:type="pct"/>
            <w:hideMark/>
          </w:tcPr>
          <w:p w:rsidR="00000000" w:rsidRDefault="000C603E">
            <w:pPr>
              <w:pStyle w:val="a3"/>
              <w:jc w:val="center"/>
            </w:pPr>
            <w:r>
              <w:t>________________</w:t>
            </w:r>
            <w:r>
              <w:br/>
            </w:r>
            <w:r>
              <w:rPr>
                <w:sz w:val="20"/>
                <w:szCs w:val="20"/>
              </w:rPr>
              <w:t>(код* брокера,</w:t>
            </w:r>
            <w:r>
              <w:rPr>
                <w:sz w:val="20"/>
                <w:szCs w:val="20"/>
              </w:rPr>
              <w:br/>
              <w:t>який керує</w:t>
            </w:r>
            <w:r>
              <w:rPr>
                <w:sz w:val="20"/>
                <w:szCs w:val="20"/>
              </w:rPr>
              <w:br/>
              <w:t>рахунком)</w:t>
            </w:r>
          </w:p>
        </w:tc>
      </w:tr>
    </w:tbl>
    <w:p w:rsidR="00000000" w:rsidRDefault="000C603E">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5"/>
        <w:gridCol w:w="1085"/>
        <w:gridCol w:w="1625"/>
        <w:gridCol w:w="1024"/>
        <w:gridCol w:w="923"/>
        <w:gridCol w:w="1325"/>
        <w:gridCol w:w="924"/>
        <w:gridCol w:w="824"/>
        <w:gridCol w:w="1025"/>
        <w:gridCol w:w="1000"/>
      </w:tblGrid>
      <w:tr w:rsidR="00000000">
        <w:trPr>
          <w:tblCellSpacing w:w="22" w:type="dxa"/>
          <w:jc w:val="center"/>
        </w:trPr>
        <w:tc>
          <w:tcPr>
            <w:tcW w:w="1600" w:type="pct"/>
            <w:gridSpan w:val="3"/>
            <w:tcBorders>
              <w:top w:val="outset" w:sz="6" w:space="0" w:color="auto"/>
              <w:left w:val="outset" w:sz="6" w:space="0" w:color="auto"/>
              <w:bottom w:val="outset" w:sz="6" w:space="0" w:color="auto"/>
              <w:right w:val="outset" w:sz="6" w:space="0" w:color="auto"/>
            </w:tcBorders>
            <w:vAlign w:val="bottom"/>
            <w:hideMark/>
          </w:tcPr>
          <w:p w:rsidR="00000000" w:rsidRDefault="000C603E">
            <w:pPr>
              <w:pStyle w:val="a3"/>
              <w:jc w:val="center"/>
            </w:pPr>
            <w:r>
              <w:t>Кореспондент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Назва операції</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цін-</w:t>
            </w:r>
            <w:r>
              <w:br/>
              <w:t>ного папе-</w:t>
            </w:r>
            <w:r>
              <w:br/>
              <w:t>ра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цінних паперів</w:t>
            </w:r>
            <w:r>
              <w:br/>
              <w:t>(шт.)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w:t>
            </w:r>
            <w:r>
              <w:br/>
              <w:t>(грн)</w:t>
            </w:r>
          </w:p>
        </w:tc>
        <w:tc>
          <w:tcPr>
            <w:tcW w:w="900" w:type="pct"/>
            <w:gridSpan w:val="2"/>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Договір</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 операції</w:t>
            </w:r>
          </w:p>
        </w:tc>
      </w:tr>
      <w:tr w:rsidR="0000000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наймену-</w:t>
            </w:r>
            <w:r>
              <w:br/>
              <w:t>вання</w:t>
            </w:r>
          </w:p>
        </w:tc>
        <w:tc>
          <w:tcPr>
            <w:tcW w:w="8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належності 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дата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bl>
    <w:p w:rsidR="00000000" w:rsidRDefault="000C603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pPr>
            <w:r>
              <w:t>____________</w:t>
            </w:r>
            <w:r>
              <w:br/>
              <w:t xml:space="preserve">* </w:t>
            </w:r>
            <w:r>
              <w:rPr>
                <w:sz w:val="20"/>
                <w:szCs w:val="20"/>
              </w:rPr>
              <w:t>Додатковий реквізит, що визначається в разі потреби.</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17</w:t>
            </w:r>
            <w:r>
              <w:br/>
              <w:t>до Положення про депозитарну та клірингову діяльність Національного банку України</w:t>
            </w:r>
            <w:r>
              <w:br/>
              <w:t>(пункт 2 розділу V)</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Заява</w:t>
      </w:r>
      <w:r>
        <w:rPr>
          <w:rFonts w:eastAsia="Times New Roman"/>
        </w:rPr>
        <w:br/>
        <w:t>про укладання договорів для емітентів</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792"/>
        <w:gridCol w:w="856"/>
        <w:gridCol w:w="1160"/>
        <w:gridCol w:w="754"/>
        <w:gridCol w:w="2074"/>
        <w:gridCol w:w="551"/>
        <w:gridCol w:w="3313"/>
      </w:tblGrid>
      <w:tr w:rsidR="00000000">
        <w:trPr>
          <w:tblCellSpacing w:w="22" w:type="dxa"/>
          <w:jc w:val="center"/>
        </w:trPr>
        <w:tc>
          <w:tcPr>
            <w:tcW w:w="5000" w:type="pct"/>
            <w:gridSpan w:val="7"/>
            <w:hideMark/>
          </w:tcPr>
          <w:p w:rsidR="00000000" w:rsidRDefault="000C603E">
            <w:pPr>
              <w:pStyle w:val="a3"/>
            </w:pPr>
            <w:r>
              <w:t>Скорочене найменування (у разі наявності) емітента (далі - Емітент) __________________________</w:t>
            </w:r>
            <w:r>
              <w:br/>
              <w:t>____________________________________________________________________________________</w:t>
            </w:r>
          </w:p>
          <w:p w:rsidR="00000000" w:rsidRDefault="000C603E">
            <w:pPr>
              <w:pStyle w:val="a3"/>
            </w:pPr>
            <w:r>
              <w:t>Повне найменування</w:t>
            </w:r>
            <w:r>
              <w:rPr>
                <w:vertAlign w:val="superscript"/>
              </w:rPr>
              <w:t>1</w:t>
            </w:r>
            <w:r>
              <w:t xml:space="preserve"> ________________________________________________________</w:t>
            </w:r>
            <w:r>
              <w:t>_________</w:t>
            </w:r>
          </w:p>
          <w:p w:rsidR="00000000" w:rsidRDefault="000C603E">
            <w:pPr>
              <w:pStyle w:val="a3"/>
            </w:pPr>
            <w:r>
              <w:t>Код за ЄДРПОУ ______________________________________________________________________</w:t>
            </w:r>
          </w:p>
          <w:p w:rsidR="00000000" w:rsidRDefault="000C603E">
            <w:pPr>
              <w:pStyle w:val="a3"/>
            </w:pPr>
            <w:r>
              <w:t>Особа, яка підписуватиме договори від імені Емітента:</w:t>
            </w:r>
          </w:p>
          <w:p w:rsidR="00000000" w:rsidRDefault="000C603E">
            <w:pPr>
              <w:pStyle w:val="a3"/>
            </w:pPr>
            <w:r>
              <w:t>Посада уповноваженої особи (у називному відмінку) ________________________________________</w:t>
            </w:r>
          </w:p>
          <w:p w:rsidR="00000000" w:rsidRDefault="000C603E">
            <w:pPr>
              <w:pStyle w:val="a3"/>
            </w:pPr>
            <w:r>
              <w:t>Прізвище, ініціа</w:t>
            </w:r>
            <w:r>
              <w:t>ли уповноваженої особи (у називному</w:t>
            </w:r>
            <w:r>
              <w:br/>
              <w:t>відмінку) _____________________________________________________________________________</w:t>
            </w:r>
          </w:p>
          <w:p w:rsidR="00000000" w:rsidRDefault="000C603E">
            <w:pPr>
              <w:pStyle w:val="a3"/>
            </w:pPr>
            <w:r>
              <w:t>Посада уповноваженої особи (у родовому відмінку) _________________________________________</w:t>
            </w:r>
          </w:p>
          <w:p w:rsidR="00000000" w:rsidRDefault="000C603E">
            <w:pPr>
              <w:pStyle w:val="a3"/>
            </w:pPr>
            <w:r>
              <w:t>Прізвище, ім'я, по батькові (повністю) уп</w:t>
            </w:r>
            <w:r>
              <w:t>овноваженої особи (у родовому відмінку)</w:t>
            </w:r>
            <w:r>
              <w:br/>
              <w:t>_____________________________________________________________________________________</w:t>
            </w:r>
          </w:p>
          <w:p w:rsidR="00000000" w:rsidRDefault="000C603E">
            <w:pPr>
              <w:pStyle w:val="a3"/>
            </w:pPr>
            <w:r>
              <w:t>Документ, що підтверджує повноваження особи, яка підписуватиме договори від імені Емітента:</w:t>
            </w:r>
          </w:p>
        </w:tc>
      </w:tr>
      <w:tr w:rsidR="00000000">
        <w:trPr>
          <w:tblCellSpacing w:w="22" w:type="dxa"/>
          <w:jc w:val="center"/>
        </w:trPr>
        <w:tc>
          <w:tcPr>
            <w:tcW w:w="1250" w:type="pct"/>
            <w:gridSpan w:val="2"/>
            <w:hideMark/>
          </w:tcPr>
          <w:p w:rsidR="00000000" w:rsidRDefault="000C603E">
            <w:pPr>
              <w:pStyle w:val="a3"/>
            </w:pPr>
            <w:r>
              <w:t>Назва документа</w:t>
            </w:r>
          </w:p>
        </w:tc>
        <w:tc>
          <w:tcPr>
            <w:tcW w:w="2150" w:type="pct"/>
            <w:gridSpan w:val="4"/>
            <w:hideMark/>
          </w:tcPr>
          <w:p w:rsidR="00000000" w:rsidRDefault="000C603E">
            <w:pPr>
              <w:pStyle w:val="a3"/>
            </w:pPr>
            <w:r>
              <w:t>______________________________</w:t>
            </w:r>
            <w:r>
              <w:br/>
              <w:t>______________________________</w:t>
            </w:r>
          </w:p>
        </w:tc>
        <w:tc>
          <w:tcPr>
            <w:tcW w:w="1600" w:type="pct"/>
            <w:hideMark/>
          </w:tcPr>
          <w:p w:rsidR="00000000" w:rsidRDefault="000C603E">
            <w:pPr>
              <w:pStyle w:val="a3"/>
            </w:pPr>
            <w:r>
              <w:rPr>
                <w:u w:val="single"/>
              </w:rPr>
              <w:t>Статут</w:t>
            </w:r>
            <w:r>
              <w:br/>
            </w:r>
            <w:r>
              <w:rPr>
                <w:u w:val="single"/>
              </w:rPr>
              <w:t>Довіреність</w:t>
            </w:r>
          </w:p>
        </w:tc>
      </w:tr>
      <w:tr w:rsidR="00000000">
        <w:trPr>
          <w:tblCellSpacing w:w="22" w:type="dxa"/>
          <w:jc w:val="center"/>
        </w:trPr>
        <w:tc>
          <w:tcPr>
            <w:tcW w:w="5000" w:type="pct"/>
            <w:gridSpan w:val="7"/>
            <w:hideMark/>
          </w:tcPr>
          <w:p w:rsidR="00000000" w:rsidRDefault="000C603E">
            <w:pPr>
              <w:pStyle w:val="a3"/>
            </w:pPr>
            <w:r>
              <w:t>Дата документа (дд.мм.рррр.) ___________________________________________________________</w:t>
            </w:r>
          </w:p>
          <w:p w:rsidR="00000000" w:rsidRDefault="000C603E">
            <w:pPr>
              <w:pStyle w:val="a3"/>
            </w:pPr>
            <w:r>
              <w:t>N документа _________________________________________________________________________</w:t>
            </w:r>
          </w:p>
          <w:p w:rsidR="00000000" w:rsidRDefault="000C603E">
            <w:pPr>
              <w:pStyle w:val="a3"/>
            </w:pPr>
            <w:r>
              <w:t>Адреса і телефон Емітента ______________________________________________________________</w:t>
            </w:r>
          </w:p>
          <w:p w:rsidR="00000000" w:rsidRDefault="000C603E">
            <w:pPr>
              <w:pStyle w:val="a3"/>
            </w:pPr>
            <w:r>
              <w:t>Місцезнаходження Емітента _______________________________________________________</w:t>
            </w:r>
            <w:r>
              <w:t>_____</w:t>
            </w:r>
          </w:p>
          <w:p w:rsidR="00000000" w:rsidRDefault="000C603E">
            <w:pPr>
              <w:pStyle w:val="a3"/>
            </w:pPr>
            <w:r>
              <w:t>Тел./факс ____________________________________________________________________________</w:t>
            </w:r>
          </w:p>
          <w:p w:rsidR="00000000" w:rsidRDefault="000C603E">
            <w:pPr>
              <w:pStyle w:val="a3"/>
            </w:pPr>
            <w:r>
              <w:t>Реквізити поточного рахунку Емітента:</w:t>
            </w:r>
          </w:p>
          <w:p w:rsidR="00000000" w:rsidRDefault="000C603E">
            <w:pPr>
              <w:pStyle w:val="a3"/>
            </w:pPr>
            <w:r>
              <w:t>N поточного рахунку __________________________________________________________________</w:t>
            </w:r>
          </w:p>
          <w:p w:rsidR="00000000" w:rsidRDefault="000C603E">
            <w:pPr>
              <w:pStyle w:val="a3"/>
            </w:pPr>
            <w:r>
              <w:t>Назва поточного рахунку банку (у родов</w:t>
            </w:r>
            <w:r>
              <w:t>ому відмінку) _______________________________________</w:t>
            </w:r>
          </w:p>
          <w:p w:rsidR="00000000" w:rsidRDefault="000C603E">
            <w:pPr>
              <w:pStyle w:val="a3"/>
            </w:pPr>
            <w:r>
              <w:t>МФО банку, у якому відкрито поточний рахунок ___________________________________________</w:t>
            </w:r>
          </w:p>
          <w:p w:rsidR="00000000" w:rsidRDefault="000C603E">
            <w:pPr>
              <w:pStyle w:val="a3"/>
            </w:pPr>
            <w:r>
              <w:t>Дані про статус платника податку на додану вартість (далі - ПДВ) Емітента</w:t>
            </w:r>
            <w:r>
              <w:rPr>
                <w:vertAlign w:val="superscript"/>
              </w:rPr>
              <w:t>2</w:t>
            </w:r>
            <w:r>
              <w:t>:</w:t>
            </w:r>
          </w:p>
          <w:p w:rsidR="00000000" w:rsidRDefault="000C603E">
            <w:pPr>
              <w:pStyle w:val="a3"/>
            </w:pPr>
            <w:r>
              <w:t>Індивідуальний податковий номер _____</w:t>
            </w:r>
            <w:r>
              <w:t>____________________________________</w:t>
            </w:r>
            <w:r>
              <w:rPr>
                <w:u w:val="single"/>
              </w:rPr>
              <w:t>Не платник ПДВ</w:t>
            </w:r>
          </w:p>
          <w:p w:rsidR="00000000" w:rsidRDefault="000C603E">
            <w:pPr>
              <w:pStyle w:val="a3"/>
            </w:pPr>
            <w:r>
              <w:t>Номер свідоцтва про реєстрацію _________________________________________________________</w:t>
            </w:r>
          </w:p>
          <w:p w:rsidR="00000000" w:rsidRDefault="000C603E">
            <w:pPr>
              <w:pStyle w:val="a3"/>
            </w:pPr>
            <w:r>
              <w:t>Система оподаткування Емітента:</w:t>
            </w:r>
          </w:p>
        </w:tc>
      </w:tr>
      <w:tr w:rsidR="00000000">
        <w:trPr>
          <w:tblCellSpacing w:w="22" w:type="dxa"/>
          <w:jc w:val="center"/>
        </w:trPr>
        <w:tc>
          <w:tcPr>
            <w:tcW w:w="850" w:type="pct"/>
            <w:hideMark/>
          </w:tcPr>
          <w:p w:rsidR="00000000" w:rsidRDefault="000C603E">
            <w:pPr>
              <w:pStyle w:val="a3"/>
            </w:pPr>
            <w:r>
              <w:t>Вид податку:</w:t>
            </w:r>
          </w:p>
        </w:tc>
        <w:tc>
          <w:tcPr>
            <w:tcW w:w="1300" w:type="pct"/>
            <w:gridSpan w:val="3"/>
            <w:hideMark/>
          </w:tcPr>
          <w:p w:rsidR="00000000" w:rsidRDefault="000C603E">
            <w:pPr>
              <w:pStyle w:val="a3"/>
            </w:pPr>
            <w:r>
              <w:t>___________________</w:t>
            </w:r>
            <w:r>
              <w:br/>
              <w:t>___________________</w:t>
            </w:r>
            <w:r>
              <w:br/>
              <w:t>___________________</w:t>
            </w:r>
          </w:p>
        </w:tc>
        <w:tc>
          <w:tcPr>
            <w:tcW w:w="2850" w:type="pct"/>
            <w:gridSpan w:val="3"/>
            <w:hideMark/>
          </w:tcPr>
          <w:p w:rsidR="00000000" w:rsidRDefault="000C603E">
            <w:pPr>
              <w:pStyle w:val="a3"/>
            </w:pPr>
            <w:r>
              <w:rPr>
                <w:u w:val="single"/>
              </w:rPr>
              <w:t>платник податку на прибуток на загальних умовах;</w:t>
            </w:r>
            <w:r>
              <w:br/>
            </w:r>
            <w:r>
              <w:rPr>
                <w:u w:val="single"/>
              </w:rPr>
              <w:t>платник єдиного податку;</w:t>
            </w:r>
            <w:r>
              <w:br/>
            </w:r>
            <w:r>
              <w:rPr>
                <w:u w:val="single"/>
              </w:rPr>
              <w:t>платник фіксованого сільськогосподарського податку.</w:t>
            </w:r>
          </w:p>
        </w:tc>
      </w:tr>
      <w:tr w:rsidR="00000000">
        <w:trPr>
          <w:tblCellSpacing w:w="22" w:type="dxa"/>
          <w:jc w:val="center"/>
        </w:trPr>
        <w:tc>
          <w:tcPr>
            <w:tcW w:w="5000" w:type="pct"/>
            <w:gridSpan w:val="7"/>
            <w:hideMark/>
          </w:tcPr>
          <w:p w:rsidR="00000000" w:rsidRDefault="000C603E">
            <w:pPr>
              <w:pStyle w:val="a3"/>
            </w:pPr>
            <w:r>
              <w:t>Контактна особа:</w:t>
            </w:r>
          </w:p>
          <w:p w:rsidR="00000000" w:rsidRDefault="000C603E">
            <w:pPr>
              <w:pStyle w:val="a3"/>
            </w:pPr>
            <w:r>
              <w:t>Прізвище, ім'я, по батькові контактної особи ______________________________________________</w:t>
            </w:r>
          </w:p>
          <w:p w:rsidR="00000000" w:rsidRDefault="000C603E">
            <w:pPr>
              <w:pStyle w:val="a3"/>
            </w:pPr>
            <w:r>
              <w:t>Контактні да</w:t>
            </w:r>
            <w:r>
              <w:t>ні _______________________________________________________________________</w:t>
            </w:r>
          </w:p>
          <w:p w:rsidR="00000000" w:rsidRDefault="000C603E">
            <w:pPr>
              <w:pStyle w:val="a3"/>
            </w:pPr>
            <w:r>
              <w:t>E-mail контактної особи ________________________________________________________________</w:t>
            </w:r>
          </w:p>
          <w:p w:rsidR="00000000" w:rsidRDefault="000C603E">
            <w:pPr>
              <w:pStyle w:val="a3"/>
            </w:pPr>
            <w:r>
              <w:t>Спосіб одержання від Депозитарію підписаних примірників договорів та/або додаткових договорі</w:t>
            </w:r>
            <w:r>
              <w:t>в:</w:t>
            </w:r>
          </w:p>
        </w:tc>
      </w:tr>
      <w:tr w:rsidR="00000000">
        <w:trPr>
          <w:tblCellSpacing w:w="22" w:type="dxa"/>
          <w:jc w:val="center"/>
        </w:trPr>
        <w:tc>
          <w:tcPr>
            <w:tcW w:w="1800" w:type="pct"/>
            <w:gridSpan w:val="3"/>
            <w:hideMark/>
          </w:tcPr>
          <w:p w:rsidR="00000000" w:rsidRDefault="000C603E">
            <w:pPr>
              <w:pStyle w:val="a3"/>
            </w:pPr>
            <w:r>
              <w:t>Тип доставки (на підписання):</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поштою (зазначити поштову адресу);</w:t>
            </w:r>
          </w:p>
        </w:tc>
      </w:tr>
      <w:tr w:rsidR="00000000">
        <w:trPr>
          <w:tblCellSpacing w:w="22" w:type="dxa"/>
          <w:jc w:val="center"/>
        </w:trPr>
        <w:tc>
          <w:tcPr>
            <w:tcW w:w="1800" w:type="pct"/>
            <w:gridSpan w:val="3"/>
            <w:hideMark/>
          </w:tcPr>
          <w:p w:rsidR="00000000" w:rsidRDefault="000C603E">
            <w:pPr>
              <w:pStyle w:val="a3"/>
            </w:pPr>
            <w:r>
              <w:t> </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особисто;</w:t>
            </w:r>
          </w:p>
        </w:tc>
      </w:tr>
      <w:tr w:rsidR="00000000">
        <w:trPr>
          <w:tblCellSpacing w:w="22" w:type="dxa"/>
          <w:jc w:val="center"/>
        </w:trPr>
        <w:tc>
          <w:tcPr>
            <w:tcW w:w="1800" w:type="pct"/>
            <w:gridSpan w:val="3"/>
            <w:hideMark/>
          </w:tcPr>
          <w:p w:rsidR="00000000" w:rsidRDefault="000C603E">
            <w:pPr>
              <w:pStyle w:val="a3"/>
            </w:pPr>
            <w:r>
              <w:t> </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кур'єрська доставка (зазначити поштову адресу).</w:t>
            </w:r>
          </w:p>
        </w:tc>
      </w:tr>
      <w:tr w:rsidR="00000000">
        <w:trPr>
          <w:tblCellSpacing w:w="22" w:type="dxa"/>
          <w:jc w:val="center"/>
        </w:trPr>
        <w:tc>
          <w:tcPr>
            <w:tcW w:w="1800" w:type="pct"/>
            <w:gridSpan w:val="3"/>
            <w:hideMark/>
          </w:tcPr>
          <w:p w:rsidR="00000000" w:rsidRDefault="000C603E">
            <w:pPr>
              <w:pStyle w:val="a3"/>
            </w:pPr>
            <w:r>
              <w:t>Поштова адреса (на підписання)</w:t>
            </w:r>
            <w:r>
              <w:rPr>
                <w:vertAlign w:val="superscript"/>
              </w:rPr>
              <w:t>3</w:t>
            </w:r>
          </w:p>
        </w:tc>
        <w:tc>
          <w:tcPr>
            <w:tcW w:w="3200" w:type="pct"/>
            <w:gridSpan w:val="4"/>
            <w:hideMark/>
          </w:tcPr>
          <w:p w:rsidR="00000000" w:rsidRDefault="000C603E">
            <w:pPr>
              <w:pStyle w:val="a3"/>
            </w:pPr>
            <w:r>
              <w:t>_____________________________________________________</w:t>
            </w:r>
          </w:p>
        </w:tc>
      </w:tr>
      <w:tr w:rsidR="00000000">
        <w:trPr>
          <w:tblCellSpacing w:w="22" w:type="dxa"/>
          <w:jc w:val="center"/>
        </w:trPr>
        <w:tc>
          <w:tcPr>
            <w:tcW w:w="1800" w:type="pct"/>
            <w:gridSpan w:val="3"/>
            <w:hideMark/>
          </w:tcPr>
          <w:p w:rsidR="00000000" w:rsidRDefault="000C603E">
            <w:pPr>
              <w:pStyle w:val="a3"/>
            </w:pPr>
            <w:r>
              <w:t>Тип доставки (для одержання)</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поштою (зазначити поштову адресу);</w:t>
            </w:r>
          </w:p>
        </w:tc>
      </w:tr>
      <w:tr w:rsidR="00000000">
        <w:trPr>
          <w:tblCellSpacing w:w="22" w:type="dxa"/>
          <w:jc w:val="center"/>
        </w:trPr>
        <w:tc>
          <w:tcPr>
            <w:tcW w:w="1800" w:type="pct"/>
            <w:gridSpan w:val="3"/>
            <w:hideMark/>
          </w:tcPr>
          <w:p w:rsidR="00000000" w:rsidRDefault="000C603E">
            <w:pPr>
              <w:pStyle w:val="a3"/>
            </w:pPr>
            <w:r>
              <w:t> </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особисто;</w:t>
            </w:r>
          </w:p>
        </w:tc>
      </w:tr>
      <w:tr w:rsidR="00000000">
        <w:trPr>
          <w:tblCellSpacing w:w="22" w:type="dxa"/>
          <w:jc w:val="center"/>
        </w:trPr>
        <w:tc>
          <w:tcPr>
            <w:tcW w:w="1800" w:type="pct"/>
            <w:gridSpan w:val="3"/>
            <w:hideMark/>
          </w:tcPr>
          <w:p w:rsidR="00000000" w:rsidRDefault="000C603E">
            <w:pPr>
              <w:pStyle w:val="a3"/>
            </w:pPr>
            <w:r>
              <w:t> </w:t>
            </w:r>
          </w:p>
        </w:tc>
        <w:tc>
          <w:tcPr>
            <w:tcW w:w="1350" w:type="pct"/>
            <w:gridSpan w:val="2"/>
            <w:hideMark/>
          </w:tcPr>
          <w:p w:rsidR="00000000" w:rsidRDefault="000C603E">
            <w:pPr>
              <w:pStyle w:val="a3"/>
            </w:pPr>
            <w:r>
              <w:t>_____________________</w:t>
            </w:r>
          </w:p>
        </w:tc>
        <w:tc>
          <w:tcPr>
            <w:tcW w:w="1850" w:type="pct"/>
            <w:gridSpan w:val="2"/>
            <w:hideMark/>
          </w:tcPr>
          <w:p w:rsidR="00000000" w:rsidRDefault="000C603E">
            <w:pPr>
              <w:pStyle w:val="a3"/>
            </w:pPr>
            <w:r>
              <w:t>кур'єрська доставка (зазначити поштову адресу).</w:t>
            </w:r>
          </w:p>
        </w:tc>
      </w:tr>
      <w:tr w:rsidR="00000000">
        <w:trPr>
          <w:tblCellSpacing w:w="22" w:type="dxa"/>
          <w:jc w:val="center"/>
        </w:trPr>
        <w:tc>
          <w:tcPr>
            <w:tcW w:w="1800" w:type="pct"/>
            <w:gridSpan w:val="3"/>
            <w:hideMark/>
          </w:tcPr>
          <w:p w:rsidR="00000000" w:rsidRDefault="000C603E">
            <w:pPr>
              <w:pStyle w:val="a3"/>
            </w:pPr>
            <w:r>
              <w:t>Поштова адреса (для одержання)</w:t>
            </w:r>
            <w:r>
              <w:rPr>
                <w:vertAlign w:val="superscript"/>
              </w:rPr>
              <w:t>3</w:t>
            </w:r>
          </w:p>
        </w:tc>
        <w:tc>
          <w:tcPr>
            <w:tcW w:w="3200" w:type="pct"/>
            <w:gridSpan w:val="4"/>
            <w:hideMark/>
          </w:tcPr>
          <w:p w:rsidR="00000000" w:rsidRDefault="000C603E">
            <w:pPr>
              <w:pStyle w:val="a3"/>
            </w:pPr>
            <w:r>
              <w:t>_____________________________________________________</w:t>
            </w:r>
          </w:p>
        </w:tc>
      </w:tr>
      <w:tr w:rsidR="00000000">
        <w:trPr>
          <w:tblCellSpacing w:w="22" w:type="dxa"/>
          <w:jc w:val="center"/>
        </w:trPr>
        <w:tc>
          <w:tcPr>
            <w:tcW w:w="5000" w:type="pct"/>
            <w:gridSpan w:val="7"/>
            <w:hideMark/>
          </w:tcPr>
          <w:p w:rsidR="00000000" w:rsidRDefault="000C603E">
            <w:pPr>
              <w:pStyle w:val="a3"/>
            </w:pPr>
            <w:r>
              <w:t>____________</w:t>
            </w:r>
            <w:r>
              <w:br/>
            </w:r>
            <w:r>
              <w:rPr>
                <w:vertAlign w:val="superscript"/>
              </w:rPr>
              <w:t>1</w:t>
            </w:r>
            <w:r>
              <w:t xml:space="preserve"> </w:t>
            </w:r>
            <w:r>
              <w:rPr>
                <w:sz w:val="20"/>
                <w:szCs w:val="20"/>
              </w:rPr>
              <w:t>Повне найменування згідно з вимогами установчих документів.</w:t>
            </w:r>
            <w:r>
              <w:rPr>
                <w:sz w:val="20"/>
                <w:szCs w:val="20"/>
              </w:rPr>
              <w:br/>
            </w:r>
            <w:r>
              <w:rPr>
                <w:vertAlign w:val="superscript"/>
              </w:rPr>
              <w:t>2</w:t>
            </w:r>
            <w:r>
              <w:t xml:space="preserve"> </w:t>
            </w:r>
            <w:r>
              <w:rPr>
                <w:sz w:val="20"/>
                <w:szCs w:val="20"/>
              </w:rPr>
              <w:t>Якщо не платник ПДВ, то в полі "Індивідуальний податковий номер" зазначити: "Не платник ПДВ".</w:t>
            </w:r>
            <w:r>
              <w:rPr>
                <w:sz w:val="20"/>
                <w:szCs w:val="20"/>
              </w:rPr>
              <w:br/>
            </w:r>
            <w:r>
              <w:rPr>
                <w:vertAlign w:val="superscript"/>
              </w:rPr>
              <w:t>3</w:t>
            </w:r>
            <w:r>
              <w:t xml:space="preserve"> </w:t>
            </w:r>
            <w:r>
              <w:rPr>
                <w:sz w:val="20"/>
                <w:szCs w:val="20"/>
              </w:rPr>
              <w:t>У разі необхідності зазначити назву і телефон кур'єрської доставки.</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18</w:t>
            </w:r>
            <w:r>
              <w:br/>
            </w:r>
            <w:r>
              <w:t>до Положення про депозитарну та клірингову діяльність Національного банку України</w:t>
            </w:r>
            <w:r>
              <w:br/>
              <w:t>(пункт 10 розділу VII)</w:t>
            </w:r>
          </w:p>
        </w:tc>
      </w:tr>
    </w:tbl>
    <w:p w:rsidR="00000000" w:rsidRDefault="000C603E">
      <w:pPr>
        <w:pStyle w:val="a3"/>
        <w:jc w:val="both"/>
      </w:pPr>
      <w:r>
        <w:br w:type="textWrapping" w:clear="all"/>
      </w:r>
    </w:p>
    <w:p w:rsidR="00000000" w:rsidRDefault="000C603E">
      <w:pPr>
        <w:pStyle w:val="a3"/>
        <w:jc w:val="center"/>
      </w:pPr>
      <w:r>
        <w:rPr>
          <w:b/>
          <w:bCs/>
        </w:rPr>
        <w:t>ЕЛЕКТРОННЕ ПОВІДОМЛЕННЯ</w:t>
      </w:r>
    </w:p>
    <w:tbl>
      <w:tblPr>
        <w:tblW w:w="15000" w:type="dxa"/>
        <w:jc w:val="center"/>
        <w:tblCellSpacing w:w="22" w:type="dxa"/>
        <w:tblCellMar>
          <w:top w:w="60" w:type="dxa"/>
          <w:left w:w="60" w:type="dxa"/>
          <w:bottom w:w="60" w:type="dxa"/>
          <w:right w:w="60" w:type="dxa"/>
        </w:tblCellMar>
        <w:tblLook w:val="04A0" w:firstRow="1" w:lastRow="0" w:firstColumn="1" w:lastColumn="0" w:noHBand="0" w:noVBand="1"/>
      </w:tblPr>
      <w:tblGrid>
        <w:gridCol w:w="4661"/>
        <w:gridCol w:w="6567"/>
        <w:gridCol w:w="3772"/>
      </w:tblGrid>
      <w:tr w:rsidR="00000000">
        <w:trPr>
          <w:tblCellSpacing w:w="22" w:type="dxa"/>
          <w:jc w:val="center"/>
        </w:trPr>
        <w:tc>
          <w:tcPr>
            <w:tcW w:w="1550" w:type="pct"/>
            <w:hideMark/>
          </w:tcPr>
          <w:p w:rsidR="00000000" w:rsidRDefault="000C603E">
            <w:pPr>
              <w:pStyle w:val="a3"/>
            </w:pPr>
            <w:r>
              <w:rPr>
                <w:b/>
                <w:bCs/>
              </w:rPr>
              <w:t>НАЦІОНАЛЬНИЙ БАНК УКРАЇНИ</w:t>
            </w:r>
            <w:r>
              <w:br/>
              <w:t>Генеральний департамент</w:t>
            </w:r>
            <w:r>
              <w:br/>
              <w:t>грошово-кредитної політики</w:t>
            </w:r>
          </w:p>
        </w:tc>
        <w:tc>
          <w:tcPr>
            <w:tcW w:w="2200" w:type="pct"/>
            <w:hideMark/>
          </w:tcPr>
          <w:p w:rsidR="00000000" w:rsidRDefault="000C603E">
            <w:pPr>
              <w:pStyle w:val="a3"/>
            </w:pPr>
            <w:r>
              <w:t> </w:t>
            </w:r>
          </w:p>
        </w:tc>
        <w:tc>
          <w:tcPr>
            <w:tcW w:w="1250" w:type="pct"/>
            <w:hideMark/>
          </w:tcPr>
          <w:p w:rsidR="00000000" w:rsidRDefault="000C603E">
            <w:pPr>
              <w:pStyle w:val="a3"/>
            </w:pPr>
            <w:r>
              <w:t>Операційному управлінню</w:t>
            </w:r>
            <w:r>
              <w:br/>
              <w:t>Національного б</w:t>
            </w:r>
            <w:r>
              <w:t>анку України</w:t>
            </w:r>
          </w:p>
        </w:tc>
      </w:tr>
      <w:tr w:rsidR="00000000">
        <w:trPr>
          <w:tblCellSpacing w:w="22" w:type="dxa"/>
          <w:jc w:val="center"/>
        </w:trPr>
        <w:tc>
          <w:tcPr>
            <w:tcW w:w="1550" w:type="pct"/>
            <w:hideMark/>
          </w:tcPr>
          <w:p w:rsidR="00000000" w:rsidRDefault="000C603E">
            <w:pPr>
              <w:pStyle w:val="a3"/>
            </w:pPr>
            <w:r>
              <w:t>від ____________ N _____________</w:t>
            </w:r>
          </w:p>
        </w:tc>
        <w:tc>
          <w:tcPr>
            <w:tcW w:w="2200" w:type="pct"/>
            <w:hideMark/>
          </w:tcPr>
          <w:p w:rsidR="00000000" w:rsidRDefault="000C603E">
            <w:pPr>
              <w:pStyle w:val="a3"/>
            </w:pPr>
            <w:r>
              <w:t> </w:t>
            </w:r>
          </w:p>
        </w:tc>
        <w:tc>
          <w:tcPr>
            <w:tcW w:w="1250" w:type="pct"/>
            <w:hideMark/>
          </w:tcPr>
          <w:p w:rsidR="00000000" w:rsidRDefault="000C603E">
            <w:pPr>
              <w:pStyle w:val="a3"/>
            </w:pPr>
            <w:r>
              <w:t>____________________________</w:t>
            </w:r>
            <w:r>
              <w:br/>
            </w:r>
            <w:r>
              <w:rPr>
                <w:sz w:val="20"/>
                <w:szCs w:val="20"/>
              </w:rPr>
              <w:t>   (найменування учасника розміщення)</w:t>
            </w:r>
          </w:p>
        </w:tc>
      </w:tr>
    </w:tbl>
    <w:p w:rsidR="00000000" w:rsidRDefault="000C603E">
      <w:pPr>
        <w:pStyle w:val="a3"/>
        <w:jc w:val="center"/>
      </w:pPr>
      <w:r>
        <w:br w:type="textWrapping" w:clear="all"/>
      </w:r>
    </w:p>
    <w:p w:rsidR="00000000" w:rsidRDefault="000C603E">
      <w:pPr>
        <w:pStyle w:val="3"/>
        <w:jc w:val="center"/>
        <w:rPr>
          <w:rFonts w:eastAsia="Times New Roman"/>
        </w:rPr>
      </w:pPr>
      <w:r>
        <w:rPr>
          <w:rFonts w:eastAsia="Times New Roman"/>
        </w:rPr>
        <w:t>Клірингова відомість про здійснення грошових розрахунків за результатами розміщень державних цінних паперів та/або виплатами за державними цінними паперами</w:t>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00000">
        <w:trPr>
          <w:tblCellSpacing w:w="22" w:type="dxa"/>
          <w:jc w:val="center"/>
        </w:trPr>
        <w:tc>
          <w:tcPr>
            <w:tcW w:w="5000" w:type="pct"/>
            <w:hideMark/>
          </w:tcPr>
          <w:p w:rsidR="00000000" w:rsidRDefault="000C603E">
            <w:pPr>
              <w:pStyle w:val="a3"/>
            </w:pPr>
            <w:r>
              <w:t xml:space="preserve">1. Інформація про задоволення заявок за результатами розміщення державних цінних паперів (далі - </w:t>
            </w:r>
            <w:r>
              <w:t>ДЦП), що відбулося ____________ року</w:t>
            </w:r>
          </w:p>
        </w:tc>
      </w:tr>
    </w:tbl>
    <w:p w:rsidR="00000000" w:rsidRDefault="000C603E">
      <w:pPr>
        <w:rPr>
          <w:rFonts w:eastAsia="Times New Roman"/>
        </w:rPr>
      </w:pPr>
      <w:r>
        <w:rPr>
          <w:rFonts w:eastAsia="Times New Roman"/>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27"/>
        <w:gridCol w:w="1060"/>
        <w:gridCol w:w="1496"/>
        <w:gridCol w:w="1641"/>
        <w:gridCol w:w="1205"/>
        <w:gridCol w:w="1205"/>
        <w:gridCol w:w="1641"/>
        <w:gridCol w:w="1786"/>
        <w:gridCol w:w="1786"/>
        <w:gridCol w:w="1953"/>
      </w:tblGrid>
      <w:tr w:rsidR="00000000">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розмі-</w:t>
            </w:r>
            <w:r>
              <w:br/>
              <w:t>щення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заявки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Тип заявки (конку-</w:t>
            </w:r>
            <w:r>
              <w:br/>
              <w:t>рентна, некон-</w:t>
            </w:r>
            <w:r>
              <w:br/>
              <w:t>курентна)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Умови придбання ДЦП:</w:t>
            </w:r>
            <w:r>
              <w:br/>
              <w:t>дохідність (%);</w:t>
            </w:r>
            <w:r>
              <w:br/>
              <w:t>ціна (грн)</w:t>
            </w:r>
          </w:p>
        </w:tc>
        <w:tc>
          <w:tcPr>
            <w:tcW w:w="3200" w:type="pct"/>
            <w:gridSpan w:val="6"/>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ДЦП, що замовлена (шт.),</w:t>
            </w:r>
            <w:r>
              <w:br/>
              <w:t>кількість ДЦП, що придбана (шт.),</w:t>
            </w:r>
            <w:r>
              <w:br/>
            </w:r>
            <w:r>
              <w:t>сума виплат за придбані ДЦП (грн)</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усього</w:t>
            </w:r>
          </w:p>
        </w:tc>
        <w:tc>
          <w:tcPr>
            <w:tcW w:w="2800" w:type="pct"/>
            <w:gridSpan w:val="5"/>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у т. ч. за рахунок:</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зберігача</w:t>
            </w:r>
          </w:p>
        </w:tc>
        <w:tc>
          <w:tcPr>
            <w:tcW w:w="2400" w:type="pct"/>
            <w:gridSpan w:val="4"/>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депонентів зберігача:</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юридичної особи - банку-резидента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юридичної особи - небанку-</w:t>
            </w:r>
            <w:r>
              <w:br/>
              <w:t>резидента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резидента - фізичної особи</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нерезидента</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5</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8</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9</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10</w:t>
            </w:r>
          </w:p>
        </w:tc>
      </w:tr>
    </w:tbl>
    <w:p w:rsidR="00000000" w:rsidRDefault="000C603E">
      <w:pPr>
        <w:rPr>
          <w:rFonts w:eastAsia="Times New Roman"/>
        </w:rPr>
      </w:pPr>
      <w:r>
        <w:rPr>
          <w:rFonts w:eastAsia="Times New Roman"/>
        </w:rP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00000">
        <w:trPr>
          <w:tblCellSpacing w:w="22" w:type="dxa"/>
          <w:jc w:val="center"/>
        </w:trPr>
        <w:tc>
          <w:tcPr>
            <w:tcW w:w="5000" w:type="pct"/>
            <w:hideMark/>
          </w:tcPr>
          <w:p w:rsidR="00000000" w:rsidRDefault="000C603E">
            <w:pPr>
              <w:pStyle w:val="a3"/>
            </w:pPr>
            <w:r>
              <w:t>2. Інформація про платежі зі сплати доходу та погашення ДЦП за рахунок Державної казначейської служби України станом на ____________ року.</w:t>
            </w:r>
          </w:p>
        </w:tc>
      </w:tr>
    </w:tbl>
    <w:p w:rsidR="00000000" w:rsidRDefault="000C603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80"/>
        <w:gridCol w:w="3657"/>
        <w:gridCol w:w="3163"/>
      </w:tblGrid>
      <w:tr w:rsidR="00000000">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Код ДЦП</w:t>
            </w:r>
          </w:p>
        </w:tc>
        <w:tc>
          <w:tcPr>
            <w:tcW w:w="1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Кількість ДЦП, за якими здійснюються платежі</w:t>
            </w:r>
            <w:r>
              <w:br/>
              <w:t>(шт.)</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 виплат (грн)</w:t>
            </w:r>
          </w:p>
        </w:tc>
      </w:tr>
      <w:tr w:rsidR="00000000">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17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r>
    </w:tbl>
    <w:p w:rsidR="00000000" w:rsidRDefault="000C603E">
      <w:pPr>
        <w:rPr>
          <w:rFonts w:eastAsia="Times New Roman"/>
        </w:rPr>
      </w:pPr>
      <w:r>
        <w:rPr>
          <w:rFonts w:eastAsia="Times New Roman"/>
        </w:rP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00000">
        <w:trPr>
          <w:tblCellSpacing w:w="22" w:type="dxa"/>
          <w:jc w:val="center"/>
        </w:trPr>
        <w:tc>
          <w:tcPr>
            <w:tcW w:w="5000" w:type="pct"/>
            <w:hideMark/>
          </w:tcPr>
          <w:p w:rsidR="00000000" w:rsidRDefault="000C603E">
            <w:pPr>
              <w:pStyle w:val="a3"/>
            </w:pPr>
            <w:r>
              <w:t>3. Сальдо виплат за результатами розміщення ДЦП, що відбулося ____________ року (та ________________ року):</w:t>
            </w:r>
          </w:p>
          <w:p w:rsidR="00000000" w:rsidRDefault="000C603E">
            <w:pPr>
              <w:pStyle w:val="a3"/>
            </w:pPr>
            <w:r>
              <w:t>сума придбання ______________ грн;</w:t>
            </w:r>
          </w:p>
          <w:p w:rsidR="00000000" w:rsidRDefault="000C603E">
            <w:pPr>
              <w:pStyle w:val="a3"/>
            </w:pPr>
            <w:r>
              <w:t>сума погашення ______________ грн;</w:t>
            </w:r>
          </w:p>
          <w:p w:rsidR="00000000" w:rsidRDefault="000C603E">
            <w:pPr>
              <w:pStyle w:val="a3"/>
            </w:pPr>
            <w:r>
              <w:t>різниця ______________________ грн.</w:t>
            </w:r>
          </w:p>
          <w:p w:rsidR="00000000" w:rsidRDefault="000C603E">
            <w:pPr>
              <w:pStyle w:val="a3"/>
            </w:pPr>
            <w:r>
              <w:t>Таким чином, слід до _____________ год. ______________ року перерахувати на транзитний рахунок Національного банку України</w:t>
            </w:r>
            <w:r>
              <w:br/>
              <w:t>____________________ в Операційному управлінні Національного банку України (код 300001) кошти в розмірі ______________________ грн.</w:t>
            </w:r>
            <w:r>
              <w:br/>
            </w:r>
            <w:r>
              <w:rPr>
                <w:sz w:val="20"/>
                <w:szCs w:val="20"/>
              </w:rPr>
              <w:t> </w:t>
            </w:r>
            <w:r>
              <w:rPr>
                <w:sz w:val="20"/>
                <w:szCs w:val="20"/>
              </w:rPr>
              <w:t>                                                                                                                                                                                                                                                                </w:t>
            </w:r>
            <w:r>
              <w:rPr>
                <w:sz w:val="20"/>
                <w:szCs w:val="20"/>
              </w:rPr>
              <w:t xml:space="preserve">          (сума словами)</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19</w:t>
            </w:r>
            <w:r>
              <w:br/>
              <w:t>до Положення про депозитарну та клірингову діяльність Національного банку України</w:t>
            </w:r>
            <w:r>
              <w:br/>
              <w:t>(пункт 10 розділу VII)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Відомість про суми перерахування коштів до Операційного управління Національного банку України від учасник</w:t>
      </w:r>
      <w:r>
        <w:rPr>
          <w:rFonts w:eastAsia="Times New Roman"/>
        </w:rPr>
        <w:t>ів розміщення ДЦП</w:t>
      </w:r>
    </w:p>
    <w:p w:rsidR="00000000" w:rsidRDefault="000C603E">
      <w:pPr>
        <w:pStyle w:val="a3"/>
        <w:jc w:val="center"/>
      </w:pPr>
      <w:r>
        <w:t>Розміщення ДЦП</w:t>
      </w:r>
      <w:r>
        <w:br/>
        <w:t>відбулося "___" ____________ ____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62"/>
        <w:gridCol w:w="2731"/>
        <w:gridCol w:w="2251"/>
        <w:gridCol w:w="2273"/>
      </w:tblGrid>
      <w:tr w:rsidR="00000000">
        <w:trPr>
          <w:tblCellSpacing w:w="22" w:type="dxa"/>
          <w:jc w:val="center"/>
        </w:trPr>
        <w:tc>
          <w:tcPr>
            <w:tcW w:w="13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Індивідуальний ідентифікаційний код учасника розміщення ДЦП</w:t>
            </w:r>
          </w:p>
        </w:tc>
        <w:tc>
          <w:tcPr>
            <w:tcW w:w="1400" w:type="pct"/>
            <w:vMerge w:val="restar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Найменування учасника розміщення ДЦП</w:t>
            </w:r>
          </w:p>
        </w:tc>
        <w:tc>
          <w:tcPr>
            <w:tcW w:w="2300" w:type="pct"/>
            <w:gridSpan w:val="2"/>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Сума коштів (грн)</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11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без урахування взаємозаліку</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з урахуванням взаємозаліку</w:t>
            </w:r>
          </w:p>
        </w:tc>
      </w:tr>
      <w:tr w:rsidR="00000000">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2</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3</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4</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20</w:t>
            </w:r>
            <w:r>
              <w:br/>
              <w:t>до Положення про депозитарну та клірингову діяльність Національного банку України</w:t>
            </w:r>
            <w:r>
              <w:br/>
              <w:t>(пункт 20 розділу VII)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Глобальний сертифікат</w:t>
      </w:r>
      <w:r>
        <w:rPr>
          <w:rFonts w:eastAsia="Times New Roman"/>
        </w:rPr>
        <w:br/>
        <w:t>випуску державних цінних паперів*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0C603E">
            <w:pPr>
              <w:pStyle w:val="a3"/>
              <w:jc w:val="both"/>
            </w:pPr>
            <w:r>
              <w:t>Цей глобальний сертифікат оформлений на загальний обсяг випуску державних цінних паперів (далі - ДЦП), що реалізовані на _____-му розміщенні, яке відбулося ____________ року.</w:t>
            </w:r>
          </w:p>
          <w:p w:rsidR="00000000" w:rsidRDefault="000C603E">
            <w:pPr>
              <w:pStyle w:val="a3"/>
              <w:jc w:val="both"/>
            </w:pPr>
            <w:r>
              <w:t xml:space="preserve">ДЦП випускаються згідно з постановою Кабінету Міністрів України від ____________ </w:t>
            </w:r>
            <w:r>
              <w:t>року N ____.</w:t>
            </w:r>
          </w:p>
          <w:p w:rsidR="00000000" w:rsidRDefault="000C603E">
            <w:pPr>
              <w:pStyle w:val="a3"/>
              <w:jc w:val="both"/>
            </w:pPr>
            <w:r>
              <w:t>Дата оформлення ____________.</w:t>
            </w:r>
          </w:p>
          <w:p w:rsidR="00000000" w:rsidRDefault="000C603E">
            <w:pPr>
              <w:pStyle w:val="a3"/>
              <w:jc w:val="both"/>
            </w:pPr>
            <w:r>
              <w:t>Місце оформлення _____________.</w:t>
            </w:r>
          </w:p>
          <w:p w:rsidR="00000000" w:rsidRDefault="000C603E">
            <w:pPr>
              <w:pStyle w:val="a3"/>
              <w:jc w:val="both"/>
            </w:pPr>
            <w:r>
              <w:t>Код випуску ДЦП __________.</w:t>
            </w:r>
          </w:p>
          <w:p w:rsidR="00000000" w:rsidRDefault="000C603E">
            <w:pPr>
              <w:pStyle w:val="a3"/>
              <w:jc w:val="both"/>
            </w:pPr>
            <w:r>
              <w:t>Офіційне найменування емітента _________________.</w:t>
            </w:r>
          </w:p>
          <w:p w:rsidR="00000000" w:rsidRDefault="000C603E">
            <w:pPr>
              <w:pStyle w:val="a3"/>
              <w:jc w:val="both"/>
            </w:pPr>
            <w:r>
              <w:t>Місцезнаходження емітента _______________.</w:t>
            </w:r>
          </w:p>
          <w:p w:rsidR="00000000" w:rsidRDefault="000C603E">
            <w:pPr>
              <w:pStyle w:val="a3"/>
              <w:jc w:val="both"/>
            </w:pPr>
            <w:r>
              <w:t>Код за ЄДРПОУ емітента _______________.</w:t>
            </w:r>
          </w:p>
          <w:p w:rsidR="00000000" w:rsidRDefault="000C603E">
            <w:pPr>
              <w:pStyle w:val="a3"/>
              <w:jc w:val="both"/>
            </w:pPr>
            <w:r>
              <w:t xml:space="preserve">Категорія облігацій </w:t>
            </w:r>
            <w:r>
              <w:t>______________________.</w:t>
            </w:r>
          </w:p>
          <w:p w:rsidR="00000000" w:rsidRDefault="000C603E">
            <w:pPr>
              <w:pStyle w:val="a3"/>
              <w:jc w:val="both"/>
            </w:pPr>
            <w:r>
              <w:t>Номінальна вартість однієї облігації _____ грн.</w:t>
            </w:r>
          </w:p>
          <w:p w:rsidR="00000000" w:rsidRDefault="000C603E">
            <w:pPr>
              <w:pStyle w:val="a3"/>
              <w:jc w:val="both"/>
            </w:pPr>
            <w:r>
              <w:t>Фактичний обсяг емісії ________ штук.</w:t>
            </w:r>
          </w:p>
          <w:p w:rsidR="00000000" w:rsidRDefault="000C603E">
            <w:pPr>
              <w:pStyle w:val="a3"/>
              <w:jc w:val="both"/>
            </w:pPr>
            <w:r>
              <w:t>Фактичний обсяг емісії за номінальною вартістю ________ грн.</w:t>
            </w:r>
          </w:p>
          <w:p w:rsidR="00000000" w:rsidRDefault="000C603E">
            <w:pPr>
              <w:pStyle w:val="a3"/>
              <w:jc w:val="both"/>
            </w:pPr>
            <w:r>
              <w:t>Дата розміщення ДЦП ____________ року.</w:t>
            </w:r>
          </w:p>
          <w:p w:rsidR="00000000" w:rsidRDefault="000C603E">
            <w:pPr>
              <w:pStyle w:val="a3"/>
              <w:jc w:val="both"/>
            </w:pPr>
            <w:r>
              <w:t>Дата погашення ДЦП ____________ року.</w:t>
            </w:r>
          </w:p>
          <w:p w:rsidR="00000000" w:rsidRDefault="000C603E">
            <w:pPr>
              <w:pStyle w:val="a3"/>
              <w:jc w:val="both"/>
            </w:pPr>
            <w:r>
              <w:t>Термін о</w:t>
            </w:r>
            <w:r>
              <w:t>бігу ДЦП _____ днів.</w:t>
            </w:r>
          </w:p>
          <w:p w:rsidR="00000000" w:rsidRDefault="000C603E">
            <w:pPr>
              <w:pStyle w:val="a3"/>
              <w:jc w:val="both"/>
            </w:pPr>
            <w:r>
              <w:t>Терміни виплати відсотків:</w:t>
            </w:r>
          </w:p>
          <w:p w:rsidR="00000000" w:rsidRDefault="000C603E">
            <w:pPr>
              <w:pStyle w:val="a3"/>
              <w:jc w:val="both"/>
            </w:pPr>
            <w:r>
              <w:t>____________ року, у розмірі ______ грн на один ДЦП.</w:t>
            </w:r>
          </w:p>
          <w:p w:rsidR="00000000" w:rsidRDefault="000C603E">
            <w:pPr>
              <w:pStyle w:val="a3"/>
              <w:jc w:val="both"/>
            </w:pPr>
            <w:r>
              <w:t>Права власників ДЦП _____________________.</w:t>
            </w:r>
          </w:p>
          <w:p w:rsidR="00000000" w:rsidRDefault="000C603E">
            <w:pPr>
              <w:pStyle w:val="a3"/>
            </w:pPr>
            <w:r>
              <w:t>Від Міністерства фінансів України _______________________________ __________________</w:t>
            </w:r>
            <w:r>
              <w:br/>
            </w:r>
            <w:r>
              <w:rPr>
                <w:sz w:val="20"/>
                <w:szCs w:val="20"/>
              </w:rPr>
              <w:t>                           </w:t>
            </w:r>
            <w:r>
              <w:rPr>
                <w:sz w:val="20"/>
                <w:szCs w:val="20"/>
              </w:rPr>
              <w:t>                                                                             (ініціали, прізвище)                                       (підпис)</w:t>
            </w:r>
          </w:p>
        </w:tc>
      </w:tr>
      <w:tr w:rsidR="00000000">
        <w:trPr>
          <w:tblCellSpacing w:w="22" w:type="dxa"/>
          <w:jc w:val="center"/>
        </w:trPr>
        <w:tc>
          <w:tcPr>
            <w:tcW w:w="5000" w:type="pct"/>
            <w:hideMark/>
          </w:tcPr>
          <w:p w:rsidR="00000000" w:rsidRDefault="000C603E">
            <w:pPr>
              <w:pStyle w:val="a3"/>
            </w:pPr>
            <w:r>
              <w:t>____________</w:t>
            </w:r>
            <w:r>
              <w:br/>
              <w:t xml:space="preserve">* </w:t>
            </w:r>
            <w:r>
              <w:rPr>
                <w:sz w:val="20"/>
                <w:szCs w:val="20"/>
              </w:rPr>
              <w:t>За рішенням емітента можуть зазначатись інші реквізити, які залежно від основних умов випуску</w:t>
            </w:r>
            <w:r>
              <w:rPr>
                <w:sz w:val="20"/>
                <w:szCs w:val="20"/>
              </w:rPr>
              <w:t xml:space="preserve"> та порядку розміщення ДЦП матимуть важливе значення для їх розміщення та погашення.</w:t>
            </w:r>
          </w:p>
        </w:tc>
      </w:tr>
    </w:tbl>
    <w:p w:rsidR="00000000" w:rsidRDefault="000C603E">
      <w:pPr>
        <w:rPr>
          <w:rFonts w:eastAsia="Times New Roman"/>
        </w:rPr>
      </w:pPr>
      <w:r>
        <w:rPr>
          <w:rFonts w:eastAsia="Times New Roman"/>
        </w:rP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21</w:t>
            </w:r>
            <w:r>
              <w:br/>
              <w:t>до Положення про депозитарну та клірингову діяльність Національного банку України</w:t>
            </w:r>
            <w:r>
              <w:br/>
              <w:t>(підпункт 1 пункту 1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 xml:space="preserve">Схема обслуговування Національним </w:t>
      </w:r>
      <w:r>
        <w:rPr>
          <w:rFonts w:eastAsia="Times New Roman"/>
        </w:rPr>
        <w:t>банком України договорів з ЦП з розміщення ЦП, що укладаються безпосередньо емітентом/андерайтером на позабіржовому ринку, та договорів кредитування під заставу ЦП, що виконуються за іншим принципом, ніж "поставка цінних паперів проти оплати"</w:t>
      </w:r>
    </w:p>
    <w:p w:rsidR="00000000" w:rsidRDefault="000C603E">
      <w:pPr>
        <w:pStyle w:val="a3"/>
        <w:jc w:val="center"/>
      </w:pPr>
      <w:r>
        <w:t> </w:t>
      </w:r>
      <w:r>
        <w:rPr>
          <w:noProof/>
        </w:rPr>
        <w:drawing>
          <wp:inline distT="0" distB="0" distL="0" distR="0">
            <wp:extent cx="6534150" cy="8032750"/>
            <wp:effectExtent l="0" t="0" r="0" b="6350"/>
            <wp:docPr id="2" name="Рисунок 2" descr="C:\Users\e.lapshova\AppData\Roaming\Liga70\Client\Session\RE2425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shova\AppData\Roaming\Liga70\Client\Session\RE24259_IMG_00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534150" cy="8032750"/>
                    </a:xfrm>
                    <a:prstGeom prst="rect">
                      <a:avLst/>
                    </a:prstGeom>
                    <a:noFill/>
                    <a:ln>
                      <a:noFill/>
                    </a:ln>
                  </pic:spPr>
                </pic:pic>
              </a:graphicData>
            </a:graphic>
          </wp:inline>
        </w:drawing>
      </w:r>
      <w:r>
        <w:t> </w:t>
      </w:r>
    </w:p>
    <w:p w:rsidR="00000000" w:rsidRDefault="000C603E">
      <w:pPr>
        <w:pStyle w:val="a3"/>
        <w:jc w:val="center"/>
      </w:pPr>
      <w:r>
        <w:t> </w:t>
      </w:r>
      <w:r>
        <w:rPr>
          <w:noProof/>
        </w:rPr>
        <w:drawing>
          <wp:inline distT="0" distB="0" distL="0" distR="0">
            <wp:extent cx="6261100" cy="7747000"/>
            <wp:effectExtent l="0" t="0" r="6350" b="6350"/>
            <wp:docPr id="3" name="Рисунок 3" descr="C:\Users\e.lapshova\AppData\Roaming\Liga70\Client\Session\RE24259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pshova\AppData\Roaming\Liga70\Client\Session\RE24259_IMG_00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61100" cy="7747000"/>
                    </a:xfrm>
                    <a:prstGeom prst="rect">
                      <a:avLst/>
                    </a:prstGeom>
                    <a:noFill/>
                    <a:ln>
                      <a:noFill/>
                    </a:ln>
                  </pic:spPr>
                </pic:pic>
              </a:graphicData>
            </a:graphic>
          </wp:inline>
        </w:drawing>
      </w:r>
      <w:r>
        <w:t> </w:t>
      </w:r>
    </w:p>
    <w:p w:rsidR="00000000" w:rsidRDefault="000C603E">
      <w:pPr>
        <w:pStyle w:val="a3"/>
        <w:jc w:val="both"/>
      </w:pPr>
      <w:r>
        <w:t>____________</w:t>
      </w:r>
      <w:r>
        <w:br/>
      </w:r>
      <w:r>
        <w:rPr>
          <w:b/>
          <w:bCs/>
        </w:rPr>
        <w:t>Примітка.</w:t>
      </w:r>
      <w:r>
        <w:t xml:space="preserve"> Це узагальнена схема з визначенням основних елементів взаємодії депозитарію з учасн</w:t>
      </w:r>
      <w:r>
        <w:t>иками розрахунків та системою електронних платежів на прикладі операції з видачі кредиту під заставу ЦП, у якій учасники розрахунків - депозитарна установа (клієнт-постачальник/отримувач) та його обслуговуючий банк представлені в одній особі.</w:t>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 xml:space="preserve">Додаток </w:t>
            </w:r>
            <w:r>
              <w:t>22</w:t>
            </w:r>
            <w:r>
              <w:br/>
              <w:t>до Положення про депозитарну та клірингову діяльність Національного банку України</w:t>
            </w:r>
            <w:r>
              <w:br/>
              <w:t>(підпункт 2 пункту 1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Схема обслуговування Національним банком України договорів купівлі-продажу ЦП, укладених на фондовій біржі та поза фондовою біржею, та</w:t>
      </w:r>
      <w:r>
        <w:rPr>
          <w:rFonts w:eastAsia="Times New Roman"/>
        </w:rPr>
        <w:t xml:space="preserve"> з розміщення ЦП на біржовому ринку</w:t>
      </w:r>
    </w:p>
    <w:p w:rsidR="00000000" w:rsidRDefault="000C603E">
      <w:pPr>
        <w:pStyle w:val="a3"/>
        <w:jc w:val="center"/>
      </w:pPr>
      <w:r>
        <w:t> </w:t>
      </w:r>
      <w:r>
        <w:rPr>
          <w:noProof/>
        </w:rPr>
        <w:drawing>
          <wp:inline distT="0" distB="0" distL="0" distR="0">
            <wp:extent cx="6534150" cy="8458200"/>
            <wp:effectExtent l="0" t="0" r="0" b="0"/>
            <wp:docPr id="4" name="Рисунок 4" descr="C:\Users\e.lapshova\AppData\Roaming\Liga70\Client\Session\RE2425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apshova\AppData\Roaming\Liga70\Client\Session\RE24259_IMG_00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534150" cy="8458200"/>
                    </a:xfrm>
                    <a:prstGeom prst="rect">
                      <a:avLst/>
                    </a:prstGeom>
                    <a:noFill/>
                    <a:ln>
                      <a:noFill/>
                    </a:ln>
                  </pic:spPr>
                </pic:pic>
              </a:graphicData>
            </a:graphic>
          </wp:inline>
        </w:drawing>
      </w:r>
      <w:r>
        <w:t> </w:t>
      </w:r>
    </w:p>
    <w:p w:rsidR="00000000" w:rsidRDefault="000C603E">
      <w:pPr>
        <w:pStyle w:val="a3"/>
        <w:jc w:val="center"/>
      </w:pPr>
      <w:r>
        <w:t> </w:t>
      </w:r>
      <w:r>
        <w:rPr>
          <w:noProof/>
        </w:rPr>
        <w:drawing>
          <wp:inline distT="0" distB="0" distL="0" distR="0">
            <wp:extent cx="6705600" cy="4552950"/>
            <wp:effectExtent l="0" t="0" r="0" b="0"/>
            <wp:docPr id="5" name="Рисунок 5" descr="C:\Users\e.lapshova\AppData\Roaming\Liga70\Client\Session\RE2425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shova\AppData\Roaming\Liga70\Client\Session\RE24259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705600" cy="4552950"/>
                    </a:xfrm>
                    <a:prstGeom prst="rect">
                      <a:avLst/>
                    </a:prstGeom>
                    <a:noFill/>
                    <a:ln>
                      <a:noFill/>
                    </a:ln>
                  </pic:spPr>
                </pic:pic>
              </a:graphicData>
            </a:graphic>
          </wp:inline>
        </w:drawing>
      </w:r>
      <w:r>
        <w:t> </w:t>
      </w:r>
    </w:p>
    <w:p w:rsidR="00000000" w:rsidRDefault="000C603E">
      <w:pPr>
        <w:pStyle w:val="a3"/>
        <w:jc w:val="both"/>
      </w:pPr>
      <w:r>
        <w:t>____________</w:t>
      </w:r>
      <w:r>
        <w:br/>
      </w:r>
      <w:r>
        <w:rPr>
          <w:b/>
          <w:bCs/>
        </w:rPr>
        <w:t>Примітка.</w:t>
      </w:r>
      <w:r>
        <w:t xml:space="preserve"> Це узагальнена схема із визначенням основних елементі</w:t>
      </w:r>
      <w:r>
        <w:t>в взаємодії депозитарію з учасниками розрахунків, брокерами, фондовою біржею та розрахунковим центром, у якій учасники розрахунків - депозитарна установа (клієнт-постачальник/отримувач) та обслуговуючий банк депозитарної установи представлені в одній особі</w:t>
      </w:r>
      <w:r>
        <w:t>.</w:t>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23</w:t>
            </w:r>
            <w:r>
              <w:br/>
              <w:t>до Положення про депозитарну та клірингову діяльність Національного банку України</w:t>
            </w:r>
            <w:r>
              <w:br/>
              <w:t>(підпункту 3 пункту 1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 xml:space="preserve">Схема обслуговування Національним банком України виконання договорів застави ЦП під забезпечення виконання договірних </w:t>
      </w:r>
      <w:r>
        <w:rPr>
          <w:rFonts w:eastAsia="Times New Roman"/>
        </w:rPr>
        <w:t>відносин, дарування, успадкування, обміну, а також за іншими договорами, передбаченими законодавством України, без дотримання принципу "поставка цінних паперів проти оплати"</w:t>
      </w:r>
    </w:p>
    <w:p w:rsidR="00000000" w:rsidRDefault="000C603E">
      <w:pPr>
        <w:pStyle w:val="a3"/>
        <w:jc w:val="center"/>
      </w:pPr>
      <w:r>
        <w:t> </w:t>
      </w:r>
      <w:r>
        <w:rPr>
          <w:noProof/>
        </w:rPr>
        <w:drawing>
          <wp:inline distT="0" distB="0" distL="0" distR="0">
            <wp:extent cx="6591300" cy="8915400"/>
            <wp:effectExtent l="0" t="0" r="0" b="0"/>
            <wp:docPr id="6" name="Рисунок 6" descr="C:\Users\e.lapshova\AppData\Roaming\Liga70\Client\Session\RE24259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apshova\AppData\Roaming\Liga70\Client\Session\RE24259_IMG_005.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591300" cy="8915400"/>
                    </a:xfrm>
                    <a:prstGeom prst="rect">
                      <a:avLst/>
                    </a:prstGeom>
                    <a:noFill/>
                    <a:ln>
                      <a:noFill/>
                    </a:ln>
                  </pic:spPr>
                </pic:pic>
              </a:graphicData>
            </a:graphic>
          </wp:inline>
        </w:drawing>
      </w:r>
      <w:r>
        <w:t> </w:t>
      </w:r>
    </w:p>
    <w:p w:rsidR="00000000" w:rsidRDefault="000C603E">
      <w:pPr>
        <w:pStyle w:val="a3"/>
        <w:jc w:val="both"/>
      </w:pPr>
      <w:r>
        <w:rPr>
          <w:b/>
          <w:bCs/>
        </w:rPr>
        <w:t>____________</w:t>
      </w:r>
      <w:r>
        <w:br/>
      </w:r>
      <w:r>
        <w:rPr>
          <w:b/>
          <w:bCs/>
        </w:rPr>
        <w:t>Примітка.</w:t>
      </w:r>
      <w:r>
        <w:t xml:space="preserve"> Це узагал</w:t>
      </w:r>
      <w:r>
        <w:t>ьнена схема з визначенням основних елементів взаємодії депозитарію з учасниками розрахунків та системою електронних платежів на прикладі договору дарування, успадкування тощо ЦП, у якій учасники розрахунків - депозитарна установа (клієнт-постачальник/отрим</w:t>
      </w:r>
      <w:r>
        <w:t>увач) та його обслуговуючий банк представлені в одній особі.</w:t>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24</w:t>
            </w:r>
            <w:r>
              <w:br/>
              <w:t>до Положення про депозитарну та клірингову діяльність Національного банку України</w:t>
            </w:r>
            <w:r>
              <w:br/>
              <w:t>(пункт 18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Електронний журнал розпоряджень</w:t>
      </w:r>
    </w:p>
    <w:p w:rsidR="00000000" w:rsidRDefault="000C603E">
      <w:pPr>
        <w:pStyle w:val="a3"/>
        <w:jc w:val="center"/>
      </w:pPr>
      <w:r>
        <w:t>за "___" ____________ 20___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50"/>
        <w:gridCol w:w="978"/>
        <w:gridCol w:w="1704"/>
        <w:gridCol w:w="1461"/>
        <w:gridCol w:w="925"/>
        <w:gridCol w:w="986"/>
        <w:gridCol w:w="1095"/>
        <w:gridCol w:w="1068"/>
        <w:gridCol w:w="1637"/>
        <w:gridCol w:w="1403"/>
        <w:gridCol w:w="1403"/>
        <w:gridCol w:w="1358"/>
      </w:tblGrid>
      <w:tr w:rsidR="00000000">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w:t>
            </w:r>
            <w:r>
              <w:br/>
              <w:t>ження</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Найменування та код фондової біржі</w:t>
            </w:r>
          </w:p>
        </w:tc>
        <w:tc>
          <w:tcPr>
            <w:tcW w:w="1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постачальника/</w:t>
            </w:r>
            <w:r>
              <w:br/>
              <w:t>брокера/</w:t>
            </w:r>
            <w:r>
              <w:br/>
              <w:t>депонента (для нерезидентів або банків)</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t>депонента (для нерезидентів або банків)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w:t>
            </w:r>
            <w:r>
              <w:br/>
              <w:t>вуючого банку одержувача/</w:t>
            </w:r>
            <w:r>
              <w:br/>
              <w:t>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3"/>
        <w:gridCol w:w="3220"/>
        <w:gridCol w:w="2321"/>
      </w:tblGrid>
      <w:tr w:rsidR="00000000">
        <w:trPr>
          <w:tblCellSpacing w:w="22"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(одиночні/нетингові)</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Вид розпоряджень</w:t>
            </w:r>
            <w:r>
              <w:br/>
              <w:t>(брутто/нетто)</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відомості розпоряджень</w:t>
            </w:r>
          </w:p>
        </w:tc>
      </w:tr>
      <w:tr w:rsidR="00000000">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16</w:t>
            </w:r>
          </w:p>
        </w:tc>
      </w:tr>
      <w:tr w:rsidR="00000000">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25</w:t>
            </w:r>
            <w:r>
              <w:br/>
              <w:t>до Положення про депозитарну та клірингову діяльність Національного банку України</w:t>
            </w:r>
            <w:r>
              <w:br/>
              <w:t>(пункт 19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Електронна відомість несквитованих розпоряджень</w:t>
      </w:r>
    </w:p>
    <w:p w:rsidR="00000000" w:rsidRDefault="000C603E">
      <w:pPr>
        <w:pStyle w:val="a3"/>
        <w:jc w:val="center"/>
      </w:pPr>
      <w:r>
        <w:t>за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50"/>
        <w:gridCol w:w="172"/>
        <w:gridCol w:w="806"/>
        <w:gridCol w:w="1704"/>
        <w:gridCol w:w="1461"/>
        <w:gridCol w:w="925"/>
        <w:gridCol w:w="986"/>
        <w:gridCol w:w="1095"/>
        <w:gridCol w:w="1068"/>
        <w:gridCol w:w="1637"/>
        <w:gridCol w:w="1403"/>
        <w:gridCol w:w="1403"/>
        <w:gridCol w:w="1358"/>
      </w:tblGrid>
      <w:tr w:rsidR="00000000">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w:t>
            </w:r>
            <w:r>
              <w:br/>
              <w:t>ження</w:t>
            </w:r>
          </w:p>
        </w:tc>
        <w:tc>
          <w:tcPr>
            <w:tcW w:w="3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25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Найменування та код фондової біржі</w:t>
            </w:r>
          </w:p>
        </w:tc>
        <w:tc>
          <w:tcPr>
            <w:tcW w:w="1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постачальника/</w:t>
            </w:r>
            <w:r>
              <w:br/>
            </w:r>
            <w:r>
              <w:t>брокера/</w:t>
            </w:r>
            <w:r>
              <w:br/>
              <w:t>депонента (для нерезидентів або банків)</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t>депонента (для нерезидентів або банків)</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w:t>
            </w:r>
            <w:r>
              <w:br/>
              <w:t>вуючого банку одержувача/</w:t>
            </w:r>
            <w:r>
              <w:br/>
              <w:t>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15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45"/>
      </w:tblGrid>
      <w:tr w:rsidR="00000000">
        <w:trPr>
          <w:tblCellSpacing w:w="22"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(одиночні/нетингові)</w:t>
            </w:r>
          </w:p>
        </w:tc>
      </w:tr>
      <w:tr w:rsidR="00000000">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w:t>
            </w:r>
          </w:p>
        </w:tc>
      </w:tr>
      <w:tr w:rsidR="00000000">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26</w:t>
            </w:r>
            <w:r>
              <w:br/>
            </w:r>
            <w:r>
              <w:t>до Положення про депозитарну та клірингову діяльність Національного банку України</w:t>
            </w:r>
            <w:r>
              <w:br/>
              <w:t>(пункт 19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Електронна відомість затверджених розпоряджень</w:t>
      </w:r>
    </w:p>
    <w:p w:rsidR="00000000" w:rsidRDefault="000C603E">
      <w:pPr>
        <w:pStyle w:val="a3"/>
        <w:jc w:val="center"/>
      </w:pPr>
      <w:r>
        <w:t>за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038"/>
        <w:gridCol w:w="1710"/>
        <w:gridCol w:w="978"/>
        <w:gridCol w:w="1704"/>
        <w:gridCol w:w="1461"/>
        <w:gridCol w:w="925"/>
        <w:gridCol w:w="986"/>
        <w:gridCol w:w="904"/>
        <w:gridCol w:w="1068"/>
        <w:gridCol w:w="1081"/>
        <w:gridCol w:w="1403"/>
        <w:gridCol w:w="1403"/>
        <w:gridCol w:w="1358"/>
      </w:tblGrid>
      <w:tr w:rsidR="00000000">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Реєстра-</w:t>
            </w:r>
            <w:r>
              <w:br/>
              <w:t>ційний номер операції, що наданий Націо-</w:t>
            </w:r>
            <w:r>
              <w:br/>
            </w:r>
            <w:r>
              <w:t>нальним банком України як депози-</w:t>
            </w:r>
            <w:r>
              <w:br/>
              <w:t>тарієм</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розпорядження</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w:t>
            </w:r>
            <w:r>
              <w:br/>
              <w:t>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w:t>
            </w:r>
            <w:r>
              <w:br/>
              <w:t>нування та код фондової біржі</w:t>
            </w:r>
          </w:p>
        </w:tc>
        <w:tc>
          <w:tcPr>
            <w:tcW w:w="11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 / платника коштів</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постачальника/</w:t>
            </w:r>
            <w:r>
              <w:br/>
              <w:t>брокера/</w:t>
            </w:r>
            <w:r>
              <w:br/>
              <w:t>депонента (для нерезидентів або банків)</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t>депонента (для нерезидентів або банків)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w:t>
            </w:r>
            <w:r>
              <w:br/>
            </w:r>
            <w:r>
              <w:t>вуючого банку одержувача/</w:t>
            </w:r>
            <w:r>
              <w:br/>
              <w:t>платника</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xml:space="preserve">номер </w:t>
            </w:r>
            <w:r>
              <w:br/>
              <w:t xml:space="preserve">грошового рахунку </w:t>
            </w:r>
            <w:r>
              <w:br/>
              <w:t>одержувача</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14</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3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3"/>
        <w:gridCol w:w="1920"/>
        <w:gridCol w:w="1657"/>
      </w:tblGrid>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(одиночні/нетингові)</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Вид розпоряджень</w:t>
            </w:r>
            <w:r>
              <w:br/>
              <w:t>(брутто/нетто)</w:t>
            </w:r>
          </w:p>
        </w:tc>
        <w:tc>
          <w:tcPr>
            <w:tcW w:w="1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відомості розпоряджень</w:t>
            </w:r>
          </w:p>
        </w:tc>
      </w:tr>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15</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16</w:t>
            </w:r>
          </w:p>
        </w:tc>
        <w:tc>
          <w:tcPr>
            <w:tcW w:w="1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17</w:t>
            </w:r>
          </w:p>
        </w:tc>
      </w:tr>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27</w:t>
            </w:r>
            <w:r>
              <w:br/>
              <w:t>до Положення про депозитарну та клірингову діяльність Національного банку України</w:t>
            </w:r>
            <w:r>
              <w:br/>
              <w:t>(пункт 21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Електронний журнал операцій</w:t>
      </w:r>
    </w:p>
    <w:p w:rsidR="00000000" w:rsidRDefault="000C603E">
      <w:pPr>
        <w:pStyle w:val="a3"/>
        <w:jc w:val="center"/>
      </w:pPr>
      <w:r>
        <w:t>на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038"/>
        <w:gridCol w:w="1150"/>
        <w:gridCol w:w="978"/>
        <w:gridCol w:w="1461"/>
        <w:gridCol w:w="1461"/>
        <w:gridCol w:w="925"/>
        <w:gridCol w:w="986"/>
        <w:gridCol w:w="1095"/>
        <w:gridCol w:w="1068"/>
        <w:gridCol w:w="1081"/>
        <w:gridCol w:w="1403"/>
        <w:gridCol w:w="1403"/>
        <w:gridCol w:w="1358"/>
      </w:tblGrid>
      <w:tr w:rsidR="00000000">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Реєстра-</w:t>
            </w:r>
            <w:r>
              <w:br/>
              <w:t>ційний номер операції, що наданий Націо-</w:t>
            </w:r>
            <w:r>
              <w:br/>
              <w:t>нальним банком України як депози-</w:t>
            </w:r>
            <w:r>
              <w:br/>
              <w:t>тарієм</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w:t>
            </w:r>
            <w:r>
              <w:br/>
              <w:t>ження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3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w:t>
            </w:r>
            <w:r>
              <w:br/>
              <w:t>нування та код фондової біржі</w:t>
            </w:r>
          </w:p>
        </w:tc>
        <w:tc>
          <w:tcPr>
            <w:tcW w:w="12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постачаль-</w:t>
            </w:r>
            <w:r>
              <w:br/>
              <w:t>ника/</w:t>
            </w:r>
            <w:r>
              <w:br/>
              <w:t>брокера/</w:t>
            </w:r>
            <w:r>
              <w:br/>
              <w:t>депонента (для нерезидентів або банків)</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r>
            <w:r>
              <w:t>депонента (для нерезидентів або банків)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 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w:t>
            </w:r>
            <w:r>
              <w:br/>
              <w:t>вуючого банку одержувача/ 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14</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3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3"/>
        <w:gridCol w:w="1777"/>
        <w:gridCol w:w="1800"/>
      </w:tblGrid>
      <w:tr w:rsidR="00000000">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(одиночні/нетингові)</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Вид розпоряджень</w:t>
            </w:r>
            <w:r>
              <w:br/>
              <w:t>(брутто/нетто)</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відомості розпоряджень</w:t>
            </w:r>
          </w:p>
        </w:tc>
      </w:tr>
      <w:tr w:rsidR="00000000">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15</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16</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17</w:t>
            </w:r>
          </w:p>
        </w:tc>
      </w:tr>
      <w:tr w:rsidR="00000000">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28</w:t>
            </w:r>
            <w:r>
              <w:br/>
            </w:r>
            <w:r>
              <w:t>до Положення про депозитарну та клірингову діяльність Національного банку України</w:t>
            </w:r>
            <w:r>
              <w:br/>
              <w:t>(пункт 22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Електронна відомість про відмову в прийнятті розпоряджень до виконання</w:t>
      </w:r>
    </w:p>
    <w:p w:rsidR="00000000" w:rsidRDefault="000C603E">
      <w:pPr>
        <w:pStyle w:val="a3"/>
        <w:jc w:val="center"/>
      </w:pPr>
      <w:r>
        <w:t>за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50"/>
        <w:gridCol w:w="978"/>
        <w:gridCol w:w="1704"/>
        <w:gridCol w:w="1461"/>
        <w:gridCol w:w="925"/>
        <w:gridCol w:w="986"/>
        <w:gridCol w:w="1095"/>
        <w:gridCol w:w="1068"/>
        <w:gridCol w:w="1081"/>
        <w:gridCol w:w="1403"/>
        <w:gridCol w:w="1403"/>
        <w:gridCol w:w="1358"/>
      </w:tblGrid>
      <w:tr w:rsidR="00000000">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w:t>
            </w:r>
            <w:r>
              <w:br/>
              <w:t>ження</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45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w:t>
            </w:r>
            <w:r>
              <w:br/>
              <w:t>нування та код фондової біржі</w:t>
            </w:r>
          </w:p>
        </w:tc>
        <w:tc>
          <w:tcPr>
            <w:tcW w:w="13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постачальника/</w:t>
            </w:r>
            <w:r>
              <w:br/>
              <w:t>брокера/</w:t>
            </w:r>
            <w:r>
              <w:br/>
            </w:r>
            <w:r>
              <w:t>депонента (для нерезидентів або банків)</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t>депонента (для нерезидентів або банків)</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цінного папера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w:t>
            </w:r>
            <w:r>
              <w:br/>
              <w:t>вуючого банку одержувача/</w:t>
            </w:r>
            <w:r>
              <w:br/>
              <w:t>платника</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3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3"/>
        <w:gridCol w:w="1975"/>
        <w:gridCol w:w="1602"/>
      </w:tblGrid>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(одиночні/нетингові)</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Вид розпоряджень</w:t>
            </w:r>
            <w:r>
              <w:br/>
              <w:t>(брутто/нетто)</w:t>
            </w:r>
          </w:p>
        </w:tc>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Номер відомості розпоряджень</w:t>
            </w:r>
          </w:p>
        </w:tc>
      </w:tr>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15</w:t>
            </w:r>
          </w:p>
        </w:tc>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16</w:t>
            </w:r>
          </w:p>
        </w:tc>
      </w:tr>
      <w:tr w:rsidR="00000000">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29</w:t>
            </w:r>
            <w:r>
              <w:br/>
              <w:t>до Положення про депозитарну та клірингову діяльність Національного банку України</w:t>
            </w:r>
            <w:r>
              <w:br/>
              <w:t>(пункт 25 розділу VIII)</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Електронна відомість сквитованих розпоряджень / реєстр договорів</w:t>
      </w:r>
    </w:p>
    <w:p w:rsidR="00000000" w:rsidRDefault="000C603E">
      <w:pPr>
        <w:pStyle w:val="a3"/>
        <w:jc w:val="center"/>
      </w:pPr>
      <w:r>
        <w:t>за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624"/>
        <w:gridCol w:w="1150"/>
        <w:gridCol w:w="978"/>
        <w:gridCol w:w="1704"/>
        <w:gridCol w:w="1461"/>
        <w:gridCol w:w="904"/>
        <w:gridCol w:w="986"/>
        <w:gridCol w:w="1095"/>
        <w:gridCol w:w="1068"/>
        <w:gridCol w:w="1659"/>
      </w:tblGrid>
      <w:tr w:rsidR="00000000">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Реєстраційний номер операції,</w:t>
            </w:r>
            <w:r>
              <w:t xml:space="preserve"> що наданий Національним банком України як депозитарієм</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Тип та ознака розпоряд-</w:t>
            </w:r>
            <w:r>
              <w:br/>
              <w:t>ження</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Назва операції</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Кількість цінних паперів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Дата та номер договору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Найменування та код фондової біржі</w:t>
            </w:r>
          </w:p>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xml:space="preserve">клієнта- </w:t>
            </w:r>
            <w:r>
              <w:br/>
              <w:t xml:space="preserve">постачальника/ </w:t>
            </w:r>
            <w:r>
              <w:br/>
            </w:r>
            <w:r>
              <w:t>брокера/</w:t>
            </w:r>
            <w:r>
              <w:br/>
              <w:t>депонента (для нерезидентів або банків)</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клієнта-</w:t>
            </w:r>
            <w:r>
              <w:br/>
              <w:t>отримувача/</w:t>
            </w:r>
            <w:r>
              <w:br/>
              <w:t>брокера/</w:t>
            </w:r>
            <w:r>
              <w:br/>
              <w:t>депонента (для нерезидентів або банків)</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цінних паперів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11</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5"/>
        <w:gridCol w:w="1813"/>
        <w:gridCol w:w="1336"/>
        <w:gridCol w:w="2023"/>
        <w:gridCol w:w="1618"/>
        <w:gridCol w:w="1602"/>
      </w:tblGrid>
      <w:tr w:rsidR="00000000">
        <w:trPr>
          <w:tblCellSpacing w:w="22" w:type="dxa"/>
          <w:jc w:val="center"/>
        </w:trPr>
        <w:tc>
          <w:tcPr>
            <w:tcW w:w="225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Режим розрахунків (одиночні/</w:t>
            </w:r>
            <w:r>
              <w:br/>
              <w:t>нетингові)</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Вид розпоряджень</w:t>
            </w:r>
            <w:r>
              <w:br/>
              <w:t>(брутто/нетто)</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відомості розпоряджень</w:t>
            </w:r>
          </w:p>
        </w:tc>
      </w:tr>
      <w:tr w:rsidR="00000000">
        <w:trPr>
          <w:tblCellSpacing w:w="22"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обслуговуючого банку одержувача/</w:t>
            </w:r>
            <w:r>
              <w:br/>
              <w:t>платника</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12</w:t>
            </w:r>
          </w:p>
        </w:tc>
        <w:tc>
          <w:tcPr>
            <w:tcW w:w="9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13</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14</w:t>
            </w:r>
          </w:p>
        </w:tc>
        <w:tc>
          <w:tcPr>
            <w:tcW w:w="11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15</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16</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17</w:t>
            </w:r>
          </w:p>
        </w:tc>
      </w:tr>
      <w:tr w:rsidR="00000000">
        <w:trPr>
          <w:tblCellSpacing w:w="22"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pPr>
            <w:r>
              <w:t> </w:t>
            </w:r>
          </w:p>
        </w:tc>
      </w:tr>
    </w:tbl>
    <w:p w:rsidR="00000000" w:rsidRDefault="000C603E">
      <w:pPr>
        <w:pStyle w:val="a3"/>
        <w:jc w:val="center"/>
      </w:pPr>
      <w:r>
        <w:br w:type="textWrapping" w:clear="all"/>
      </w:r>
    </w:p>
    <w:p w:rsidR="00000000" w:rsidRDefault="000C603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0C603E">
            <w:pPr>
              <w:pStyle w:val="a3"/>
            </w:pPr>
            <w:r>
              <w:t>Додаток 30</w:t>
            </w:r>
            <w:r>
              <w:br/>
              <w:t>до Положення про депозитарну та клірингову діяльність Національного банку України</w:t>
            </w:r>
            <w:r>
              <w:br/>
              <w:t>(пункт 7 розділу IX)</w:t>
            </w:r>
          </w:p>
        </w:tc>
      </w:tr>
    </w:tbl>
    <w:p w:rsidR="00000000" w:rsidRDefault="000C603E">
      <w:pPr>
        <w:pStyle w:val="a3"/>
        <w:jc w:val="both"/>
      </w:pPr>
      <w:r>
        <w:br w:type="textWrapping" w:clear="all"/>
      </w:r>
    </w:p>
    <w:p w:rsidR="00000000" w:rsidRDefault="000C603E">
      <w:pPr>
        <w:pStyle w:val="3"/>
        <w:jc w:val="center"/>
        <w:rPr>
          <w:rFonts w:eastAsia="Times New Roman"/>
        </w:rPr>
      </w:pPr>
      <w:r>
        <w:rPr>
          <w:rFonts w:eastAsia="Times New Roman"/>
        </w:rPr>
        <w:t>Електронний журнал повідомлень про перерахування коштів</w:t>
      </w:r>
    </w:p>
    <w:p w:rsidR="00000000" w:rsidRDefault="000C603E">
      <w:pPr>
        <w:pStyle w:val="a3"/>
        <w:jc w:val="center"/>
      </w:pPr>
      <w:r>
        <w:t>за "___" ____________ 20__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624"/>
        <w:gridCol w:w="1403"/>
        <w:gridCol w:w="1813"/>
        <w:gridCol w:w="1336"/>
        <w:gridCol w:w="986"/>
        <w:gridCol w:w="1550"/>
        <w:gridCol w:w="1285"/>
      </w:tblGrid>
      <w:tr w:rsidR="00000000">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N з/п</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Реєстраційний номер договору, що наданий Національним банком України як депозитарієм</w:t>
            </w:r>
          </w:p>
        </w:tc>
        <w:tc>
          <w:tcPr>
            <w:tcW w:w="21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Додаткові реквізити одержувача/платника коштів</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Сума платежу</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Час отримання повідомлення</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Результати звірки</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одержувача/</w:t>
            </w:r>
            <w:r>
              <w:br/>
              <w:t>платника</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код обслуговуючого банку одержувача/</w:t>
            </w:r>
            <w:r>
              <w:br/>
              <w:t>платника</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номер грошового рахунку одержувача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603E"/>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4</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6</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7</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8</w:t>
            </w:r>
          </w:p>
        </w:tc>
      </w:tr>
      <w:tr w:rsidR="00000000">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000000" w:rsidRDefault="000C603E">
            <w:pPr>
              <w:pStyle w:val="a3"/>
              <w:jc w:val="center"/>
            </w:pPr>
            <w:r>
              <w:t> </w:t>
            </w:r>
          </w:p>
        </w:tc>
      </w:tr>
    </w:tbl>
    <w:p w:rsidR="00000000" w:rsidRDefault="000C603E">
      <w:pPr>
        <w:pStyle w:val="a3"/>
        <w:jc w:val="center"/>
      </w:pPr>
      <w:r>
        <w:br w:type="textWrapping" w:clear="all"/>
      </w:r>
    </w:p>
    <w:p w:rsidR="00000000" w:rsidRDefault="000C603E">
      <w:pPr>
        <w:pStyle w:val="a3"/>
        <w:jc w:val="center"/>
      </w:pPr>
      <w:r>
        <w:t>____________</w:t>
      </w:r>
    </w:p>
    <w:p w:rsidR="00000000" w:rsidRDefault="000C603E">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4"/>
        <w:gridCol w:w="1185"/>
      </w:tblGrid>
      <w:tr w:rsidR="00000000">
        <w:trPr>
          <w:tblCellSpacing w:w="15" w:type="dxa"/>
        </w:trPr>
        <w:tc>
          <w:tcPr>
            <w:tcW w:w="4500" w:type="pct"/>
            <w:vAlign w:val="center"/>
            <w:hideMark/>
          </w:tcPr>
          <w:p w:rsidR="00000000" w:rsidRDefault="000C603E">
            <w:pPr>
              <w:rPr>
                <w:rFonts w:eastAsia="Times New Roman"/>
              </w:rPr>
            </w:pPr>
            <w:r>
              <w:rPr>
                <w:rFonts w:eastAsia="Times New Roman"/>
              </w:rPr>
              <w:t>© Інформаційно-аналітичний центр «ЛІГА», 1991 - 2013</w:t>
            </w:r>
            <w:r>
              <w:rPr>
                <w:rFonts w:eastAsia="Times New Roman"/>
              </w:rPr>
              <w:br/>
              <w:t>© ТОВ «ЛІГА:ЗАКОН», 2007 - 2013</w:t>
            </w:r>
          </w:p>
        </w:tc>
        <w:tc>
          <w:tcPr>
            <w:tcW w:w="500" w:type="pct"/>
            <w:vAlign w:val="center"/>
            <w:hideMark/>
          </w:tcPr>
          <w:p w:rsidR="00000000" w:rsidRDefault="000C603E">
            <w:pPr>
              <w:rPr>
                <w:rFonts w:eastAsia="Times New Roman"/>
              </w:rPr>
            </w:pPr>
            <w:r>
              <w:rPr>
                <w:rFonts w:eastAsia="Times New Roman"/>
                <w:noProof/>
              </w:rPr>
              <w:drawing>
                <wp:inline distT="0" distB="0" distL="0" distR="0">
                  <wp:extent cx="698500" cy="317500"/>
                  <wp:effectExtent l="0" t="0" r="6350" b="6350"/>
                  <wp:docPr id="7" name="Рисунок 7" descr="C:\Users\e.lapsh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apshova\AppData\Roaming\Liga70\Client\Session\LOGOTYPE.BMP"/>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98500" cy="317500"/>
                          </a:xfrm>
                          <a:prstGeom prst="rect">
                            <a:avLst/>
                          </a:prstGeom>
                          <a:noFill/>
                          <a:ln>
                            <a:noFill/>
                          </a:ln>
                        </pic:spPr>
                      </pic:pic>
                    </a:graphicData>
                  </a:graphic>
                </wp:inline>
              </w:drawing>
            </w:r>
          </w:p>
        </w:tc>
      </w:tr>
    </w:tbl>
    <w:p w:rsidR="000C603E" w:rsidRDefault="000C603E">
      <w:pPr>
        <w:rPr>
          <w:rFonts w:eastAsia="Times New Roman"/>
        </w:rPr>
      </w:pPr>
    </w:p>
    <w:sectPr w:rsidR="000C60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E0260"/>
    <w:rsid w:val="000C603E"/>
    <w:rsid w:val="002E0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E0260"/>
    <w:rPr>
      <w:rFonts w:ascii="Tahoma" w:hAnsi="Tahoma" w:cs="Tahoma"/>
      <w:sz w:val="16"/>
      <w:szCs w:val="16"/>
    </w:rPr>
  </w:style>
  <w:style w:type="character" w:customStyle="1" w:styleId="a5">
    <w:name w:val="Текст выноски Знак"/>
    <w:basedOn w:val="a0"/>
    <w:link w:val="a4"/>
    <w:uiPriority w:val="99"/>
    <w:semiHidden/>
    <w:rsid w:val="002E026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E0260"/>
    <w:rPr>
      <w:rFonts w:ascii="Tahoma" w:hAnsi="Tahoma" w:cs="Tahoma"/>
      <w:sz w:val="16"/>
      <w:szCs w:val="16"/>
    </w:rPr>
  </w:style>
  <w:style w:type="character" w:customStyle="1" w:styleId="a5">
    <w:name w:val="Текст выноски Знак"/>
    <w:basedOn w:val="a0"/>
    <w:link w:val="a4"/>
    <w:uiPriority w:val="99"/>
    <w:semiHidden/>
    <w:rsid w:val="002E026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e.lapshova\AppData\Roaming\Liga70\Client\Session\RE24259_IMG_0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C:\Users\e.lapshova\AppData\Roaming\Liga70\Client\Session\RE24259_IMG_002.GI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e.lapshova\AppData\Roaming\Liga70\Client\Session\RE24259_IMG_001.GIF" TargetMode="External"/><Relationship Id="rId11" Type="http://schemas.openxmlformats.org/officeDocument/2006/relationships/image" Target="file:///C:\Users\e.lapshova\AppData\Roaming\Liga70\Client\Session\LOGOTYPE.BMP" TargetMode="External"/><Relationship Id="rId5" Type="http://schemas.openxmlformats.org/officeDocument/2006/relationships/image" Target="file:///C:\Users\e.lapshova\AppData\Roaming\Liga70\Client\Session\TSIGN.GIF" TargetMode="External"/><Relationship Id="rId10" Type="http://schemas.openxmlformats.org/officeDocument/2006/relationships/image" Target="file:///C:\Users\e.lapshova\AppData\Roaming\Liga70\Client\Session\RE24259_IMG_005.GIF" TargetMode="External"/><Relationship Id="rId4" Type="http://schemas.openxmlformats.org/officeDocument/2006/relationships/webSettings" Target="webSettings.xml"/><Relationship Id="rId9" Type="http://schemas.openxmlformats.org/officeDocument/2006/relationships/image" Target="file:///C:\Users\e.lapshova\AppData\Roaming\Liga70\Client\Session\RE24259_IMG_004.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228271</Words>
  <Characters>130115</Characters>
  <Application>Microsoft Office Word</Application>
  <DocSecurity>0</DocSecurity>
  <Lines>1084</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2</cp:revision>
  <dcterms:created xsi:type="dcterms:W3CDTF">2013-10-15T07:22:00Z</dcterms:created>
  <dcterms:modified xsi:type="dcterms:W3CDTF">2013-10-15T07:22:00Z</dcterms:modified>
</cp:coreProperties>
</file>